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firstLine="0"/>
        <w:rPr>
          <w:u w:val="none"/>
        </w:rPr>
      </w:pPr>
      <w:bookmarkStart w:name="request" w:id="1"/>
      <w:bookmarkEnd w:id="1"/>
      <w:r>
        <w:rPr>
          <w:b w:val="0"/>
          <w:u w:val="none"/>
        </w:rPr>
      </w:r>
      <w:r>
        <w:rPr>
          <w:u w:val="none"/>
        </w:rPr>
        <w:t>What</w:t>
      </w:r>
      <w:r>
        <w:rPr>
          <w:spacing w:val="17"/>
          <w:u w:val="none"/>
        </w:rPr>
        <w:t> </w:t>
      </w:r>
      <w:r>
        <w:rPr>
          <w:u w:val="none"/>
        </w:rPr>
        <w:t>to</w:t>
      </w:r>
      <w:r>
        <w:rPr>
          <w:spacing w:val="19"/>
          <w:u w:val="none"/>
        </w:rPr>
        <w:t> </w:t>
      </w:r>
      <w:r>
        <w:rPr>
          <w:u w:val="none"/>
        </w:rPr>
        <w:t>turn</w:t>
      </w:r>
      <w:r>
        <w:rPr>
          <w:spacing w:val="38"/>
          <w:u w:val="none"/>
        </w:rPr>
        <w:t> </w:t>
      </w:r>
      <w:r>
        <w:rPr>
          <w:u w:val="none"/>
        </w:rPr>
        <w:t>in</w:t>
      </w:r>
      <w:r>
        <w:rPr>
          <w:spacing w:val="21"/>
          <w:u w:val="none"/>
        </w:rPr>
        <w:t> </w:t>
      </w:r>
      <w:r>
        <w:rPr>
          <w:u w:val="none"/>
        </w:rPr>
        <w:t>for</w:t>
      </w:r>
      <w:r>
        <w:rPr>
          <w:spacing w:val="13"/>
          <w:u w:val="none"/>
        </w:rPr>
        <w:t> </w:t>
      </w:r>
      <w:r>
        <w:rPr>
          <w:u w:val="none"/>
        </w:rPr>
        <w:t>an</w:t>
      </w:r>
      <w:r>
        <w:rPr>
          <w:spacing w:val="21"/>
          <w:u w:val="none"/>
        </w:rPr>
        <w:t> </w:t>
      </w:r>
      <w:r>
        <w:rPr>
          <w:u w:val="none"/>
        </w:rPr>
        <w:t>Environmental</w:t>
      </w:r>
      <w:r>
        <w:rPr>
          <w:spacing w:val="36"/>
          <w:u w:val="none"/>
        </w:rPr>
        <w:t> </w:t>
      </w:r>
      <w:r>
        <w:rPr>
          <w:u w:val="none"/>
        </w:rPr>
        <w:t>Assessment</w:t>
      </w:r>
      <w:r>
        <w:rPr>
          <w:spacing w:val="23"/>
          <w:u w:val="none"/>
        </w:rPr>
        <w:t> </w:t>
      </w:r>
      <w:r>
        <w:rPr>
          <w:spacing w:val="-2"/>
          <w:u w:val="none"/>
        </w:rPr>
        <w:t>project:</w:t>
      </w:r>
    </w:p>
    <w:p>
      <w:pPr>
        <w:pStyle w:val="ListParagraph"/>
        <w:numPr>
          <w:ilvl w:val="0"/>
          <w:numId w:val="1"/>
        </w:numPr>
        <w:tabs>
          <w:tab w:pos="922" w:val="left" w:leader="none"/>
        </w:tabs>
        <w:spacing w:line="273" w:lineRule="auto" w:before="265" w:after="0"/>
        <w:ind w:left="921" w:right="792" w:hanging="361"/>
        <w:jc w:val="left"/>
        <w:rPr>
          <w:sz w:val="24"/>
        </w:rPr>
      </w:pPr>
      <w:r>
        <w:rPr>
          <w:sz w:val="24"/>
        </w:rPr>
        <w:t>Click on the link on the CDBG</w:t>
      </w:r>
      <w:r>
        <w:rPr>
          <w:spacing w:val="-1"/>
          <w:sz w:val="24"/>
        </w:rPr>
        <w:t> </w:t>
      </w:r>
      <w:r>
        <w:rPr>
          <w:sz w:val="24"/>
        </w:rPr>
        <w:t>page of the website to visit</w:t>
      </w:r>
      <w:r>
        <w:rPr>
          <w:spacing w:val="-1"/>
          <w:sz w:val="24"/>
        </w:rPr>
        <w:t> </w:t>
      </w:r>
      <w:r>
        <w:rPr>
          <w:sz w:val="24"/>
        </w:rPr>
        <w:t>24 CFR part</w:t>
      </w:r>
      <w:r>
        <w:rPr>
          <w:spacing w:val="-1"/>
          <w:sz w:val="24"/>
        </w:rPr>
        <w:t> </w:t>
      </w:r>
      <w:r>
        <w:rPr>
          <w:sz w:val="24"/>
        </w:rPr>
        <w:t>58 or click here: </w:t>
      </w:r>
      <w:hyperlink r:id="rId5">
        <w:r>
          <w:rPr>
            <w:color w:val="0000FF"/>
            <w:spacing w:val="-2"/>
            <w:sz w:val="24"/>
            <w:u w:val="single" w:color="0000FF"/>
          </w:rPr>
          <w:t>http://www.gpo.gov/fdsys/pkg/CFR-2010-title24-vol1/xml/CFR-2010-title24-vol1-part58.xml</w:t>
        </w:r>
      </w:hyperlink>
    </w:p>
    <w:p>
      <w:pPr>
        <w:pStyle w:val="BodyText"/>
        <w:spacing w:before="2"/>
        <w:rPr>
          <w:sz w:val="18"/>
        </w:rPr>
      </w:pPr>
    </w:p>
    <w:p>
      <w:pPr>
        <w:pStyle w:val="ListParagraph"/>
        <w:numPr>
          <w:ilvl w:val="0"/>
          <w:numId w:val="1"/>
        </w:numPr>
        <w:tabs>
          <w:tab w:pos="922" w:val="left" w:leader="none"/>
        </w:tabs>
        <w:spacing w:line="240" w:lineRule="auto" w:before="92" w:after="0"/>
        <w:ind w:left="922" w:right="0" w:hanging="361"/>
        <w:jc w:val="left"/>
        <w:rPr>
          <w:sz w:val="24"/>
        </w:rPr>
      </w:pPr>
      <w:r>
        <w:rPr>
          <w:sz w:val="24"/>
        </w:rPr>
        <w:t>Read</w:t>
      </w:r>
      <w:r>
        <w:rPr>
          <w:spacing w:val="11"/>
          <w:sz w:val="24"/>
        </w:rPr>
        <w:t> </w:t>
      </w:r>
      <w:r>
        <w:rPr>
          <w:sz w:val="24"/>
        </w:rPr>
        <w:t>about</w:t>
      </w:r>
      <w:r>
        <w:rPr>
          <w:spacing w:val="5"/>
          <w:sz w:val="24"/>
        </w:rPr>
        <w:t> </w:t>
      </w:r>
      <w:r>
        <w:rPr>
          <w:sz w:val="24"/>
        </w:rPr>
        <w:t>Environmental</w:t>
      </w:r>
      <w:r>
        <w:rPr>
          <w:spacing w:val="18"/>
          <w:sz w:val="24"/>
        </w:rPr>
        <w:t> </w:t>
      </w:r>
      <w:r>
        <w:rPr>
          <w:sz w:val="24"/>
        </w:rPr>
        <w:t>Assessments</w:t>
      </w:r>
      <w:r>
        <w:rPr>
          <w:spacing w:val="16"/>
          <w:sz w:val="24"/>
        </w:rPr>
        <w:t> </w:t>
      </w:r>
      <w:r>
        <w:rPr>
          <w:sz w:val="24"/>
        </w:rPr>
        <w:t>definitions,</w:t>
      </w:r>
      <w:r>
        <w:rPr>
          <w:spacing w:val="1"/>
          <w:sz w:val="24"/>
        </w:rPr>
        <w:t> </w:t>
      </w:r>
      <w:r>
        <w:rPr>
          <w:sz w:val="24"/>
        </w:rPr>
        <w:t>etc.</w:t>
      </w:r>
      <w:r>
        <w:rPr>
          <w:spacing w:val="1"/>
          <w:sz w:val="24"/>
        </w:rPr>
        <w:t> </w:t>
      </w:r>
      <w:r>
        <w:rPr>
          <w:sz w:val="24"/>
        </w:rPr>
        <w:t>in</w:t>
      </w:r>
      <w:r>
        <w:rPr>
          <w:spacing w:val="31"/>
          <w:sz w:val="24"/>
        </w:rPr>
        <w:t> </w:t>
      </w:r>
      <w:r>
        <w:rPr>
          <w:sz w:val="24"/>
        </w:rPr>
        <w:t>the</w:t>
      </w:r>
      <w:r>
        <w:rPr>
          <w:spacing w:val="12"/>
          <w:sz w:val="24"/>
        </w:rPr>
        <w:t> </w:t>
      </w:r>
      <w:r>
        <w:rPr>
          <w:spacing w:val="-5"/>
          <w:sz w:val="24"/>
        </w:rPr>
        <w:t>law</w:t>
      </w:r>
    </w:p>
    <w:p>
      <w:pPr>
        <w:pStyle w:val="BodyText"/>
        <w:spacing w:before="7"/>
        <w:rPr>
          <w:sz w:val="25"/>
        </w:rPr>
      </w:pPr>
    </w:p>
    <w:p>
      <w:pPr>
        <w:pStyle w:val="ListParagraph"/>
        <w:numPr>
          <w:ilvl w:val="0"/>
          <w:numId w:val="1"/>
        </w:numPr>
        <w:tabs>
          <w:tab w:pos="922" w:val="left" w:leader="none"/>
        </w:tabs>
        <w:spacing w:line="240" w:lineRule="auto" w:before="0" w:after="0"/>
        <w:ind w:left="922" w:right="0" w:hanging="361"/>
        <w:jc w:val="left"/>
        <w:rPr>
          <w:sz w:val="24"/>
        </w:rPr>
      </w:pPr>
      <w:r>
        <w:rPr>
          <w:sz w:val="24"/>
        </w:rPr>
        <w:t>Fill</w:t>
      </w:r>
      <w:r>
        <w:rPr>
          <w:spacing w:val="2"/>
          <w:sz w:val="24"/>
        </w:rPr>
        <w:t> </w:t>
      </w:r>
      <w:r>
        <w:rPr>
          <w:sz w:val="24"/>
        </w:rPr>
        <w:t>out</w:t>
      </w:r>
      <w:r>
        <w:rPr>
          <w:spacing w:val="-11"/>
          <w:sz w:val="24"/>
        </w:rPr>
        <w:t> </w:t>
      </w:r>
      <w:r>
        <w:rPr>
          <w:sz w:val="24"/>
        </w:rPr>
        <w:t>the</w:t>
      </w:r>
      <w:r>
        <w:rPr>
          <w:spacing w:val="-2"/>
          <w:sz w:val="24"/>
        </w:rPr>
        <w:t> </w:t>
      </w:r>
      <w:r>
        <w:rPr>
          <w:sz w:val="24"/>
        </w:rPr>
        <w:t>DETERMINATION</w:t>
      </w:r>
      <w:r>
        <w:rPr>
          <w:spacing w:val="3"/>
          <w:sz w:val="24"/>
        </w:rPr>
        <w:t> </w:t>
      </w:r>
      <w:r>
        <w:rPr>
          <w:sz w:val="24"/>
        </w:rPr>
        <w:t>LEVEL</w:t>
      </w:r>
      <w:r>
        <w:rPr>
          <w:spacing w:val="-3"/>
          <w:sz w:val="24"/>
        </w:rPr>
        <w:t> </w:t>
      </w:r>
      <w:r>
        <w:rPr>
          <w:sz w:val="24"/>
        </w:rPr>
        <w:t>OF REVIEW</w:t>
      </w:r>
      <w:r>
        <w:rPr>
          <w:spacing w:val="-5"/>
          <w:sz w:val="24"/>
        </w:rPr>
        <w:t> </w:t>
      </w:r>
      <w:r>
        <w:rPr>
          <w:spacing w:val="-4"/>
          <w:sz w:val="24"/>
        </w:rPr>
        <w:t>form</w:t>
      </w:r>
    </w:p>
    <w:p>
      <w:pPr>
        <w:pStyle w:val="BodyText"/>
        <w:spacing w:before="11"/>
        <w:rPr>
          <w:sz w:val="26"/>
        </w:rPr>
      </w:pPr>
    </w:p>
    <w:p>
      <w:pPr>
        <w:pStyle w:val="ListParagraph"/>
        <w:numPr>
          <w:ilvl w:val="0"/>
          <w:numId w:val="1"/>
        </w:numPr>
        <w:tabs>
          <w:tab w:pos="922" w:val="left" w:leader="none"/>
        </w:tabs>
        <w:spacing w:line="268" w:lineRule="auto" w:before="0" w:after="0"/>
        <w:ind w:left="921" w:right="448" w:hanging="361"/>
        <w:jc w:val="left"/>
        <w:rPr>
          <w:i/>
          <w:sz w:val="24"/>
        </w:rPr>
      </w:pPr>
      <w:r>
        <w:rPr>
          <w:sz w:val="24"/>
        </w:rPr>
        <w:t>Fill out</w:t>
      </w:r>
      <w:r>
        <w:rPr>
          <w:spacing w:val="-1"/>
          <w:sz w:val="24"/>
        </w:rPr>
        <w:t> </w:t>
      </w:r>
      <w:r>
        <w:rPr>
          <w:sz w:val="24"/>
        </w:rPr>
        <w:t>the Environmental Assessment</w:t>
      </w:r>
      <w:r>
        <w:rPr>
          <w:spacing w:val="-1"/>
          <w:sz w:val="24"/>
        </w:rPr>
        <w:t> </w:t>
      </w:r>
      <w:r>
        <w:rPr>
          <w:sz w:val="24"/>
        </w:rPr>
        <w:t>worksheet.</w:t>
      </w:r>
      <w:r>
        <w:rPr>
          <w:spacing w:val="40"/>
          <w:sz w:val="24"/>
        </w:rPr>
        <w:t> </w:t>
      </w:r>
      <w:r>
        <w:rPr>
          <w:sz w:val="24"/>
        </w:rPr>
        <w:t>This document</w:t>
      </w:r>
      <w:r>
        <w:rPr>
          <w:spacing w:val="-1"/>
          <w:sz w:val="24"/>
        </w:rPr>
        <w:t> </w:t>
      </w:r>
      <w:r>
        <w:rPr>
          <w:sz w:val="24"/>
        </w:rPr>
        <w:t>includes the 24 CFR 58.6 Requirements and the Statutory Checklist.</w:t>
      </w:r>
      <w:r>
        <w:rPr>
          <w:spacing w:val="40"/>
          <w:sz w:val="24"/>
        </w:rPr>
        <w:t> </w:t>
      </w:r>
      <w:r>
        <w:rPr>
          <w:sz w:val="24"/>
        </w:rPr>
        <w:t>Remember to include all the backup documentation.</w:t>
      </w:r>
      <w:r>
        <w:rPr>
          <w:spacing w:val="40"/>
          <w:sz w:val="24"/>
        </w:rPr>
        <w:t> </w:t>
      </w:r>
      <w:r>
        <w:rPr>
          <w:sz w:val="24"/>
        </w:rPr>
        <w:t>For help with research please visit</w:t>
      </w:r>
      <w:r>
        <w:rPr>
          <w:spacing w:val="-1"/>
          <w:sz w:val="24"/>
        </w:rPr>
        <w:t> </w:t>
      </w:r>
      <w:r>
        <w:rPr>
          <w:sz w:val="24"/>
        </w:rPr>
        <w:t>the CDBG</w:t>
      </w:r>
      <w:r>
        <w:rPr>
          <w:spacing w:val="-1"/>
          <w:sz w:val="24"/>
        </w:rPr>
        <w:t> </w:t>
      </w:r>
      <w:r>
        <w:rPr>
          <w:sz w:val="24"/>
        </w:rPr>
        <w:t>page on the website and look for:</w:t>
      </w:r>
      <w:r>
        <w:rPr>
          <w:spacing w:val="40"/>
          <w:sz w:val="24"/>
        </w:rPr>
        <w:t> </w:t>
      </w:r>
      <w:r>
        <w:rPr>
          <w:i/>
          <w:sz w:val="24"/>
        </w:rPr>
        <w:t>research information for categorically Excluded and Environmental Assessment</w:t>
      </w:r>
      <w:r>
        <w:rPr>
          <w:i/>
          <w:sz w:val="24"/>
        </w:rPr>
        <w:t> </w:t>
      </w:r>
      <w:r>
        <w:rPr>
          <w:i/>
          <w:spacing w:val="-2"/>
          <w:sz w:val="24"/>
        </w:rPr>
        <w:t>Checklists.</w:t>
      </w:r>
    </w:p>
    <w:p>
      <w:pPr>
        <w:pStyle w:val="BodyText"/>
        <w:spacing w:before="3"/>
        <w:rPr>
          <w:i/>
          <w:sz w:val="22"/>
        </w:rPr>
      </w:pPr>
    </w:p>
    <w:p>
      <w:pPr>
        <w:pStyle w:val="ListParagraph"/>
        <w:numPr>
          <w:ilvl w:val="0"/>
          <w:numId w:val="1"/>
        </w:numPr>
        <w:tabs>
          <w:tab w:pos="922" w:val="left" w:leader="none"/>
        </w:tabs>
        <w:spacing w:line="273" w:lineRule="auto" w:before="0" w:after="0"/>
        <w:ind w:left="921" w:right="987" w:hanging="361"/>
        <w:jc w:val="left"/>
        <w:rPr>
          <w:sz w:val="24"/>
        </w:rPr>
      </w:pPr>
      <w:r>
        <w:rPr>
          <w:sz w:val="24"/>
        </w:rPr>
        <w:t>Publish the </w:t>
      </w:r>
      <w:r>
        <w:rPr>
          <w:i/>
          <w:sz w:val="24"/>
        </w:rPr>
        <w:t>Finding of</w:t>
      </w:r>
      <w:r>
        <w:rPr>
          <w:i/>
          <w:spacing w:val="-8"/>
          <w:sz w:val="24"/>
        </w:rPr>
        <w:t> </w:t>
      </w:r>
      <w:r>
        <w:rPr>
          <w:i/>
          <w:sz w:val="24"/>
        </w:rPr>
        <w:t>No Significant</w:t>
      </w:r>
      <w:r>
        <w:rPr>
          <w:i/>
          <w:spacing w:val="-8"/>
          <w:sz w:val="24"/>
        </w:rPr>
        <w:t> </w:t>
      </w:r>
      <w:r>
        <w:rPr>
          <w:i/>
          <w:sz w:val="24"/>
        </w:rPr>
        <w:t>Impact Notice -</w:t>
      </w:r>
      <w:r>
        <w:rPr>
          <w:i/>
          <w:spacing w:val="-6"/>
          <w:sz w:val="24"/>
        </w:rPr>
        <w:t> </w:t>
      </w:r>
      <w:r>
        <w:rPr>
          <w:i/>
          <w:sz w:val="24"/>
        </w:rPr>
        <w:t>Intent</w:t>
      </w:r>
      <w:r>
        <w:rPr>
          <w:i/>
          <w:spacing w:val="-8"/>
          <w:sz w:val="24"/>
        </w:rPr>
        <w:t> </w:t>
      </w:r>
      <w:r>
        <w:rPr>
          <w:i/>
          <w:sz w:val="24"/>
        </w:rPr>
        <w:t>to Request</w:t>
      </w:r>
      <w:r>
        <w:rPr>
          <w:i/>
          <w:spacing w:val="-8"/>
          <w:sz w:val="24"/>
        </w:rPr>
        <w:t> </w:t>
      </w:r>
      <w:r>
        <w:rPr>
          <w:i/>
          <w:sz w:val="24"/>
        </w:rPr>
        <w:t>Release of</w:t>
      </w:r>
      <w:r>
        <w:rPr>
          <w:i/>
          <w:spacing w:val="-8"/>
          <w:sz w:val="24"/>
        </w:rPr>
        <w:t> </w:t>
      </w:r>
      <w:r>
        <w:rPr>
          <w:i/>
          <w:sz w:val="24"/>
        </w:rPr>
        <w:t>Funds</w:t>
      </w:r>
      <w:r>
        <w:rPr>
          <w:i/>
          <w:sz w:val="24"/>
        </w:rPr>
        <w:t> (FONSI-RROF) </w:t>
      </w:r>
      <w:r>
        <w:rPr>
          <w:sz w:val="24"/>
        </w:rPr>
        <w:t>notice included in</w:t>
      </w:r>
      <w:r>
        <w:rPr>
          <w:spacing w:val="40"/>
          <w:sz w:val="24"/>
        </w:rPr>
        <w:t> </w:t>
      </w:r>
      <w:r>
        <w:rPr>
          <w:sz w:val="24"/>
        </w:rPr>
        <w:t>this packet (instructions included)</w:t>
      </w:r>
    </w:p>
    <w:p>
      <w:pPr>
        <w:pStyle w:val="BodyText"/>
        <w:spacing w:before="4"/>
        <w:rPr>
          <w:sz w:val="22"/>
        </w:rPr>
      </w:pPr>
    </w:p>
    <w:p>
      <w:pPr>
        <w:pStyle w:val="ListParagraph"/>
        <w:numPr>
          <w:ilvl w:val="0"/>
          <w:numId w:val="1"/>
        </w:numPr>
        <w:tabs>
          <w:tab w:pos="922" w:val="left" w:leader="none"/>
        </w:tabs>
        <w:spacing w:line="268" w:lineRule="auto" w:before="0" w:after="0"/>
        <w:ind w:left="921" w:right="1033" w:hanging="361"/>
        <w:jc w:val="both"/>
        <w:rPr>
          <w:sz w:val="24"/>
        </w:rPr>
      </w:pPr>
      <w:r>
        <w:rPr>
          <w:sz w:val="24"/>
        </w:rPr>
        <w:t>Fill out</w:t>
      </w:r>
      <w:r>
        <w:rPr>
          <w:spacing w:val="-3"/>
          <w:sz w:val="24"/>
        </w:rPr>
        <w:t> </w:t>
      </w:r>
      <w:r>
        <w:rPr>
          <w:sz w:val="24"/>
        </w:rPr>
        <w:t>the </w:t>
      </w:r>
      <w:r>
        <w:rPr>
          <w:i/>
          <w:sz w:val="24"/>
        </w:rPr>
        <w:t>Request</w:t>
      </w:r>
      <w:r>
        <w:rPr>
          <w:i/>
          <w:spacing w:val="-3"/>
          <w:sz w:val="24"/>
        </w:rPr>
        <w:t> </w:t>
      </w:r>
      <w:r>
        <w:rPr>
          <w:i/>
          <w:sz w:val="24"/>
        </w:rPr>
        <w:t>for Release of</w:t>
      </w:r>
      <w:r>
        <w:rPr>
          <w:i/>
          <w:spacing w:val="-3"/>
          <w:sz w:val="24"/>
        </w:rPr>
        <w:t> </w:t>
      </w:r>
      <w:r>
        <w:rPr>
          <w:i/>
          <w:sz w:val="24"/>
        </w:rPr>
        <w:t>Funds (RROF) </w:t>
      </w:r>
      <w:r>
        <w:rPr>
          <w:sz w:val="24"/>
        </w:rPr>
        <w:t>form (instructions included),</w:t>
      </w:r>
      <w:r>
        <w:rPr>
          <w:spacing w:val="-3"/>
          <w:sz w:val="24"/>
        </w:rPr>
        <w:t> </w:t>
      </w:r>
      <w:r>
        <w:rPr>
          <w:sz w:val="24"/>
        </w:rPr>
        <w:t>have the Recipient</w:t>
      </w:r>
      <w:r>
        <w:rPr>
          <w:spacing w:val="-9"/>
          <w:sz w:val="24"/>
        </w:rPr>
        <w:t> </w:t>
      </w:r>
      <w:r>
        <w:rPr>
          <w:sz w:val="24"/>
        </w:rPr>
        <w:t>sign the form</w:t>
      </w:r>
      <w:r>
        <w:rPr>
          <w:spacing w:val="-5"/>
          <w:sz w:val="24"/>
        </w:rPr>
        <w:t> </w:t>
      </w:r>
      <w:r>
        <w:rPr>
          <w:sz w:val="24"/>
        </w:rPr>
        <w:t>(either</w:t>
      </w:r>
      <w:r>
        <w:rPr>
          <w:spacing w:val="-7"/>
          <w:sz w:val="24"/>
        </w:rPr>
        <w:t> </w:t>
      </w:r>
      <w:r>
        <w:rPr>
          <w:sz w:val="24"/>
        </w:rPr>
        <w:t>the mayor</w:t>
      </w:r>
      <w:r>
        <w:rPr>
          <w:spacing w:val="-7"/>
          <w:sz w:val="24"/>
        </w:rPr>
        <w:t> </w:t>
      </w:r>
      <w:r>
        <w:rPr>
          <w:sz w:val="24"/>
        </w:rPr>
        <w:t>for</w:t>
      </w:r>
      <w:r>
        <w:rPr>
          <w:spacing w:val="-7"/>
          <w:sz w:val="24"/>
        </w:rPr>
        <w:t> </w:t>
      </w:r>
      <w:r>
        <w:rPr>
          <w:sz w:val="24"/>
        </w:rPr>
        <w:t>City</w:t>
      </w:r>
      <w:r>
        <w:rPr>
          <w:spacing w:val="-1"/>
          <w:sz w:val="24"/>
        </w:rPr>
        <w:t> </w:t>
      </w:r>
      <w:r>
        <w:rPr>
          <w:sz w:val="24"/>
        </w:rPr>
        <w:t>projects</w:t>
      </w:r>
      <w:r>
        <w:rPr>
          <w:spacing w:val="-1"/>
          <w:sz w:val="24"/>
        </w:rPr>
        <w:t> </w:t>
      </w:r>
      <w:r>
        <w:rPr>
          <w:sz w:val="24"/>
        </w:rPr>
        <w:t>or</w:t>
      </w:r>
      <w:r>
        <w:rPr>
          <w:spacing w:val="-7"/>
          <w:sz w:val="24"/>
        </w:rPr>
        <w:t> </w:t>
      </w:r>
      <w:r>
        <w:rPr>
          <w:sz w:val="24"/>
        </w:rPr>
        <w:t>the board of supervisors</w:t>
      </w:r>
      <w:r>
        <w:rPr>
          <w:spacing w:val="-1"/>
          <w:sz w:val="24"/>
        </w:rPr>
        <w:t> </w:t>
      </w:r>
      <w:r>
        <w:rPr>
          <w:sz w:val="24"/>
        </w:rPr>
        <w:t>for county projects).</w:t>
      </w:r>
      <w:r>
        <w:rPr>
          <w:spacing w:val="80"/>
          <w:sz w:val="24"/>
        </w:rPr>
        <w:t> </w:t>
      </w:r>
      <w:r>
        <w:rPr>
          <w:sz w:val="24"/>
        </w:rPr>
        <w:t>This will always be the same person who signed the contract.</w:t>
      </w:r>
    </w:p>
    <w:p>
      <w:pPr>
        <w:pStyle w:val="BodyText"/>
        <w:spacing w:before="9"/>
        <w:rPr>
          <w:sz w:val="23"/>
        </w:rPr>
      </w:pPr>
    </w:p>
    <w:p>
      <w:pPr>
        <w:pStyle w:val="ListParagraph"/>
        <w:numPr>
          <w:ilvl w:val="0"/>
          <w:numId w:val="1"/>
        </w:numPr>
        <w:tabs>
          <w:tab w:pos="922" w:val="left" w:leader="none"/>
        </w:tabs>
        <w:spacing w:line="266" w:lineRule="auto" w:before="0" w:after="0"/>
        <w:ind w:left="921" w:right="311" w:hanging="361"/>
        <w:jc w:val="left"/>
        <w:rPr>
          <w:sz w:val="24"/>
        </w:rPr>
      </w:pPr>
      <w:r>
        <w:rPr>
          <w:sz w:val="24"/>
        </w:rPr>
        <w:t>Upload the Environmental Review Record (ERR)</w:t>
      </w:r>
      <w:r>
        <w:rPr>
          <w:spacing w:val="-4"/>
          <w:sz w:val="24"/>
        </w:rPr>
        <w:t> </w:t>
      </w:r>
      <w:r>
        <w:rPr>
          <w:sz w:val="24"/>
        </w:rPr>
        <w:t>with</w:t>
      </w:r>
      <w:r>
        <w:rPr>
          <w:spacing w:val="35"/>
          <w:sz w:val="24"/>
        </w:rPr>
        <w:t> </w:t>
      </w:r>
      <w:r>
        <w:rPr>
          <w:sz w:val="24"/>
        </w:rPr>
        <w:t>all the documents to IowaGrants.gov by creating a new status report in</w:t>
      </w:r>
      <w:r>
        <w:rPr>
          <w:spacing w:val="36"/>
          <w:sz w:val="24"/>
        </w:rPr>
        <w:t> </w:t>
      </w:r>
      <w:r>
        <w:rPr>
          <w:sz w:val="24"/>
        </w:rPr>
        <w:t>the Compliance Forms component</w:t>
      </w:r>
      <w:r>
        <w:rPr>
          <w:i/>
          <w:sz w:val="24"/>
        </w:rPr>
        <w:t>.</w:t>
      </w:r>
      <w:r>
        <w:rPr>
          <w:i/>
          <w:spacing w:val="40"/>
          <w:sz w:val="24"/>
        </w:rPr>
        <w:t> </w:t>
      </w:r>
      <w:r>
        <w:rPr>
          <w:sz w:val="24"/>
        </w:rPr>
        <w:t>Upload ALL your documents at one time and then</w:t>
      </w:r>
      <w:r>
        <w:rPr>
          <w:spacing w:val="37"/>
          <w:sz w:val="24"/>
        </w:rPr>
        <w:t> </w:t>
      </w:r>
      <w:r>
        <w:rPr>
          <w:sz w:val="24"/>
        </w:rPr>
        <w:t>submit.</w:t>
      </w:r>
      <w:r>
        <w:rPr>
          <w:spacing w:val="80"/>
          <w:sz w:val="24"/>
        </w:rPr>
        <w:t> </w:t>
      </w:r>
      <w:r>
        <w:rPr>
          <w:sz w:val="24"/>
        </w:rPr>
        <w:t>Funds will</w:t>
      </w:r>
      <w:r>
        <w:rPr>
          <w:spacing w:val="23"/>
          <w:sz w:val="24"/>
        </w:rPr>
        <w:t> </w:t>
      </w:r>
      <w:r>
        <w:rPr>
          <w:sz w:val="24"/>
        </w:rPr>
        <w:t>not be released until</w:t>
      </w:r>
      <w:r>
        <w:rPr>
          <w:spacing w:val="23"/>
          <w:sz w:val="24"/>
        </w:rPr>
        <w:t> </w:t>
      </w:r>
      <w:r>
        <w:rPr>
          <w:sz w:val="24"/>
        </w:rPr>
        <w:t>we have</w:t>
      </w:r>
      <w:r>
        <w:rPr>
          <w:spacing w:val="40"/>
          <w:sz w:val="24"/>
        </w:rPr>
        <w:t> </w:t>
      </w:r>
      <w:r>
        <w:rPr>
          <w:sz w:val="24"/>
        </w:rPr>
        <w:t>received and reviewed the ERR for the project..</w:t>
      </w:r>
    </w:p>
    <w:p>
      <w:pPr>
        <w:pStyle w:val="BodyText"/>
        <w:spacing w:before="1"/>
      </w:pPr>
    </w:p>
    <w:p>
      <w:pPr>
        <w:pStyle w:val="ListParagraph"/>
        <w:numPr>
          <w:ilvl w:val="0"/>
          <w:numId w:val="1"/>
        </w:numPr>
        <w:tabs>
          <w:tab w:pos="922" w:val="left" w:leader="none"/>
        </w:tabs>
        <w:spacing w:line="268" w:lineRule="auto" w:before="0" w:after="0"/>
        <w:ind w:left="921" w:right="308" w:hanging="361"/>
        <w:jc w:val="left"/>
        <w:rPr>
          <w:sz w:val="24"/>
        </w:rPr>
      </w:pPr>
      <w:r>
        <w:rPr>
          <w:sz w:val="24"/>
        </w:rPr>
        <w:t>Send</w:t>
      </w:r>
      <w:r>
        <w:rPr>
          <w:spacing w:val="-16"/>
          <w:sz w:val="24"/>
        </w:rPr>
        <w:t> </w:t>
      </w:r>
      <w:r>
        <w:rPr>
          <w:sz w:val="24"/>
        </w:rPr>
        <w:t>in the</w:t>
      </w:r>
      <w:r>
        <w:rPr>
          <w:spacing w:val="-16"/>
          <w:sz w:val="24"/>
        </w:rPr>
        <w:t> </w:t>
      </w:r>
      <w:r>
        <w:rPr>
          <w:sz w:val="24"/>
        </w:rPr>
        <w:t>RROF after the</w:t>
      </w:r>
      <w:r>
        <w:rPr>
          <w:spacing w:val="-16"/>
          <w:sz w:val="24"/>
        </w:rPr>
        <w:t> </w:t>
      </w:r>
      <w:r>
        <w:rPr>
          <w:sz w:val="24"/>
        </w:rPr>
        <w:t>local comment</w:t>
      </w:r>
      <w:r>
        <w:rPr>
          <w:spacing w:val="-8"/>
          <w:sz w:val="24"/>
        </w:rPr>
        <w:t> </w:t>
      </w:r>
      <w:r>
        <w:rPr>
          <w:sz w:val="24"/>
        </w:rPr>
        <w:t>period has</w:t>
      </w:r>
      <w:r>
        <w:rPr>
          <w:spacing w:val="-17"/>
          <w:sz w:val="24"/>
        </w:rPr>
        <w:t> </w:t>
      </w:r>
      <w:r>
        <w:rPr>
          <w:sz w:val="24"/>
        </w:rPr>
        <w:t>expired with a copy of the FONSI-RROF publication.</w:t>
      </w:r>
      <w:r>
        <w:rPr>
          <w:spacing w:val="80"/>
          <w:sz w:val="24"/>
        </w:rPr>
        <w:t> </w:t>
      </w:r>
      <w:r>
        <w:rPr>
          <w:sz w:val="24"/>
        </w:rPr>
        <w:t>The authority needs the </w:t>
      </w:r>
      <w:r>
        <w:rPr>
          <w:i/>
          <w:sz w:val="24"/>
        </w:rPr>
        <w:t>original </w:t>
      </w:r>
      <w:r>
        <w:rPr>
          <w:sz w:val="24"/>
        </w:rPr>
        <w:t>RROF document.</w:t>
      </w:r>
      <w:r>
        <w:rPr>
          <w:spacing w:val="40"/>
          <w:sz w:val="24"/>
        </w:rPr>
        <w:t> </w:t>
      </w:r>
      <w:r>
        <w:rPr>
          <w:sz w:val="24"/>
        </w:rPr>
        <w:t>Once you upload it to IowaGrants.gov, we</w:t>
      </w:r>
      <w:r>
        <w:rPr>
          <w:spacing w:val="-4"/>
          <w:sz w:val="24"/>
        </w:rPr>
        <w:t> </w:t>
      </w:r>
      <w:r>
        <w:rPr>
          <w:sz w:val="24"/>
        </w:rPr>
        <w:t>can start the</w:t>
      </w:r>
      <w:r>
        <w:rPr>
          <w:spacing w:val="-4"/>
          <w:sz w:val="24"/>
        </w:rPr>
        <w:t> </w:t>
      </w:r>
      <w:r>
        <w:rPr>
          <w:sz w:val="24"/>
        </w:rPr>
        <w:t>comment</w:t>
      </w:r>
      <w:r>
        <w:rPr>
          <w:spacing w:val="-12"/>
          <w:sz w:val="24"/>
        </w:rPr>
        <w:t> </w:t>
      </w:r>
      <w:r>
        <w:rPr>
          <w:sz w:val="24"/>
        </w:rPr>
        <w:t>based</w:t>
      </w:r>
      <w:r>
        <w:rPr>
          <w:spacing w:val="-4"/>
          <w:sz w:val="24"/>
        </w:rPr>
        <w:t> </w:t>
      </w:r>
      <w:r>
        <w:rPr>
          <w:sz w:val="24"/>
        </w:rPr>
        <w:t>on the</w:t>
      </w:r>
      <w:r>
        <w:rPr>
          <w:spacing w:val="-4"/>
          <w:sz w:val="24"/>
        </w:rPr>
        <w:t> </w:t>
      </w:r>
      <w:r>
        <w:rPr>
          <w:sz w:val="24"/>
        </w:rPr>
        <w:t>date</w:t>
      </w:r>
      <w:r>
        <w:rPr>
          <w:spacing w:val="-4"/>
          <w:sz w:val="24"/>
        </w:rPr>
        <w:t> </w:t>
      </w:r>
      <w:r>
        <w:rPr>
          <w:sz w:val="24"/>
        </w:rPr>
        <w:t>of the</w:t>
      </w:r>
      <w:r>
        <w:rPr>
          <w:spacing w:val="-4"/>
          <w:sz w:val="24"/>
        </w:rPr>
        <w:t> </w:t>
      </w:r>
      <w:r>
        <w:rPr>
          <w:sz w:val="24"/>
        </w:rPr>
        <w:t>email.</w:t>
      </w:r>
      <w:r>
        <w:rPr>
          <w:spacing w:val="40"/>
          <w:sz w:val="24"/>
        </w:rPr>
        <w:t> </w:t>
      </w:r>
      <w:r>
        <w:rPr>
          <w:b/>
          <w:sz w:val="24"/>
        </w:rPr>
        <w:t>The</w:t>
      </w:r>
      <w:r>
        <w:rPr>
          <w:b/>
          <w:spacing w:val="-4"/>
          <w:sz w:val="24"/>
        </w:rPr>
        <w:t> </w:t>
      </w:r>
      <w:r>
        <w:rPr>
          <w:b/>
          <w:sz w:val="24"/>
        </w:rPr>
        <w:t>original</w:t>
      </w:r>
      <w:r>
        <w:rPr>
          <w:b/>
          <w:spacing w:val="-9"/>
          <w:sz w:val="24"/>
        </w:rPr>
        <w:t> </w:t>
      </w:r>
      <w:r>
        <w:rPr>
          <w:b/>
          <w:sz w:val="24"/>
        </w:rPr>
        <w:t>must follow</w:t>
      </w:r>
      <w:r>
        <w:rPr>
          <w:b/>
          <w:spacing w:val="40"/>
          <w:sz w:val="24"/>
        </w:rPr>
        <w:t> </w:t>
      </w:r>
      <w:r>
        <w:rPr>
          <w:b/>
          <w:sz w:val="24"/>
        </w:rPr>
        <w:t>in the</w:t>
      </w:r>
      <w:r>
        <w:rPr>
          <w:b/>
          <w:spacing w:val="34"/>
          <w:sz w:val="24"/>
        </w:rPr>
        <w:t> </w:t>
      </w:r>
      <w:r>
        <w:rPr>
          <w:b/>
          <w:sz w:val="24"/>
        </w:rPr>
        <w:t>mail.</w:t>
      </w:r>
      <w:r>
        <w:rPr>
          <w:b/>
          <w:spacing w:val="40"/>
          <w:sz w:val="24"/>
        </w:rPr>
        <w:t> </w:t>
      </w:r>
      <w:r>
        <w:rPr>
          <w:sz w:val="24"/>
        </w:rPr>
        <w:t>Funds will not be release until we receive the original.</w:t>
      </w:r>
    </w:p>
    <w:p>
      <w:pPr>
        <w:pStyle w:val="BodyText"/>
        <w:rPr>
          <w:sz w:val="26"/>
        </w:rPr>
      </w:pPr>
    </w:p>
    <w:p>
      <w:pPr>
        <w:pStyle w:val="BodyText"/>
        <w:spacing w:line="268" w:lineRule="auto" w:before="206"/>
        <w:ind w:left="200" w:right="397"/>
      </w:pPr>
      <w:r>
        <w:rPr/>
        <w:t>NOTE:</w:t>
      </w:r>
      <w:r>
        <w:rPr>
          <w:spacing w:val="80"/>
        </w:rPr>
        <w:t> </w:t>
      </w:r>
      <w:r>
        <w:rPr/>
        <w:t>The ERR includes the Determination Level of Review form,</w:t>
      </w:r>
      <w:r>
        <w:rPr>
          <w:spacing w:val="-4"/>
        </w:rPr>
        <w:t> </w:t>
      </w:r>
      <w:r>
        <w:rPr/>
        <w:t>Environmental Assessment,</w:t>
      </w:r>
      <w:r>
        <w:rPr>
          <w:spacing w:val="-4"/>
        </w:rPr>
        <w:t> </w:t>
      </w:r>
      <w:r>
        <w:rPr/>
        <w:t>any and all</w:t>
      </w:r>
      <w:r>
        <w:rPr>
          <w:spacing w:val="23"/>
        </w:rPr>
        <w:t> </w:t>
      </w:r>
      <w:r>
        <w:rPr/>
        <w:t>documentation, pictures, special</w:t>
      </w:r>
      <w:r>
        <w:rPr>
          <w:spacing w:val="23"/>
        </w:rPr>
        <w:t> </w:t>
      </w:r>
      <w:r>
        <w:rPr/>
        <w:t>studies, letters, etc. as well</w:t>
      </w:r>
      <w:r>
        <w:rPr>
          <w:spacing w:val="23"/>
        </w:rPr>
        <w:t> </w:t>
      </w:r>
      <w:r>
        <w:rPr/>
        <w:t>as the publication</w:t>
      </w:r>
      <w:r>
        <w:rPr>
          <w:spacing w:val="37"/>
        </w:rPr>
        <w:t> </w:t>
      </w:r>
      <w:r>
        <w:rPr/>
        <w:t>and RROF sent to the Authority.</w:t>
      </w:r>
    </w:p>
    <w:p>
      <w:pPr>
        <w:spacing w:after="0" w:line="268" w:lineRule="auto"/>
        <w:sectPr>
          <w:type w:val="continuous"/>
          <w:pgSz w:w="12240" w:h="15840"/>
          <w:pgMar w:top="880" w:bottom="280" w:left="520" w:right="400"/>
        </w:sectPr>
      </w:pPr>
    </w:p>
    <w:p>
      <w:pPr>
        <w:pStyle w:val="BodyText"/>
        <w:rPr>
          <w:sz w:val="26"/>
        </w:rPr>
      </w:pPr>
    </w:p>
    <w:p>
      <w:pPr>
        <w:pStyle w:val="BodyText"/>
        <w:spacing w:before="10"/>
        <w:rPr>
          <w:sz w:val="35"/>
        </w:rPr>
      </w:pPr>
    </w:p>
    <w:p>
      <w:pPr>
        <w:pStyle w:val="BodyText"/>
        <w:ind w:left="200"/>
      </w:pPr>
      <w:r>
        <w:rPr/>
        <w:t>Project</w:t>
      </w:r>
      <w:r>
        <w:rPr>
          <w:spacing w:val="-9"/>
        </w:rPr>
        <w:t> </w:t>
      </w:r>
      <w:r>
        <w:rPr>
          <w:spacing w:val="-4"/>
        </w:rPr>
        <w:t>Name:</w:t>
      </w:r>
    </w:p>
    <w:p>
      <w:pPr>
        <w:pStyle w:val="BodyText"/>
        <w:rPr>
          <w:sz w:val="23"/>
        </w:rPr>
      </w:pPr>
    </w:p>
    <w:p>
      <w:pPr>
        <w:pStyle w:val="BodyText"/>
        <w:spacing w:line="482" w:lineRule="auto"/>
        <w:ind w:left="200"/>
      </w:pPr>
      <w:r>
        <w:rPr/>
        <w:t>CDBG</w:t>
      </w:r>
      <w:r>
        <w:rPr>
          <w:spacing w:val="-9"/>
        </w:rPr>
        <w:t> </w:t>
      </w:r>
      <w:r>
        <w:rPr/>
        <w:t>Contract</w:t>
      </w:r>
      <w:r>
        <w:rPr>
          <w:spacing w:val="-9"/>
        </w:rPr>
        <w:t> </w:t>
      </w:r>
      <w:r>
        <w:rPr/>
        <w:t>Number: Project Location:</w:t>
      </w:r>
    </w:p>
    <w:p>
      <w:pPr>
        <w:pStyle w:val="Heading2"/>
        <w:spacing w:line="235" w:lineRule="auto" w:before="79"/>
        <w:ind w:left="726" w:hanging="526"/>
      </w:pPr>
      <w:r>
        <w:rPr>
          <w:b w:val="0"/>
        </w:rPr>
        <w:br w:type="column"/>
      </w:r>
      <w:r>
        <w:rPr/>
        <w:t>DETERMINATION OF LEVEL OF REVIEW ENVIRONMENTAL</w:t>
      </w:r>
      <w:r>
        <w:rPr>
          <w:spacing w:val="45"/>
        </w:rPr>
        <w:t> </w:t>
      </w:r>
      <w:r>
        <w:rPr/>
        <w:t>REVIEW</w:t>
      </w:r>
      <w:r>
        <w:rPr>
          <w:spacing w:val="39"/>
        </w:rPr>
        <w:t> </w:t>
      </w:r>
      <w:r>
        <w:rPr>
          <w:spacing w:val="-2"/>
        </w:rPr>
        <w:t>RECORD</w:t>
      </w:r>
    </w:p>
    <w:p>
      <w:pPr>
        <w:spacing w:after="0" w:line="235" w:lineRule="auto"/>
        <w:sectPr>
          <w:pgSz w:w="12240" w:h="15840"/>
          <w:pgMar w:top="1120" w:bottom="280" w:left="520" w:right="400"/>
          <w:cols w:num="2" w:equalWidth="0">
            <w:col w:w="2916" w:space="2280"/>
            <w:col w:w="6124"/>
          </w:cols>
        </w:sectPr>
      </w:pPr>
    </w:p>
    <w:p>
      <w:pPr>
        <w:pStyle w:val="BodyText"/>
        <w:spacing w:line="223" w:lineRule="auto" w:before="17"/>
        <w:ind w:left="200"/>
      </w:pPr>
      <w:r>
        <w:rPr/>
        <w:t>Project Description (Attach additional descriptive information,</w:t>
      </w:r>
      <w:r>
        <w:rPr>
          <w:spacing w:val="-7"/>
        </w:rPr>
        <w:t> </w:t>
      </w:r>
      <w:r>
        <w:rPr/>
        <w:t>as appropriate to the project,</w:t>
      </w:r>
      <w:r>
        <w:rPr>
          <w:spacing w:val="-7"/>
        </w:rPr>
        <w:t> </w:t>
      </w:r>
      <w:r>
        <w:rPr/>
        <w:t>including narrative, maps, photographs, site plans, budgets and other information.):</w:t>
      </w:r>
    </w:p>
    <w:p>
      <w:pPr>
        <w:pStyle w:val="BodyText"/>
        <w:spacing w:before="11"/>
      </w:pPr>
    </w:p>
    <w:p>
      <w:pPr>
        <w:spacing w:line="235" w:lineRule="auto" w:before="0"/>
        <w:ind w:left="200" w:right="0" w:firstLine="0"/>
        <w:jc w:val="left"/>
        <w:rPr>
          <w:rFonts w:ascii="Arial" w:hAnsi="Arial"/>
          <w:i/>
          <w:sz w:val="24"/>
        </w:rPr>
      </w:pPr>
      <w:r>
        <w:rPr>
          <w:rFonts w:ascii="Arial" w:hAnsi="Arial"/>
          <w:i/>
          <w:sz w:val="24"/>
        </w:rPr>
        <w:t>The</w:t>
      </w:r>
      <w:r>
        <w:rPr>
          <w:rFonts w:ascii="Arial" w:hAnsi="Arial"/>
          <w:i/>
          <w:spacing w:val="-4"/>
          <w:sz w:val="24"/>
        </w:rPr>
        <w:t> </w:t>
      </w:r>
      <w:r>
        <w:rPr>
          <w:rFonts w:ascii="Arial" w:hAnsi="Arial"/>
          <w:i/>
          <w:sz w:val="24"/>
        </w:rPr>
        <w:t>subject</w:t>
      </w:r>
      <w:r>
        <w:rPr>
          <w:rFonts w:ascii="Arial" w:hAnsi="Arial"/>
          <w:i/>
          <w:spacing w:val="-12"/>
          <w:sz w:val="24"/>
        </w:rPr>
        <w:t> </w:t>
      </w:r>
      <w:r>
        <w:rPr>
          <w:rFonts w:ascii="Arial" w:hAnsi="Arial"/>
          <w:i/>
          <w:sz w:val="24"/>
        </w:rPr>
        <w:t>project has</w:t>
      </w:r>
      <w:r>
        <w:rPr>
          <w:rFonts w:ascii="Arial" w:hAnsi="Arial"/>
          <w:i/>
          <w:spacing w:val="-5"/>
          <w:sz w:val="24"/>
        </w:rPr>
        <w:t> </w:t>
      </w:r>
      <w:r>
        <w:rPr>
          <w:rFonts w:ascii="Arial" w:hAnsi="Arial"/>
          <w:i/>
          <w:sz w:val="24"/>
        </w:rPr>
        <w:t>been</w:t>
      </w:r>
      <w:r>
        <w:rPr>
          <w:rFonts w:ascii="Arial" w:hAnsi="Arial"/>
          <w:i/>
          <w:spacing w:val="-4"/>
          <w:sz w:val="24"/>
        </w:rPr>
        <w:t> </w:t>
      </w:r>
      <w:r>
        <w:rPr>
          <w:rFonts w:ascii="Arial" w:hAnsi="Arial"/>
          <w:i/>
          <w:sz w:val="24"/>
        </w:rPr>
        <w:t>reviewed pursuant</w:t>
      </w:r>
      <w:r>
        <w:rPr>
          <w:rFonts w:ascii="Arial" w:hAnsi="Arial"/>
          <w:i/>
          <w:spacing w:val="-12"/>
          <w:sz w:val="24"/>
        </w:rPr>
        <w:t> </w:t>
      </w:r>
      <w:r>
        <w:rPr>
          <w:rFonts w:ascii="Arial" w:hAnsi="Arial"/>
          <w:i/>
          <w:sz w:val="24"/>
        </w:rPr>
        <w:t>to HUD regulations</w:t>
      </w:r>
      <w:r>
        <w:rPr>
          <w:rFonts w:ascii="Arial" w:hAnsi="Arial"/>
          <w:i/>
          <w:spacing w:val="-5"/>
          <w:sz w:val="24"/>
        </w:rPr>
        <w:t> </w:t>
      </w:r>
      <w:r>
        <w:rPr>
          <w:rFonts w:ascii="Arial" w:hAnsi="Arial"/>
          <w:i/>
          <w:sz w:val="24"/>
        </w:rPr>
        <w:t>24</w:t>
      </w:r>
      <w:r>
        <w:rPr>
          <w:rFonts w:ascii="Arial" w:hAnsi="Arial"/>
          <w:i/>
          <w:spacing w:val="-4"/>
          <w:sz w:val="24"/>
        </w:rPr>
        <w:t> </w:t>
      </w:r>
      <w:r>
        <w:rPr>
          <w:rFonts w:ascii="Arial" w:hAnsi="Arial"/>
          <w:i/>
          <w:sz w:val="24"/>
        </w:rPr>
        <w:t>CFR Part</w:t>
      </w:r>
      <w:r>
        <w:rPr>
          <w:rFonts w:ascii="Arial" w:hAnsi="Arial"/>
          <w:i/>
          <w:spacing w:val="-12"/>
          <w:sz w:val="24"/>
        </w:rPr>
        <w:t> </w:t>
      </w:r>
      <w:r>
        <w:rPr>
          <w:rFonts w:ascii="Arial" w:hAnsi="Arial"/>
          <w:i/>
          <w:sz w:val="24"/>
        </w:rPr>
        <w:t>58</w:t>
      </w:r>
      <w:r>
        <w:rPr>
          <w:rFonts w:ascii="Arial" w:hAnsi="Arial"/>
          <w:i/>
          <w:spacing w:val="-4"/>
          <w:sz w:val="24"/>
        </w:rPr>
        <w:t> </w:t>
      </w:r>
      <w:r>
        <w:rPr>
          <w:rFonts w:ascii="Arial" w:hAnsi="Arial"/>
          <w:i/>
          <w:sz w:val="24"/>
        </w:rPr>
        <w:t>“En</w:t>
      </w:r>
      <w:r>
        <w:rPr>
          <w:rFonts w:ascii="Arial" w:hAnsi="Arial"/>
          <w:i/>
          <w:spacing w:val="-46"/>
          <w:sz w:val="24"/>
        </w:rPr>
        <w:t> </w:t>
      </w:r>
      <w:r>
        <w:rPr>
          <w:rFonts w:ascii="Arial" w:hAnsi="Arial"/>
          <w:i/>
          <w:sz w:val="24"/>
        </w:rPr>
        <w:t>vironmental</w:t>
      </w:r>
      <w:r>
        <w:rPr>
          <w:rFonts w:ascii="Arial" w:hAnsi="Arial"/>
          <w:i/>
          <w:sz w:val="24"/>
        </w:rPr>
        <w:t> Review Procedures for Entities Assuming HUD Environmental Responsibilities,” and the following determination with respect to the project is made:</w:t>
      </w:r>
    </w:p>
    <w:p>
      <w:pPr>
        <w:pStyle w:val="BodyText"/>
        <w:spacing w:before="9"/>
        <w:rPr>
          <w:i/>
          <w:sz w:val="21"/>
        </w:rPr>
      </w:pPr>
    </w:p>
    <w:p>
      <w:pPr>
        <w:pStyle w:val="BodyText"/>
        <w:tabs>
          <w:tab w:pos="8265" w:val="left" w:leader="none"/>
        </w:tabs>
        <w:ind w:left="921"/>
      </w:pPr>
      <w:r>
        <w:rPr/>
        <w:pict>
          <v:rect style="position:absolute;margin-left:36.799999pt;margin-top:.73083pt;width:10.5pt;height:10.525pt;mso-position-horizontal-relative:page;mso-position-vertical-relative:paragraph;z-index:15729664" id="docshape1" filled="false" stroked="true" strokeweight=".75pt" strokecolor="#000000">
            <v:stroke dashstyle="solid"/>
            <w10:wrap type="none"/>
          </v:rect>
        </w:pict>
      </w:r>
      <w:r>
        <w:rPr>
          <w:b/>
        </w:rPr>
        <w:t>Exempt</w:t>
      </w:r>
      <w:r>
        <w:rPr>
          <w:b/>
          <w:spacing w:val="-6"/>
        </w:rPr>
        <w:t> </w:t>
      </w:r>
      <w:r>
        <w:rPr/>
        <w:t>from</w:t>
      </w:r>
      <w:r>
        <w:rPr>
          <w:spacing w:val="9"/>
        </w:rPr>
        <w:t> </w:t>
      </w:r>
      <w:r>
        <w:rPr/>
        <w:t>NEPA</w:t>
      </w:r>
      <w:r>
        <w:rPr>
          <w:spacing w:val="5"/>
        </w:rPr>
        <w:t> </w:t>
      </w:r>
      <w:r>
        <w:rPr/>
        <w:t>review</w:t>
      </w:r>
      <w:r>
        <w:rPr>
          <w:spacing w:val="5"/>
        </w:rPr>
        <w:t> </w:t>
      </w:r>
      <w:r>
        <w:rPr/>
        <w:t>requirements</w:t>
      </w:r>
      <w:r>
        <w:rPr>
          <w:spacing w:val="-2"/>
        </w:rPr>
        <w:t> </w:t>
      </w:r>
      <w:r>
        <w:rPr/>
        <w:t>per</w:t>
      </w:r>
      <w:r>
        <w:rPr>
          <w:spacing w:val="-6"/>
        </w:rPr>
        <w:t> </w:t>
      </w:r>
      <w:r>
        <w:rPr/>
        <w:t>24</w:t>
      </w:r>
      <w:r>
        <w:rPr>
          <w:spacing w:val="-1"/>
        </w:rPr>
        <w:t> </w:t>
      </w:r>
      <w:r>
        <w:rPr/>
        <w:t>CFR</w:t>
      </w:r>
      <w:r>
        <w:rPr>
          <w:spacing w:val="6"/>
        </w:rPr>
        <w:t> </w:t>
      </w:r>
      <w:r>
        <w:rPr>
          <w:spacing w:val="-2"/>
        </w:rPr>
        <w:t>58.34(a)(</w:t>
      </w:r>
      <w:r>
        <w:rPr/>
        <w:tab/>
      </w:r>
      <w:r>
        <w:rPr>
          <w:spacing w:val="-10"/>
        </w:rPr>
        <w:t>)</w:t>
      </w:r>
    </w:p>
    <w:p>
      <w:pPr>
        <w:pStyle w:val="BodyText"/>
        <w:spacing w:before="3"/>
        <w:rPr>
          <w:sz w:val="16"/>
        </w:rPr>
      </w:pPr>
    </w:p>
    <w:p>
      <w:pPr>
        <w:tabs>
          <w:tab w:pos="10142" w:val="left" w:leader="none"/>
        </w:tabs>
        <w:spacing w:before="92"/>
        <w:ind w:left="921" w:right="0" w:firstLine="0"/>
        <w:jc w:val="left"/>
        <w:rPr>
          <w:rFonts w:ascii="Arial" w:hAnsi="Arial"/>
          <w:sz w:val="24"/>
        </w:rPr>
      </w:pPr>
      <w:r>
        <w:rPr/>
        <w:pict>
          <v:rect style="position:absolute;margin-left:36.799999pt;margin-top:5.330872pt;width:10.5pt;height:10.525pt;mso-position-horizontal-relative:page;mso-position-vertical-relative:paragraph;z-index:15730176" id="docshape2" filled="false" stroked="true" strokeweight=".75pt" strokecolor="#000000">
            <v:stroke dashstyle="solid"/>
            <w10:wrap type="none"/>
          </v:rect>
        </w:pict>
      </w:r>
      <w:r>
        <w:rPr>
          <w:rFonts w:ascii="Arial" w:hAnsi="Arial"/>
          <w:b/>
          <w:sz w:val="24"/>
        </w:rPr>
        <w:t>Categorically</w:t>
      </w:r>
      <w:r>
        <w:rPr>
          <w:rFonts w:ascii="Arial" w:hAnsi="Arial"/>
          <w:b/>
          <w:spacing w:val="9"/>
          <w:sz w:val="24"/>
        </w:rPr>
        <w:t> </w:t>
      </w:r>
      <w:r>
        <w:rPr>
          <w:rFonts w:ascii="Arial" w:hAnsi="Arial"/>
          <w:b/>
          <w:sz w:val="24"/>
        </w:rPr>
        <w:t>Excluded</w:t>
      </w:r>
      <w:r>
        <w:rPr>
          <w:rFonts w:ascii="Arial" w:hAnsi="Arial"/>
          <w:b/>
          <w:spacing w:val="-3"/>
          <w:sz w:val="24"/>
        </w:rPr>
        <w:t> </w:t>
      </w:r>
      <w:r>
        <w:rPr>
          <w:rFonts w:ascii="Arial" w:hAnsi="Arial"/>
          <w:b/>
          <w:sz w:val="24"/>
        </w:rPr>
        <w:t>NOT</w:t>
      </w:r>
      <w:r>
        <w:rPr>
          <w:rFonts w:ascii="Arial" w:hAnsi="Arial"/>
          <w:b/>
          <w:spacing w:val="12"/>
          <w:sz w:val="24"/>
        </w:rPr>
        <w:t> </w:t>
      </w:r>
      <w:r>
        <w:rPr>
          <w:rFonts w:ascii="Arial" w:hAnsi="Arial"/>
          <w:b/>
          <w:sz w:val="24"/>
        </w:rPr>
        <w:t>Subject</w:t>
      </w:r>
      <w:r>
        <w:rPr>
          <w:rFonts w:ascii="Arial" w:hAnsi="Arial"/>
          <w:b/>
          <w:spacing w:val="-2"/>
          <w:sz w:val="24"/>
        </w:rPr>
        <w:t> </w:t>
      </w:r>
      <w:r>
        <w:rPr>
          <w:rFonts w:ascii="Arial" w:hAnsi="Arial"/>
          <w:sz w:val="24"/>
        </w:rPr>
        <w:t>to</w:t>
      </w:r>
      <w:r>
        <w:rPr>
          <w:rFonts w:ascii="Arial" w:hAnsi="Arial"/>
          <w:spacing w:val="-5"/>
          <w:sz w:val="24"/>
        </w:rPr>
        <w:t> </w:t>
      </w:r>
      <w:r>
        <w:rPr>
          <w:rFonts w:ascii="Arial" w:hAnsi="Arial"/>
          <w:sz w:val="24"/>
        </w:rPr>
        <w:t>§58.5</w:t>
      </w:r>
      <w:r>
        <w:rPr>
          <w:rFonts w:ascii="Arial" w:hAnsi="Arial"/>
          <w:spacing w:val="-5"/>
          <w:sz w:val="24"/>
        </w:rPr>
        <w:t> </w:t>
      </w:r>
      <w:r>
        <w:rPr>
          <w:rFonts w:ascii="Arial" w:hAnsi="Arial"/>
          <w:sz w:val="24"/>
        </w:rPr>
        <w:t>authorities</w:t>
      </w:r>
      <w:r>
        <w:rPr>
          <w:rFonts w:ascii="Arial" w:hAnsi="Arial"/>
          <w:spacing w:val="-7"/>
          <w:sz w:val="24"/>
        </w:rPr>
        <w:t> </w:t>
      </w:r>
      <w:r>
        <w:rPr>
          <w:rFonts w:ascii="Arial" w:hAnsi="Arial"/>
          <w:sz w:val="24"/>
        </w:rPr>
        <w:t>per</w:t>
      </w:r>
      <w:r>
        <w:rPr>
          <w:rFonts w:ascii="Arial" w:hAnsi="Arial"/>
          <w:spacing w:val="-11"/>
          <w:sz w:val="24"/>
        </w:rPr>
        <w:t> </w:t>
      </w:r>
      <w:r>
        <w:rPr>
          <w:rFonts w:ascii="Arial" w:hAnsi="Arial"/>
          <w:sz w:val="24"/>
        </w:rPr>
        <w:t>24</w:t>
      </w:r>
      <w:r>
        <w:rPr>
          <w:rFonts w:ascii="Arial" w:hAnsi="Arial"/>
          <w:spacing w:val="-5"/>
          <w:sz w:val="24"/>
        </w:rPr>
        <w:t> </w:t>
      </w:r>
      <w:r>
        <w:rPr>
          <w:rFonts w:ascii="Arial" w:hAnsi="Arial"/>
          <w:sz w:val="24"/>
        </w:rPr>
        <w:t>CFR </w:t>
      </w:r>
      <w:r>
        <w:rPr>
          <w:rFonts w:ascii="Arial" w:hAnsi="Arial"/>
          <w:spacing w:val="-2"/>
          <w:sz w:val="24"/>
        </w:rPr>
        <w:t>58.35(b)(</w:t>
      </w:r>
      <w:r>
        <w:rPr>
          <w:rFonts w:ascii="Arial" w:hAnsi="Arial"/>
          <w:sz w:val="24"/>
        </w:rPr>
        <w:tab/>
      </w:r>
      <w:r>
        <w:rPr>
          <w:rFonts w:ascii="Arial" w:hAnsi="Arial"/>
          <w:spacing w:val="-10"/>
          <w:sz w:val="24"/>
        </w:rPr>
        <w:t>)</w:t>
      </w:r>
    </w:p>
    <w:p>
      <w:pPr>
        <w:pStyle w:val="BodyText"/>
        <w:spacing w:before="3"/>
        <w:rPr>
          <w:sz w:val="16"/>
        </w:rPr>
      </w:pPr>
    </w:p>
    <w:p>
      <w:pPr>
        <w:pStyle w:val="BodyText"/>
        <w:tabs>
          <w:tab w:pos="8445" w:val="left" w:leader="none"/>
        </w:tabs>
        <w:spacing w:line="247" w:lineRule="auto" w:before="93"/>
        <w:ind w:left="921" w:right="2792"/>
      </w:pPr>
      <w:r>
        <w:rPr/>
        <w:pict>
          <v:rect style="position:absolute;margin-left:36.799999pt;margin-top:5.380873pt;width:10.5pt;height:10.525pt;mso-position-horizontal-relative:page;mso-position-vertical-relative:paragraph;z-index:15730688" id="docshape3" filled="false" stroked="true" strokeweight=".75pt" strokecolor="#000000">
            <v:stroke dashstyle="solid"/>
            <w10:wrap type="none"/>
          </v:rect>
        </w:pict>
      </w:r>
      <w:r>
        <w:rPr>
          <w:b/>
        </w:rPr>
        <w:t>Categorically Subject </w:t>
      </w:r>
      <w:r>
        <w:rPr/>
        <w:t>to §58.5 authorities per 24 CFR 58.35(a)(</w:t>
        <w:tab/>
      </w:r>
      <w:r>
        <w:rPr>
          <w:spacing w:val="-10"/>
        </w:rPr>
        <w:t>) </w:t>
      </w:r>
      <w:r>
        <w:rPr/>
        <w:t>(A Statutory Checklist for the §58.5 authorities is attached.)</w:t>
      </w:r>
    </w:p>
    <w:p>
      <w:pPr>
        <w:pStyle w:val="BodyText"/>
        <w:spacing w:before="5"/>
        <w:rPr>
          <w:sz w:val="21"/>
        </w:rPr>
      </w:pPr>
    </w:p>
    <w:p>
      <w:pPr>
        <w:spacing w:line="235" w:lineRule="auto" w:before="0"/>
        <w:ind w:left="921" w:right="397" w:firstLine="0"/>
        <w:jc w:val="left"/>
        <w:rPr>
          <w:rFonts w:ascii="Arial"/>
          <w:sz w:val="24"/>
        </w:rPr>
      </w:pPr>
      <w:r>
        <w:rPr/>
        <w:pict>
          <v:rect style="position:absolute;margin-left:36.799999pt;margin-top:.530736pt;width:10.5pt;height:10.5pt;mso-position-horizontal-relative:page;mso-position-vertical-relative:paragraph;z-index:15731200" id="docshape4" filled="false" stroked="true" strokeweight=".75pt" strokecolor="#000000">
            <v:stroke dashstyle="solid"/>
            <w10:wrap type="none"/>
          </v:rect>
        </w:pict>
      </w:r>
      <w:r>
        <w:rPr>
          <w:rFonts w:ascii="Arial"/>
          <w:sz w:val="24"/>
        </w:rPr>
        <w:t>An </w:t>
      </w:r>
      <w:r>
        <w:rPr>
          <w:rFonts w:ascii="Arial"/>
          <w:b/>
          <w:sz w:val="24"/>
        </w:rPr>
        <w:t>Environmental</w:t>
      </w:r>
      <w:r>
        <w:rPr>
          <w:rFonts w:ascii="Arial"/>
          <w:b/>
          <w:spacing w:val="-11"/>
          <w:sz w:val="24"/>
        </w:rPr>
        <w:t> </w:t>
      </w:r>
      <w:r>
        <w:rPr>
          <w:rFonts w:ascii="Arial"/>
          <w:b/>
          <w:sz w:val="24"/>
        </w:rPr>
        <w:t>Assessment</w:t>
      </w:r>
      <w:r>
        <w:rPr>
          <w:rFonts w:ascii="Arial"/>
          <w:b/>
          <w:spacing w:val="-3"/>
          <w:sz w:val="24"/>
        </w:rPr>
        <w:t> </w:t>
      </w:r>
      <w:r>
        <w:rPr>
          <w:rFonts w:ascii="Arial"/>
          <w:sz w:val="24"/>
        </w:rPr>
        <w:t>(EA) is</w:t>
      </w:r>
      <w:r>
        <w:rPr>
          <w:rFonts w:ascii="Arial"/>
          <w:spacing w:val="-4"/>
          <w:sz w:val="24"/>
        </w:rPr>
        <w:t> </w:t>
      </w:r>
      <w:r>
        <w:rPr>
          <w:rFonts w:ascii="Arial"/>
          <w:sz w:val="24"/>
        </w:rPr>
        <w:t>required</w:t>
      </w:r>
      <w:r>
        <w:rPr>
          <w:rFonts w:ascii="Arial"/>
          <w:spacing w:val="-3"/>
          <w:sz w:val="24"/>
        </w:rPr>
        <w:t> </w:t>
      </w:r>
      <w:r>
        <w:rPr>
          <w:rFonts w:ascii="Arial"/>
          <w:sz w:val="24"/>
        </w:rPr>
        <w:t>to</w:t>
      </w:r>
      <w:r>
        <w:rPr>
          <w:rFonts w:ascii="Arial"/>
          <w:spacing w:val="-3"/>
          <w:sz w:val="24"/>
        </w:rPr>
        <w:t> </w:t>
      </w:r>
      <w:r>
        <w:rPr>
          <w:rFonts w:ascii="Arial"/>
          <w:sz w:val="24"/>
        </w:rPr>
        <w:t>be</w:t>
      </w:r>
      <w:r>
        <w:rPr>
          <w:rFonts w:ascii="Arial"/>
          <w:spacing w:val="-3"/>
          <w:sz w:val="24"/>
        </w:rPr>
        <w:t> </w:t>
      </w:r>
      <w:r>
        <w:rPr>
          <w:rFonts w:ascii="Arial"/>
          <w:sz w:val="24"/>
        </w:rPr>
        <w:t>performed in accordance</w:t>
      </w:r>
      <w:r>
        <w:rPr>
          <w:rFonts w:ascii="Arial"/>
          <w:spacing w:val="-3"/>
          <w:sz w:val="24"/>
        </w:rPr>
        <w:t> </w:t>
      </w:r>
      <w:r>
        <w:rPr>
          <w:rFonts w:ascii="Arial"/>
          <w:sz w:val="24"/>
        </w:rPr>
        <w:t>with subpart E of 24 CFR Part 58 is attached.</w:t>
      </w:r>
    </w:p>
    <w:p>
      <w:pPr>
        <w:pStyle w:val="BodyText"/>
        <w:rPr>
          <w:sz w:val="15"/>
        </w:rPr>
      </w:pPr>
    </w:p>
    <w:p>
      <w:pPr>
        <w:spacing w:before="93"/>
        <w:ind w:left="921" w:right="0" w:firstLine="0"/>
        <w:jc w:val="left"/>
        <w:rPr>
          <w:rFonts w:ascii="Arial"/>
          <w:sz w:val="24"/>
        </w:rPr>
      </w:pPr>
      <w:r>
        <w:rPr/>
        <w:pict>
          <v:rect style="position:absolute;margin-left:36.799999pt;margin-top:5.380866pt;width:10.5pt;height:10.525pt;mso-position-horizontal-relative:page;mso-position-vertical-relative:paragraph;z-index:15731712" id="docshape5" filled="false" stroked="true" strokeweight=".75pt" strokecolor="#000000">
            <v:stroke dashstyle="solid"/>
            <w10:wrap type="none"/>
          </v:rect>
        </w:pict>
      </w:r>
      <w:r>
        <w:rPr>
          <w:rFonts w:ascii="Arial"/>
          <w:sz w:val="24"/>
        </w:rPr>
        <w:t>An</w:t>
      </w:r>
      <w:r>
        <w:rPr>
          <w:rFonts w:ascii="Arial"/>
          <w:spacing w:val="7"/>
          <w:sz w:val="24"/>
        </w:rPr>
        <w:t> </w:t>
      </w:r>
      <w:r>
        <w:rPr>
          <w:rFonts w:ascii="Arial"/>
          <w:b/>
          <w:sz w:val="24"/>
        </w:rPr>
        <w:t>Environmental</w:t>
      </w:r>
      <w:r>
        <w:rPr>
          <w:rFonts w:ascii="Arial"/>
          <w:b/>
          <w:spacing w:val="-14"/>
          <w:sz w:val="24"/>
        </w:rPr>
        <w:t> </w:t>
      </w:r>
      <w:r>
        <w:rPr>
          <w:rFonts w:ascii="Arial"/>
          <w:b/>
          <w:sz w:val="24"/>
        </w:rPr>
        <w:t>Impact</w:t>
      </w:r>
      <w:r>
        <w:rPr>
          <w:rFonts w:ascii="Arial"/>
          <w:b/>
          <w:spacing w:val="3"/>
          <w:sz w:val="24"/>
        </w:rPr>
        <w:t> </w:t>
      </w:r>
      <w:r>
        <w:rPr>
          <w:rFonts w:ascii="Arial"/>
          <w:b/>
          <w:sz w:val="24"/>
        </w:rPr>
        <w:t>Statement</w:t>
      </w:r>
      <w:r>
        <w:rPr>
          <w:rFonts w:ascii="Arial"/>
          <w:b/>
          <w:spacing w:val="10"/>
          <w:sz w:val="24"/>
        </w:rPr>
        <w:t> </w:t>
      </w:r>
      <w:r>
        <w:rPr>
          <w:rFonts w:ascii="Arial"/>
          <w:sz w:val="24"/>
        </w:rPr>
        <w:t>(EIS)</w:t>
      </w:r>
      <w:r>
        <w:rPr>
          <w:rFonts w:ascii="Arial"/>
          <w:spacing w:val="-12"/>
          <w:sz w:val="24"/>
        </w:rPr>
        <w:t> </w:t>
      </w:r>
      <w:r>
        <w:rPr>
          <w:rFonts w:ascii="Arial"/>
          <w:sz w:val="24"/>
        </w:rPr>
        <w:t>is</w:t>
      </w:r>
      <w:r>
        <w:rPr>
          <w:rFonts w:ascii="Arial"/>
          <w:spacing w:val="-7"/>
          <w:sz w:val="24"/>
        </w:rPr>
        <w:t> </w:t>
      </w:r>
      <w:r>
        <w:rPr>
          <w:rFonts w:ascii="Arial"/>
          <w:sz w:val="24"/>
        </w:rPr>
        <w:t>required</w:t>
      </w:r>
      <w:r>
        <w:rPr>
          <w:rFonts w:ascii="Arial"/>
          <w:spacing w:val="-6"/>
          <w:sz w:val="24"/>
        </w:rPr>
        <w:t> </w:t>
      </w:r>
      <w:r>
        <w:rPr>
          <w:rFonts w:ascii="Arial"/>
          <w:sz w:val="24"/>
        </w:rPr>
        <w:t>to</w:t>
      </w:r>
      <w:r>
        <w:rPr>
          <w:rFonts w:ascii="Arial"/>
          <w:spacing w:val="-6"/>
          <w:sz w:val="24"/>
        </w:rPr>
        <w:t> </w:t>
      </w:r>
      <w:r>
        <w:rPr>
          <w:rFonts w:ascii="Arial"/>
          <w:sz w:val="24"/>
        </w:rPr>
        <w:t>be</w:t>
      </w:r>
      <w:r>
        <w:rPr>
          <w:rFonts w:ascii="Arial"/>
          <w:spacing w:val="10"/>
          <w:sz w:val="24"/>
        </w:rPr>
        <w:t> </w:t>
      </w:r>
      <w:r>
        <w:rPr>
          <w:rFonts w:ascii="Arial"/>
          <w:spacing w:val="-2"/>
          <w:sz w:val="24"/>
        </w:rPr>
        <w:t>performed.</w:t>
      </w:r>
    </w:p>
    <w:p>
      <w:pPr>
        <w:pStyle w:val="BodyText"/>
        <w:spacing w:before="9"/>
        <w:rPr>
          <w:sz w:val="23"/>
        </w:rPr>
      </w:pPr>
    </w:p>
    <w:p>
      <w:pPr>
        <w:pStyle w:val="BodyText"/>
        <w:spacing w:line="230" w:lineRule="auto"/>
        <w:ind w:left="200" w:right="397"/>
      </w:pPr>
      <w:r>
        <w:rPr/>
        <w:pict>
          <v:shape style="position:absolute;margin-left:144.169998pt;margin-top:120.90564pt;width:387.75pt;height:.1pt;mso-position-horizontal-relative:page;mso-position-vertical-relative:paragraph;z-index:-16320000" id="docshape6" coordorigin="2883,2418" coordsize="7755,0" path="m2883,2418l6798,2418m6858,2418l10638,2418e" filled="false" stroked="true" strokeweight=".756pt" strokecolor="#000000">
            <v:path arrowok="t"/>
            <v:stroke dashstyle="solid"/>
            <w10:wrap type="none"/>
          </v:shape>
        </w:pict>
      </w:r>
      <w:r>
        <w:rPr/>
        <w:t>The ERR (see §58.38) must contain all the environmental review documents, public notices and written determinations or environmental findings required by Part</w:t>
      </w:r>
      <w:r>
        <w:rPr>
          <w:spacing w:val="-2"/>
        </w:rPr>
        <w:t> </w:t>
      </w:r>
      <w:r>
        <w:rPr/>
        <w:t>58 as evidence of review,</w:t>
      </w:r>
      <w:r>
        <w:rPr>
          <w:spacing w:val="-2"/>
        </w:rPr>
        <w:t> </w:t>
      </w:r>
      <w:r>
        <w:rPr/>
        <w:t>decision making and actions pertaining to a particular project.</w:t>
      </w:r>
      <w:r>
        <w:rPr>
          <w:spacing w:val="40"/>
        </w:rPr>
        <w:t> </w:t>
      </w:r>
      <w:r>
        <w:rPr/>
        <w:t>Include additional information including checklists, studies, analyses and documentation as appropriate.</w:t>
      </w:r>
    </w:p>
    <w:p>
      <w:pPr>
        <w:pStyle w:val="BodyText"/>
        <w:spacing w:before="2"/>
        <w:rPr>
          <w:sz w:val="21"/>
        </w:rPr>
      </w:pPr>
      <w:r>
        <w:rPr/>
        <w:pict>
          <v:group style="position:absolute;margin-left:71.349998pt;margin-top:13.380977pt;width:469.3pt;height:149.4pt;mso-position-horizontal-relative:page;mso-position-vertical-relative:paragraph;z-index:-15728640;mso-wrap-distance-left:0;mso-wrap-distance-right:0" id="docshapegroup7" coordorigin="1427,268" coordsize="9386,2988">
            <v:shape style="position:absolute;left:1427;top:267;width:9386;height:2988" id="docshape8" coordorigin="1427,268" coordsize="9386,2988" path="m10813,268l10798,268,10798,283,10798,3240,1442,3240,1442,283,10798,283,10798,268,1442,268,1427,268,1427,282,1427,283,1427,3240,1427,3255,1442,3255,10798,3255,10813,3255,10813,3240,10813,283,10813,282,10813,268xe" filled="true" fillcolor="#000000" stroked="false">
              <v:path arrowok="t"/>
              <v:fill type="solid"/>
            </v:shape>
            <v:shapetype id="_x0000_t202" o:spt="202" coordsize="21600,21600" path="m,l,21600r21600,l21600,xe">
              <v:stroke joinstyle="miter"/>
              <v:path gradientshapeok="t" o:connecttype="rect"/>
            </v:shapetype>
            <v:shape style="position:absolute;left:1547;top:290;width:2468;height:269" type="#_x0000_t202" id="docshape9" filled="false" stroked="false">
              <v:textbox inset="0,0,0,0">
                <w:txbxContent>
                  <w:p>
                    <w:pPr>
                      <w:spacing w:line="268" w:lineRule="exact" w:before="0"/>
                      <w:ind w:left="0" w:right="0" w:firstLine="0"/>
                      <w:jc w:val="left"/>
                      <w:rPr>
                        <w:rFonts w:ascii="Arial"/>
                        <w:b/>
                        <w:sz w:val="24"/>
                      </w:rPr>
                    </w:pPr>
                    <w:r>
                      <w:rPr>
                        <w:rFonts w:ascii="Arial"/>
                        <w:b/>
                        <w:sz w:val="24"/>
                      </w:rPr>
                      <w:t>Chief</w:t>
                    </w:r>
                    <w:r>
                      <w:rPr>
                        <w:rFonts w:ascii="Arial"/>
                        <w:b/>
                        <w:spacing w:val="-14"/>
                        <w:sz w:val="24"/>
                      </w:rPr>
                      <w:t> </w:t>
                    </w:r>
                    <w:r>
                      <w:rPr>
                        <w:rFonts w:ascii="Arial"/>
                        <w:b/>
                        <w:sz w:val="24"/>
                      </w:rPr>
                      <w:t>Elected</w:t>
                    </w:r>
                    <w:r>
                      <w:rPr>
                        <w:rFonts w:ascii="Arial"/>
                        <w:b/>
                        <w:spacing w:val="8"/>
                        <w:sz w:val="24"/>
                      </w:rPr>
                      <w:t> </w:t>
                    </w:r>
                    <w:r>
                      <w:rPr>
                        <w:rFonts w:ascii="Arial"/>
                        <w:b/>
                        <w:spacing w:val="-2"/>
                        <w:sz w:val="24"/>
                      </w:rPr>
                      <w:t>Official:</w:t>
                    </w:r>
                  </w:p>
                </w:txbxContent>
              </v:textbox>
              <w10:wrap type="none"/>
            </v:shape>
            <v:shape style="position:absolute;left:2883;top:1371;width:1233;height:269" type="#_x0000_t202" id="docshape10" filled="false" stroked="false">
              <v:textbox inset="0,0,0,0">
                <w:txbxContent>
                  <w:p>
                    <w:pPr>
                      <w:spacing w:line="268" w:lineRule="exact" w:before="0"/>
                      <w:ind w:left="0" w:right="0" w:firstLine="0"/>
                      <w:jc w:val="left"/>
                      <w:rPr>
                        <w:rFonts w:ascii="Arial"/>
                        <w:sz w:val="24"/>
                      </w:rPr>
                    </w:pPr>
                    <w:r>
                      <w:rPr>
                        <w:rFonts w:ascii="Arial"/>
                        <w:sz w:val="24"/>
                      </w:rPr>
                      <w:t>Print</w:t>
                    </w:r>
                    <w:r>
                      <w:rPr>
                        <w:rFonts w:ascii="Arial"/>
                        <w:spacing w:val="4"/>
                        <w:sz w:val="24"/>
                      </w:rPr>
                      <w:t> </w:t>
                    </w:r>
                    <w:r>
                      <w:rPr>
                        <w:rFonts w:ascii="Arial"/>
                        <w:spacing w:val="-4"/>
                        <w:sz w:val="24"/>
                      </w:rPr>
                      <w:t>Name</w:t>
                    </w:r>
                  </w:p>
                </w:txbxContent>
              </v:textbox>
              <w10:wrap type="none"/>
            </v:shape>
            <v:shape style="position:absolute;left:6758;top:1371;width:1083;height:269" type="#_x0000_t202" id="docshape11" filled="false" stroked="false">
              <v:textbox inset="0,0,0,0">
                <w:txbxContent>
                  <w:p>
                    <w:pPr>
                      <w:spacing w:line="268" w:lineRule="exact" w:before="0"/>
                      <w:ind w:left="0" w:right="0" w:firstLine="0"/>
                      <w:jc w:val="left"/>
                      <w:rPr>
                        <w:rFonts w:ascii="Arial"/>
                        <w:sz w:val="24"/>
                      </w:rPr>
                    </w:pPr>
                    <w:r>
                      <w:rPr>
                        <w:rFonts w:ascii="Arial"/>
                        <w:spacing w:val="-2"/>
                        <w:sz w:val="24"/>
                      </w:rPr>
                      <w:t>Signature</w:t>
                    </w:r>
                  </w:p>
                </w:txbxContent>
              </v:textbox>
              <w10:wrap type="none"/>
            </v:shape>
            <v:shape style="position:absolute;left:2883;top:2437;width:468;height:269" type="#_x0000_t202" id="docshape12" filled="false" stroked="false">
              <v:textbox inset="0,0,0,0">
                <w:txbxContent>
                  <w:p>
                    <w:pPr>
                      <w:spacing w:line="268" w:lineRule="exact" w:before="0"/>
                      <w:ind w:left="0" w:right="0" w:firstLine="0"/>
                      <w:jc w:val="left"/>
                      <w:rPr>
                        <w:rFonts w:ascii="Arial"/>
                        <w:sz w:val="24"/>
                      </w:rPr>
                    </w:pPr>
                    <w:r>
                      <w:rPr>
                        <w:rFonts w:ascii="Arial"/>
                        <w:spacing w:val="-2"/>
                        <w:sz w:val="24"/>
                      </w:rPr>
                      <w:t>Title</w:t>
                    </w:r>
                  </w:p>
                </w:txbxContent>
              </v:textbox>
              <w10:wrap type="none"/>
            </v:shape>
            <v:shape style="position:absolute;left:6743;top:2437;width:529;height:269" type="#_x0000_t202" id="docshape13" filled="false" stroked="false">
              <v:textbox inset="0,0,0,0">
                <w:txbxContent>
                  <w:p>
                    <w:pPr>
                      <w:spacing w:line="268" w:lineRule="exact" w:before="0"/>
                      <w:ind w:left="0" w:right="0" w:firstLine="0"/>
                      <w:jc w:val="left"/>
                      <w:rPr>
                        <w:rFonts w:ascii="Arial"/>
                        <w:sz w:val="24"/>
                      </w:rPr>
                    </w:pPr>
                    <w:r>
                      <w:rPr>
                        <w:rFonts w:ascii="Arial"/>
                        <w:spacing w:val="-4"/>
                        <w:sz w:val="24"/>
                      </w:rPr>
                      <w:t>Date</w:t>
                    </w:r>
                  </w:p>
                </w:txbxContent>
              </v:textbox>
              <w10:wrap type="none"/>
            </v:shape>
            <w10:wrap type="topAndBottom"/>
          </v:group>
        </w:pict>
      </w:r>
    </w:p>
    <w:p>
      <w:pPr>
        <w:pStyle w:val="BodyText"/>
        <w:spacing w:before="8"/>
        <w:rPr>
          <w:sz w:val="9"/>
        </w:rPr>
      </w:pPr>
    </w:p>
    <w:p>
      <w:pPr>
        <w:spacing w:before="95"/>
        <w:ind w:left="0" w:right="311" w:firstLine="0"/>
        <w:jc w:val="right"/>
        <w:rPr>
          <w:rFonts w:ascii="Arial"/>
          <w:b/>
          <w:sz w:val="18"/>
        </w:rPr>
      </w:pPr>
      <w:r>
        <w:rPr/>
        <w:pict>
          <v:shape style="position:absolute;margin-left:144.169998pt;margin-top:-46.358097pt;width:387.75pt;height:.1pt;mso-position-horizontal-relative:page;mso-position-vertical-relative:paragraph;z-index:-16319488" id="docshape14" coordorigin="2883,-927" coordsize="7755,0" path="m2883,-927l6798,-927m6858,-927l10638,-927e" filled="false" stroked="true" strokeweight=".756pt" strokecolor="#000000">
            <v:path arrowok="t"/>
            <v:stroke dashstyle="solid"/>
            <w10:wrap type="none"/>
          </v:shape>
        </w:pict>
      </w:r>
      <w:r>
        <w:rPr>
          <w:rFonts w:ascii="Arial"/>
          <w:b/>
          <w:sz w:val="18"/>
        </w:rPr>
        <w:t>Updated</w:t>
      </w:r>
      <w:r>
        <w:rPr>
          <w:rFonts w:ascii="Arial"/>
          <w:b/>
          <w:spacing w:val="-11"/>
          <w:sz w:val="18"/>
        </w:rPr>
        <w:t> </w:t>
      </w:r>
      <w:r>
        <w:rPr>
          <w:rFonts w:ascii="Arial"/>
          <w:b/>
          <w:spacing w:val="-2"/>
          <w:sz w:val="18"/>
        </w:rPr>
        <w:t>3/8/2012</w:t>
      </w:r>
    </w:p>
    <w:p>
      <w:pPr>
        <w:pStyle w:val="BodyText"/>
        <w:spacing w:before="9"/>
        <w:rPr>
          <w:b/>
          <w:sz w:val="12"/>
        </w:rPr>
      </w:pPr>
      <w:r>
        <w:rPr/>
        <w:pict>
          <v:shape style="position:absolute;margin-left:31.174999pt;margin-top:8.949414pt;width:554.950pt;height:27.8pt;mso-position-horizontal-relative:page;mso-position-vertical-relative:paragraph;z-index:-15728128;mso-wrap-distance-left:0;mso-wrap-distance-right:0" type="#_x0000_t202" id="docshape15" filled="true" fillcolor="#bebebe" stroked="true" strokeweight=".75pt" strokecolor="#000000">
            <v:textbox inset="0,0,0,0">
              <w:txbxContent>
                <w:p>
                  <w:pPr>
                    <w:spacing w:before="167"/>
                    <w:ind w:left="1375" w:right="1389" w:firstLine="0"/>
                    <w:jc w:val="center"/>
                    <w:rPr>
                      <w:rFonts w:ascii="Arial Narrow"/>
                      <w:b/>
                      <w:color w:val="000000"/>
                      <w:sz w:val="19"/>
                    </w:rPr>
                  </w:pPr>
                  <w:r>
                    <w:rPr>
                      <w:rFonts w:ascii="Arial Narrow"/>
                      <w:b/>
                      <w:color w:val="000000"/>
                      <w:sz w:val="19"/>
                    </w:rPr>
                    <w:t>All</w:t>
                  </w:r>
                  <w:r>
                    <w:rPr>
                      <w:rFonts w:ascii="Arial Narrow"/>
                      <w:b/>
                      <w:color w:val="000000"/>
                      <w:spacing w:val="16"/>
                      <w:sz w:val="19"/>
                    </w:rPr>
                    <w:t> </w:t>
                  </w:r>
                  <w:r>
                    <w:rPr>
                      <w:rFonts w:ascii="Arial Narrow"/>
                      <w:b/>
                      <w:color w:val="000000"/>
                      <w:sz w:val="19"/>
                    </w:rPr>
                    <w:t>projects</w:t>
                  </w:r>
                  <w:r>
                    <w:rPr>
                      <w:rFonts w:ascii="Arial Narrow"/>
                      <w:b/>
                      <w:color w:val="000000"/>
                      <w:spacing w:val="16"/>
                      <w:sz w:val="19"/>
                    </w:rPr>
                    <w:t> </w:t>
                  </w:r>
                  <w:r>
                    <w:rPr>
                      <w:rFonts w:ascii="Arial Narrow"/>
                      <w:b/>
                      <w:color w:val="000000"/>
                      <w:sz w:val="19"/>
                    </w:rPr>
                    <w:t>will</w:t>
                  </w:r>
                  <w:r>
                    <w:rPr>
                      <w:rFonts w:ascii="Arial Narrow"/>
                      <w:b/>
                      <w:color w:val="000000"/>
                      <w:spacing w:val="16"/>
                      <w:sz w:val="19"/>
                    </w:rPr>
                    <w:t> </w:t>
                  </w:r>
                  <w:r>
                    <w:rPr>
                      <w:rFonts w:ascii="Arial Narrow"/>
                      <w:b/>
                      <w:color w:val="000000"/>
                      <w:sz w:val="19"/>
                    </w:rPr>
                    <w:t>need</w:t>
                  </w:r>
                  <w:r>
                    <w:rPr>
                      <w:rFonts w:ascii="Arial Narrow"/>
                      <w:b/>
                      <w:color w:val="000000"/>
                      <w:spacing w:val="23"/>
                      <w:sz w:val="19"/>
                    </w:rPr>
                    <w:t> </w:t>
                  </w:r>
                  <w:r>
                    <w:rPr>
                      <w:rFonts w:ascii="Arial Narrow"/>
                      <w:b/>
                      <w:color w:val="000000"/>
                      <w:sz w:val="19"/>
                    </w:rPr>
                    <w:t>to</w:t>
                  </w:r>
                  <w:r>
                    <w:rPr>
                      <w:rFonts w:ascii="Arial Narrow"/>
                      <w:b/>
                      <w:color w:val="000000"/>
                      <w:spacing w:val="24"/>
                      <w:sz w:val="19"/>
                    </w:rPr>
                    <w:t> </w:t>
                  </w:r>
                  <w:r>
                    <w:rPr>
                      <w:rFonts w:ascii="Arial Narrow"/>
                      <w:b/>
                      <w:color w:val="000000"/>
                      <w:sz w:val="19"/>
                    </w:rPr>
                    <w:t>submit</w:t>
                  </w:r>
                  <w:r>
                    <w:rPr>
                      <w:rFonts w:ascii="Arial Narrow"/>
                      <w:b/>
                      <w:color w:val="000000"/>
                      <w:spacing w:val="24"/>
                      <w:sz w:val="19"/>
                    </w:rPr>
                    <w:t> </w:t>
                  </w:r>
                  <w:r>
                    <w:rPr>
                      <w:rFonts w:ascii="Arial Narrow"/>
                      <w:b/>
                      <w:color w:val="000000"/>
                      <w:sz w:val="19"/>
                    </w:rPr>
                    <w:t>this</w:t>
                  </w:r>
                  <w:r>
                    <w:rPr>
                      <w:rFonts w:ascii="Arial Narrow"/>
                      <w:b/>
                      <w:color w:val="000000"/>
                      <w:spacing w:val="16"/>
                      <w:sz w:val="19"/>
                    </w:rPr>
                    <w:t> </w:t>
                  </w:r>
                  <w:r>
                    <w:rPr>
                      <w:rFonts w:ascii="Arial Narrow"/>
                      <w:b/>
                      <w:color w:val="000000"/>
                      <w:sz w:val="19"/>
                    </w:rPr>
                    <w:t>form</w:t>
                  </w:r>
                  <w:r>
                    <w:rPr>
                      <w:rFonts w:ascii="Arial Narrow"/>
                      <w:b/>
                      <w:color w:val="000000"/>
                      <w:spacing w:val="24"/>
                      <w:sz w:val="19"/>
                    </w:rPr>
                    <w:t> </w:t>
                  </w:r>
                  <w:r>
                    <w:rPr>
                      <w:rFonts w:ascii="Arial Narrow"/>
                      <w:b/>
                      <w:color w:val="000000"/>
                      <w:sz w:val="19"/>
                    </w:rPr>
                    <w:t>with</w:t>
                  </w:r>
                  <w:r>
                    <w:rPr>
                      <w:rFonts w:ascii="Arial Narrow"/>
                      <w:b/>
                      <w:color w:val="000000"/>
                      <w:spacing w:val="24"/>
                      <w:sz w:val="19"/>
                    </w:rPr>
                    <w:t> </w:t>
                  </w:r>
                  <w:r>
                    <w:rPr>
                      <w:rFonts w:ascii="Arial Narrow"/>
                      <w:b/>
                      <w:color w:val="000000"/>
                      <w:sz w:val="19"/>
                    </w:rPr>
                    <w:t>their</w:t>
                  </w:r>
                  <w:r>
                    <w:rPr>
                      <w:rFonts w:ascii="Arial Narrow"/>
                      <w:b/>
                      <w:color w:val="000000"/>
                      <w:spacing w:val="12"/>
                      <w:sz w:val="19"/>
                    </w:rPr>
                    <w:t> </w:t>
                  </w:r>
                  <w:r>
                    <w:rPr>
                      <w:rFonts w:ascii="Arial Narrow"/>
                      <w:b/>
                      <w:color w:val="000000"/>
                      <w:sz w:val="19"/>
                    </w:rPr>
                    <w:t>ERR</w:t>
                  </w:r>
                  <w:r>
                    <w:rPr>
                      <w:rFonts w:ascii="Arial Narrow"/>
                      <w:b/>
                      <w:color w:val="000000"/>
                      <w:spacing w:val="20"/>
                      <w:sz w:val="19"/>
                    </w:rPr>
                    <w:t> </w:t>
                  </w:r>
                  <w:r>
                    <w:rPr>
                      <w:rFonts w:ascii="Arial Narrow"/>
                      <w:b/>
                      <w:color w:val="000000"/>
                      <w:sz w:val="19"/>
                    </w:rPr>
                    <w:t>to</w:t>
                  </w:r>
                  <w:r>
                    <w:rPr>
                      <w:rFonts w:ascii="Arial Narrow"/>
                      <w:b/>
                      <w:color w:val="000000"/>
                      <w:spacing w:val="24"/>
                      <w:sz w:val="19"/>
                    </w:rPr>
                    <w:t> </w:t>
                  </w:r>
                  <w:r>
                    <w:rPr>
                      <w:rFonts w:ascii="Arial Narrow"/>
                      <w:b/>
                      <w:color w:val="000000"/>
                      <w:sz w:val="19"/>
                    </w:rPr>
                    <w:t>IEDA</w:t>
                  </w:r>
                  <w:r>
                    <w:rPr>
                      <w:rFonts w:ascii="Arial Narrow"/>
                      <w:b/>
                      <w:color w:val="000000"/>
                      <w:spacing w:val="20"/>
                      <w:sz w:val="19"/>
                    </w:rPr>
                    <w:t> </w:t>
                  </w:r>
                  <w:r>
                    <w:rPr>
                      <w:rFonts w:ascii="Arial Narrow"/>
                      <w:b/>
                      <w:color w:val="000000"/>
                      <w:sz w:val="19"/>
                    </w:rPr>
                    <w:t>prior</w:t>
                  </w:r>
                  <w:r>
                    <w:rPr>
                      <w:rFonts w:ascii="Arial Narrow"/>
                      <w:b/>
                      <w:color w:val="000000"/>
                      <w:spacing w:val="12"/>
                      <w:sz w:val="19"/>
                    </w:rPr>
                    <w:t> </w:t>
                  </w:r>
                  <w:r>
                    <w:rPr>
                      <w:rFonts w:ascii="Arial Narrow"/>
                      <w:b/>
                      <w:color w:val="000000"/>
                      <w:sz w:val="19"/>
                    </w:rPr>
                    <w:t>to</w:t>
                  </w:r>
                  <w:r>
                    <w:rPr>
                      <w:rFonts w:ascii="Arial Narrow"/>
                      <w:b/>
                      <w:color w:val="000000"/>
                      <w:spacing w:val="24"/>
                      <w:sz w:val="19"/>
                    </w:rPr>
                    <w:t> </w:t>
                  </w:r>
                  <w:r>
                    <w:rPr>
                      <w:rFonts w:ascii="Arial Narrow"/>
                      <w:b/>
                      <w:color w:val="000000"/>
                      <w:sz w:val="19"/>
                    </w:rPr>
                    <w:t>a</w:t>
                  </w:r>
                  <w:r>
                    <w:rPr>
                      <w:rFonts w:ascii="Arial Narrow"/>
                      <w:b/>
                      <w:color w:val="000000"/>
                      <w:spacing w:val="16"/>
                      <w:sz w:val="19"/>
                    </w:rPr>
                    <w:t> </w:t>
                  </w:r>
                  <w:r>
                    <w:rPr>
                      <w:rFonts w:ascii="Arial Narrow"/>
                      <w:b/>
                      <w:color w:val="000000"/>
                      <w:sz w:val="19"/>
                    </w:rPr>
                    <w:t>release</w:t>
                  </w:r>
                  <w:r>
                    <w:rPr>
                      <w:rFonts w:ascii="Arial Narrow"/>
                      <w:b/>
                      <w:color w:val="000000"/>
                      <w:spacing w:val="16"/>
                      <w:sz w:val="19"/>
                    </w:rPr>
                    <w:t> </w:t>
                  </w:r>
                  <w:r>
                    <w:rPr>
                      <w:rFonts w:ascii="Arial Narrow"/>
                      <w:b/>
                      <w:color w:val="000000"/>
                      <w:sz w:val="19"/>
                    </w:rPr>
                    <w:t>of</w:t>
                  </w:r>
                  <w:r>
                    <w:rPr>
                      <w:rFonts w:ascii="Arial Narrow"/>
                      <w:b/>
                      <w:color w:val="000000"/>
                      <w:spacing w:val="22"/>
                      <w:sz w:val="19"/>
                    </w:rPr>
                    <w:t> </w:t>
                  </w:r>
                  <w:r>
                    <w:rPr>
                      <w:rFonts w:ascii="Arial Narrow"/>
                      <w:b/>
                      <w:color w:val="000000"/>
                      <w:sz w:val="19"/>
                    </w:rPr>
                    <w:t>funds</w:t>
                  </w:r>
                  <w:r>
                    <w:rPr>
                      <w:rFonts w:ascii="Arial Narrow"/>
                      <w:b/>
                      <w:color w:val="000000"/>
                      <w:spacing w:val="16"/>
                      <w:sz w:val="19"/>
                    </w:rPr>
                    <w:t> </w:t>
                  </w:r>
                  <w:r>
                    <w:rPr>
                      <w:rFonts w:ascii="Arial Narrow"/>
                      <w:b/>
                      <w:color w:val="000000"/>
                      <w:sz w:val="19"/>
                    </w:rPr>
                    <w:t>being</w:t>
                  </w:r>
                  <w:r>
                    <w:rPr>
                      <w:rFonts w:ascii="Arial Narrow"/>
                      <w:b/>
                      <w:color w:val="000000"/>
                      <w:spacing w:val="24"/>
                      <w:sz w:val="19"/>
                    </w:rPr>
                    <w:t> </w:t>
                  </w:r>
                  <w:r>
                    <w:rPr>
                      <w:rFonts w:ascii="Arial Narrow"/>
                      <w:b/>
                      <w:color w:val="000000"/>
                      <w:sz w:val="19"/>
                    </w:rPr>
                    <w:t>is</w:t>
                  </w:r>
                  <w:r>
                    <w:rPr>
                      <w:rFonts w:ascii="Arial Narrow"/>
                      <w:b/>
                      <w:color w:val="000000"/>
                      <w:spacing w:val="16"/>
                      <w:sz w:val="19"/>
                    </w:rPr>
                    <w:t> </w:t>
                  </w:r>
                  <w:r>
                    <w:rPr>
                      <w:rFonts w:ascii="Arial Narrow"/>
                      <w:b/>
                      <w:color w:val="000000"/>
                      <w:spacing w:val="-2"/>
                      <w:sz w:val="19"/>
                    </w:rPr>
                    <w:t>issued.</w:t>
                  </w:r>
                </w:p>
              </w:txbxContent>
            </v:textbox>
            <v:fill type="solid"/>
            <v:stroke dashstyle="solid"/>
            <w10:wrap type="topAndBottom"/>
          </v:shape>
        </w:pict>
      </w:r>
    </w:p>
    <w:p>
      <w:pPr>
        <w:spacing w:after="0"/>
        <w:rPr>
          <w:sz w:val="12"/>
        </w:rPr>
        <w:sectPr>
          <w:type w:val="continuous"/>
          <w:pgSz w:w="12240" w:h="15840"/>
          <w:pgMar w:top="880" w:bottom="280" w:left="520" w:right="400"/>
        </w:sectPr>
      </w:pPr>
    </w:p>
    <w:p>
      <w:pPr>
        <w:spacing w:before="81"/>
        <w:ind w:left="5960" w:right="2396" w:firstLine="0"/>
        <w:jc w:val="both"/>
        <w:rPr>
          <w:rFonts w:ascii="Arial"/>
          <w:b/>
          <w:sz w:val="16"/>
        </w:rPr>
      </w:pPr>
      <w:r>
        <w:rPr/>
        <w:drawing>
          <wp:anchor distT="0" distB="0" distL="0" distR="0" allowOverlap="1" layoutInCell="1" locked="0" behindDoc="0" simplePos="0" relativeHeight="15733248">
            <wp:simplePos x="0" y="0"/>
            <wp:positionH relativeFrom="page">
              <wp:posOffset>955430</wp:posOffset>
            </wp:positionH>
            <wp:positionV relativeFrom="paragraph">
              <wp:posOffset>62778</wp:posOffset>
            </wp:positionV>
            <wp:extent cx="597876" cy="59690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97876" cy="596907"/>
                    </a:xfrm>
                    <a:prstGeom prst="rect">
                      <a:avLst/>
                    </a:prstGeom>
                  </pic:spPr>
                </pic:pic>
              </a:graphicData>
            </a:graphic>
          </wp:anchor>
        </w:drawing>
      </w:r>
      <w:bookmarkStart w:name="enviromental_assessment_packet-forms_not" w:id="2"/>
      <w:bookmarkEnd w:id="2"/>
      <w:r>
        <w:rPr/>
      </w:r>
      <w:r>
        <w:rPr>
          <w:rFonts w:ascii="Arial"/>
          <w:b/>
          <w:sz w:val="16"/>
        </w:rPr>
        <w:t>U.S.</w:t>
      </w:r>
      <w:r>
        <w:rPr>
          <w:rFonts w:ascii="Arial"/>
          <w:b/>
          <w:spacing w:val="-8"/>
          <w:sz w:val="16"/>
        </w:rPr>
        <w:t> </w:t>
      </w:r>
      <w:r>
        <w:rPr>
          <w:rFonts w:ascii="Arial"/>
          <w:b/>
          <w:sz w:val="16"/>
        </w:rPr>
        <w:t>Department</w:t>
      </w:r>
      <w:r>
        <w:rPr>
          <w:rFonts w:ascii="Arial"/>
          <w:b/>
          <w:spacing w:val="-7"/>
          <w:sz w:val="16"/>
        </w:rPr>
        <w:t> </w:t>
      </w:r>
      <w:r>
        <w:rPr>
          <w:rFonts w:ascii="Arial"/>
          <w:b/>
          <w:sz w:val="16"/>
        </w:rPr>
        <w:t>of</w:t>
      </w:r>
      <w:r>
        <w:rPr>
          <w:rFonts w:ascii="Arial"/>
          <w:b/>
          <w:spacing w:val="-7"/>
          <w:sz w:val="16"/>
        </w:rPr>
        <w:t> </w:t>
      </w:r>
      <w:r>
        <w:rPr>
          <w:rFonts w:ascii="Arial"/>
          <w:b/>
          <w:sz w:val="16"/>
        </w:rPr>
        <w:t>Housing</w:t>
      </w:r>
      <w:r>
        <w:rPr>
          <w:rFonts w:ascii="Arial"/>
          <w:b/>
          <w:spacing w:val="-7"/>
          <w:sz w:val="16"/>
        </w:rPr>
        <w:t> </w:t>
      </w:r>
      <w:r>
        <w:rPr>
          <w:rFonts w:ascii="Arial"/>
          <w:b/>
          <w:sz w:val="16"/>
        </w:rPr>
        <w:t>and</w:t>
      </w:r>
      <w:r>
        <w:rPr>
          <w:rFonts w:ascii="Arial"/>
          <w:b/>
          <w:spacing w:val="-9"/>
          <w:sz w:val="16"/>
        </w:rPr>
        <w:t> </w:t>
      </w:r>
      <w:r>
        <w:rPr>
          <w:rFonts w:ascii="Arial"/>
          <w:b/>
          <w:sz w:val="16"/>
        </w:rPr>
        <w:t>Urban </w:t>
      </w:r>
      <w:r>
        <w:rPr>
          <w:rFonts w:ascii="Arial"/>
          <w:b/>
          <w:spacing w:val="-2"/>
          <w:sz w:val="16"/>
        </w:rPr>
        <w:t>Development</w:t>
      </w:r>
    </w:p>
    <w:p>
      <w:pPr>
        <w:spacing w:before="37"/>
        <w:ind w:left="5960" w:right="3638" w:firstLine="0"/>
        <w:jc w:val="both"/>
        <w:rPr>
          <w:rFonts w:ascii="Arial"/>
          <w:sz w:val="16"/>
        </w:rPr>
      </w:pPr>
      <w:r>
        <w:rPr>
          <w:rFonts w:ascii="Arial"/>
          <w:sz w:val="16"/>
        </w:rPr>
        <w:t>451</w:t>
      </w:r>
      <w:r>
        <w:rPr>
          <w:rFonts w:ascii="Arial"/>
          <w:spacing w:val="-12"/>
          <w:sz w:val="16"/>
        </w:rPr>
        <w:t> </w:t>
      </w:r>
      <w:r>
        <w:rPr>
          <w:rFonts w:ascii="Arial"/>
          <w:sz w:val="16"/>
        </w:rPr>
        <w:t>Seventh</w:t>
      </w:r>
      <w:r>
        <w:rPr>
          <w:rFonts w:ascii="Arial"/>
          <w:spacing w:val="-11"/>
          <w:sz w:val="16"/>
        </w:rPr>
        <w:t> </w:t>
      </w:r>
      <w:r>
        <w:rPr>
          <w:rFonts w:ascii="Arial"/>
          <w:sz w:val="16"/>
        </w:rPr>
        <w:t>Street,</w:t>
      </w:r>
      <w:r>
        <w:rPr>
          <w:rFonts w:ascii="Arial"/>
          <w:spacing w:val="-11"/>
          <w:sz w:val="16"/>
        </w:rPr>
        <w:t> </w:t>
      </w:r>
      <w:r>
        <w:rPr>
          <w:rFonts w:ascii="Arial"/>
          <w:sz w:val="16"/>
        </w:rPr>
        <w:t>SW Washington,</w:t>
      </w:r>
      <w:r>
        <w:rPr>
          <w:rFonts w:ascii="Arial"/>
          <w:spacing w:val="-6"/>
          <w:sz w:val="16"/>
        </w:rPr>
        <w:t> </w:t>
      </w:r>
      <w:r>
        <w:rPr>
          <w:rFonts w:ascii="Arial"/>
          <w:sz w:val="16"/>
        </w:rPr>
        <w:t>DC</w:t>
      </w:r>
      <w:r>
        <w:rPr>
          <w:rFonts w:ascii="Arial"/>
          <w:spacing w:val="33"/>
          <w:sz w:val="16"/>
        </w:rPr>
        <w:t> </w:t>
      </w:r>
      <w:r>
        <w:rPr>
          <w:rFonts w:ascii="Arial"/>
          <w:sz w:val="16"/>
        </w:rPr>
        <w:t>20410 </w:t>
      </w:r>
      <w:hyperlink r:id="rId7">
        <w:r>
          <w:rPr>
            <w:rFonts w:ascii="Arial"/>
            <w:spacing w:val="-2"/>
            <w:sz w:val="16"/>
          </w:rPr>
          <w:t>www.hud.gov</w:t>
        </w:r>
      </w:hyperlink>
    </w:p>
    <w:p>
      <w:pPr>
        <w:pStyle w:val="BodyText"/>
        <w:spacing w:before="1"/>
        <w:rPr>
          <w:sz w:val="16"/>
        </w:rPr>
      </w:pPr>
    </w:p>
    <w:p>
      <w:pPr>
        <w:spacing w:before="0"/>
        <w:ind w:left="2831" w:right="1056" w:firstLine="0"/>
        <w:jc w:val="center"/>
        <w:rPr>
          <w:rFonts w:ascii="Arial"/>
          <w:sz w:val="16"/>
        </w:rPr>
      </w:pPr>
      <w:r>
        <w:rPr>
          <w:rFonts w:ascii="Arial"/>
          <w:spacing w:val="-2"/>
          <w:sz w:val="16"/>
        </w:rPr>
        <w:t>espanol.hud.gov</w:t>
      </w:r>
    </w:p>
    <w:p>
      <w:pPr>
        <w:pStyle w:val="BodyText"/>
        <w:rPr>
          <w:sz w:val="20"/>
        </w:rPr>
      </w:pPr>
    </w:p>
    <w:p>
      <w:pPr>
        <w:pStyle w:val="BodyText"/>
        <w:spacing w:before="5"/>
        <w:rPr>
          <w:sz w:val="20"/>
        </w:rPr>
      </w:pPr>
    </w:p>
    <w:p>
      <w:pPr>
        <w:spacing w:line="391" w:lineRule="exact" w:before="86"/>
        <w:ind w:left="938" w:right="1056" w:firstLine="0"/>
        <w:jc w:val="center"/>
        <w:rPr>
          <w:b/>
          <w:sz w:val="34"/>
        </w:rPr>
      </w:pPr>
      <w:r>
        <w:rPr>
          <w:b/>
          <w:sz w:val="34"/>
        </w:rPr>
        <w:t>Environmental</w:t>
      </w:r>
      <w:r>
        <w:rPr>
          <w:b/>
          <w:spacing w:val="-9"/>
          <w:sz w:val="34"/>
        </w:rPr>
        <w:t> </w:t>
      </w:r>
      <w:r>
        <w:rPr>
          <w:b/>
          <w:spacing w:val="-2"/>
          <w:sz w:val="34"/>
        </w:rPr>
        <w:t>Assessment</w:t>
      </w:r>
    </w:p>
    <w:p>
      <w:pPr>
        <w:spacing w:before="0"/>
        <w:ind w:left="935" w:right="1056" w:firstLine="0"/>
        <w:jc w:val="center"/>
        <w:rPr>
          <w:b/>
          <w:sz w:val="32"/>
        </w:rPr>
      </w:pPr>
      <w:r>
        <w:rPr>
          <w:b/>
          <w:sz w:val="32"/>
        </w:rPr>
        <w:t>Determinations</w:t>
      </w:r>
      <w:r>
        <w:rPr>
          <w:b/>
          <w:spacing w:val="-8"/>
          <w:sz w:val="32"/>
        </w:rPr>
        <w:t> </w:t>
      </w:r>
      <w:r>
        <w:rPr>
          <w:b/>
          <w:sz w:val="32"/>
        </w:rPr>
        <w:t>and</w:t>
      </w:r>
      <w:r>
        <w:rPr>
          <w:b/>
          <w:spacing w:val="-8"/>
          <w:sz w:val="32"/>
        </w:rPr>
        <w:t> </w:t>
      </w:r>
      <w:r>
        <w:rPr>
          <w:b/>
          <w:sz w:val="32"/>
        </w:rPr>
        <w:t>Compliance</w:t>
      </w:r>
      <w:r>
        <w:rPr>
          <w:b/>
          <w:spacing w:val="-7"/>
          <w:sz w:val="32"/>
        </w:rPr>
        <w:t> </w:t>
      </w:r>
      <w:r>
        <w:rPr>
          <w:b/>
          <w:sz w:val="32"/>
        </w:rPr>
        <w:t>Findings</w:t>
      </w:r>
      <w:r>
        <w:rPr>
          <w:b/>
          <w:spacing w:val="-7"/>
          <w:sz w:val="32"/>
        </w:rPr>
        <w:t> </w:t>
      </w:r>
      <w:r>
        <w:rPr>
          <w:b/>
          <w:sz w:val="32"/>
        </w:rPr>
        <w:t>for</w:t>
      </w:r>
      <w:r>
        <w:rPr>
          <w:b/>
          <w:spacing w:val="-7"/>
          <w:sz w:val="32"/>
        </w:rPr>
        <w:t> </w:t>
      </w:r>
      <w:r>
        <w:rPr>
          <w:b/>
          <w:sz w:val="32"/>
        </w:rPr>
        <w:t>HUD-assisted</w:t>
      </w:r>
      <w:r>
        <w:rPr>
          <w:b/>
          <w:spacing w:val="-8"/>
          <w:sz w:val="32"/>
        </w:rPr>
        <w:t> </w:t>
      </w:r>
      <w:r>
        <w:rPr>
          <w:b/>
          <w:sz w:val="32"/>
        </w:rPr>
        <w:t>Projects 24 CFR Part 58</w:t>
      </w:r>
    </w:p>
    <w:p>
      <w:pPr>
        <w:spacing w:before="277"/>
        <w:ind w:left="4371" w:right="397" w:hanging="3111"/>
        <w:jc w:val="left"/>
        <w:rPr>
          <w:sz w:val="22"/>
        </w:rPr>
      </w:pPr>
      <w:bookmarkStart w:name="This is a suggested format that may be u" w:id="3"/>
      <w:bookmarkEnd w:id="3"/>
      <w:r>
        <w:rPr/>
      </w:r>
      <w:r>
        <w:rPr>
          <w:color w:val="FF0000"/>
          <w:sz w:val="22"/>
        </w:rPr>
        <w:t>This</w:t>
      </w:r>
      <w:r>
        <w:rPr>
          <w:color w:val="FF0000"/>
          <w:spacing w:val="-4"/>
          <w:sz w:val="22"/>
        </w:rPr>
        <w:t> </w:t>
      </w:r>
      <w:r>
        <w:rPr>
          <w:color w:val="FF0000"/>
          <w:sz w:val="22"/>
        </w:rPr>
        <w:t>is</w:t>
      </w:r>
      <w:r>
        <w:rPr>
          <w:color w:val="FF0000"/>
          <w:spacing w:val="-2"/>
          <w:sz w:val="22"/>
        </w:rPr>
        <w:t> </w:t>
      </w:r>
      <w:r>
        <w:rPr>
          <w:color w:val="FF0000"/>
          <w:sz w:val="22"/>
        </w:rPr>
        <w:t>a</w:t>
      </w:r>
      <w:r>
        <w:rPr>
          <w:color w:val="FF0000"/>
          <w:spacing w:val="-4"/>
          <w:sz w:val="22"/>
        </w:rPr>
        <w:t> </w:t>
      </w:r>
      <w:r>
        <w:rPr>
          <w:color w:val="FF0000"/>
          <w:sz w:val="22"/>
        </w:rPr>
        <w:t>suggested</w:t>
      </w:r>
      <w:r>
        <w:rPr>
          <w:color w:val="FF0000"/>
          <w:spacing w:val="-2"/>
          <w:sz w:val="22"/>
        </w:rPr>
        <w:t> </w:t>
      </w:r>
      <w:r>
        <w:rPr>
          <w:color w:val="FF0000"/>
          <w:sz w:val="22"/>
        </w:rPr>
        <w:t>format</w:t>
      </w:r>
      <w:r>
        <w:rPr>
          <w:color w:val="FF0000"/>
          <w:spacing w:val="-1"/>
          <w:sz w:val="22"/>
        </w:rPr>
        <w:t> </w:t>
      </w:r>
      <w:r>
        <w:rPr>
          <w:color w:val="FF0000"/>
          <w:sz w:val="22"/>
        </w:rPr>
        <w:t>that</w:t>
      </w:r>
      <w:r>
        <w:rPr>
          <w:color w:val="FF0000"/>
          <w:spacing w:val="-4"/>
          <w:sz w:val="22"/>
        </w:rPr>
        <w:t> </w:t>
      </w:r>
      <w:r>
        <w:rPr>
          <w:color w:val="FF0000"/>
          <w:sz w:val="22"/>
        </w:rPr>
        <w:t>may</w:t>
      </w:r>
      <w:r>
        <w:rPr>
          <w:color w:val="FF0000"/>
          <w:spacing w:val="-2"/>
          <w:sz w:val="22"/>
        </w:rPr>
        <w:t> </w:t>
      </w:r>
      <w:r>
        <w:rPr>
          <w:color w:val="FF0000"/>
          <w:sz w:val="22"/>
        </w:rPr>
        <w:t>be</w:t>
      </w:r>
      <w:r>
        <w:rPr>
          <w:color w:val="FF0000"/>
          <w:spacing w:val="-2"/>
          <w:sz w:val="22"/>
        </w:rPr>
        <w:t> </w:t>
      </w:r>
      <w:r>
        <w:rPr>
          <w:color w:val="FF0000"/>
          <w:sz w:val="22"/>
        </w:rPr>
        <w:t>used</w:t>
      </w:r>
      <w:r>
        <w:rPr>
          <w:color w:val="FF0000"/>
          <w:spacing w:val="-2"/>
          <w:sz w:val="22"/>
        </w:rPr>
        <w:t> </w:t>
      </w:r>
      <w:r>
        <w:rPr>
          <w:color w:val="FF0000"/>
          <w:sz w:val="22"/>
        </w:rPr>
        <w:t>by</w:t>
      </w:r>
      <w:r>
        <w:rPr>
          <w:color w:val="FF0000"/>
          <w:spacing w:val="-2"/>
          <w:sz w:val="22"/>
        </w:rPr>
        <w:t> </w:t>
      </w:r>
      <w:r>
        <w:rPr>
          <w:color w:val="FF0000"/>
          <w:sz w:val="22"/>
        </w:rPr>
        <w:t>Responsible</w:t>
      </w:r>
      <w:r>
        <w:rPr>
          <w:color w:val="FF0000"/>
          <w:spacing w:val="-2"/>
          <w:sz w:val="22"/>
        </w:rPr>
        <w:t> </w:t>
      </w:r>
      <w:r>
        <w:rPr>
          <w:color w:val="FF0000"/>
          <w:sz w:val="22"/>
        </w:rPr>
        <w:t>Entities</w:t>
      </w:r>
      <w:r>
        <w:rPr>
          <w:color w:val="FF0000"/>
          <w:spacing w:val="-2"/>
          <w:sz w:val="22"/>
        </w:rPr>
        <w:t> </w:t>
      </w:r>
      <w:r>
        <w:rPr>
          <w:color w:val="FF0000"/>
          <w:sz w:val="22"/>
        </w:rPr>
        <w:t>to</w:t>
      </w:r>
      <w:r>
        <w:rPr>
          <w:color w:val="FF0000"/>
          <w:spacing w:val="-2"/>
          <w:sz w:val="22"/>
        </w:rPr>
        <w:t> </w:t>
      </w:r>
      <w:r>
        <w:rPr>
          <w:color w:val="FF0000"/>
          <w:sz w:val="22"/>
        </w:rPr>
        <w:t>document</w:t>
      </w:r>
      <w:r>
        <w:rPr>
          <w:color w:val="FF0000"/>
          <w:spacing w:val="-4"/>
          <w:sz w:val="22"/>
        </w:rPr>
        <w:t> </w:t>
      </w:r>
      <w:r>
        <w:rPr>
          <w:color w:val="FF0000"/>
          <w:sz w:val="22"/>
        </w:rPr>
        <w:t>completion</w:t>
      </w:r>
      <w:r>
        <w:rPr>
          <w:color w:val="FF0000"/>
          <w:spacing w:val="-2"/>
          <w:sz w:val="22"/>
        </w:rPr>
        <w:t> </w:t>
      </w:r>
      <w:r>
        <w:rPr>
          <w:color w:val="FF0000"/>
          <w:sz w:val="22"/>
        </w:rPr>
        <w:t>of</w:t>
      </w:r>
      <w:r>
        <w:rPr>
          <w:color w:val="FF0000"/>
          <w:spacing w:val="-1"/>
          <w:sz w:val="22"/>
        </w:rPr>
        <w:t> </w:t>
      </w:r>
      <w:r>
        <w:rPr>
          <w:color w:val="FF0000"/>
          <w:sz w:val="22"/>
        </w:rPr>
        <w:t>an Environmental Assessment.</w:t>
      </w:r>
    </w:p>
    <w:p>
      <w:pPr>
        <w:spacing w:line="240" w:lineRule="auto" w:before="1"/>
        <w:rPr>
          <w:sz w:val="28"/>
        </w:rPr>
      </w:pPr>
    </w:p>
    <w:p>
      <w:pPr>
        <w:pStyle w:val="Heading2"/>
        <w:rPr>
          <w:rFonts w:ascii="Times New Roman"/>
        </w:rPr>
      </w:pPr>
      <w:r>
        <w:rPr>
          <w:rFonts w:ascii="Times New Roman"/>
          <w:u w:val="single"/>
        </w:rPr>
        <w:t>Project</w:t>
      </w:r>
      <w:r>
        <w:rPr>
          <w:rFonts w:ascii="Times New Roman"/>
          <w:spacing w:val="-4"/>
          <w:u w:val="single"/>
        </w:rPr>
        <w:t> </w:t>
      </w:r>
      <w:r>
        <w:rPr>
          <w:rFonts w:ascii="Times New Roman"/>
          <w:spacing w:val="-2"/>
          <w:u w:val="single"/>
        </w:rPr>
        <w:t>Information</w:t>
      </w:r>
    </w:p>
    <w:p>
      <w:pPr>
        <w:spacing w:line="240" w:lineRule="auto" w:before="0"/>
        <w:rPr>
          <w:b/>
          <w:sz w:val="16"/>
        </w:rPr>
      </w:pPr>
    </w:p>
    <w:p>
      <w:pPr>
        <w:pStyle w:val="Heading3"/>
        <w:spacing w:before="90"/>
      </w:pPr>
      <w:r>
        <w:rPr/>
        <w:t>Project</w:t>
      </w:r>
      <w:r>
        <w:rPr>
          <w:spacing w:val="-4"/>
        </w:rPr>
        <w:t> </w:t>
      </w:r>
      <w:r>
        <w:rPr>
          <w:spacing w:val="-2"/>
        </w:rPr>
        <w:t>Name:</w:t>
      </w:r>
    </w:p>
    <w:p>
      <w:pPr>
        <w:spacing w:line="240" w:lineRule="auto" w:before="0"/>
        <w:rPr>
          <w:b/>
          <w:sz w:val="24"/>
        </w:rPr>
      </w:pPr>
    </w:p>
    <w:p>
      <w:pPr>
        <w:spacing w:before="0"/>
        <w:ind w:left="920" w:right="0" w:firstLine="0"/>
        <w:jc w:val="left"/>
        <w:rPr>
          <w:b/>
          <w:sz w:val="24"/>
        </w:rPr>
      </w:pPr>
      <w:r>
        <w:rPr>
          <w:b/>
          <w:sz w:val="24"/>
        </w:rPr>
        <w:t>Responsible</w:t>
      </w:r>
      <w:r>
        <w:rPr>
          <w:b/>
          <w:spacing w:val="-4"/>
          <w:sz w:val="24"/>
        </w:rPr>
        <w:t> </w:t>
      </w:r>
      <w:r>
        <w:rPr>
          <w:b/>
          <w:spacing w:val="-2"/>
          <w:sz w:val="24"/>
        </w:rPr>
        <w:t>Entity:</w:t>
      </w:r>
    </w:p>
    <w:p>
      <w:pPr>
        <w:spacing w:line="240" w:lineRule="auto" w:before="0"/>
        <w:rPr>
          <w:b/>
          <w:sz w:val="24"/>
        </w:rPr>
      </w:pPr>
    </w:p>
    <w:p>
      <w:pPr>
        <w:spacing w:before="0"/>
        <w:ind w:left="920" w:right="0" w:firstLine="0"/>
        <w:jc w:val="left"/>
        <w:rPr>
          <w:sz w:val="24"/>
        </w:rPr>
      </w:pPr>
      <w:r>
        <w:rPr>
          <w:b/>
          <w:sz w:val="24"/>
        </w:rPr>
        <w:t>Grant</w:t>
      </w:r>
      <w:r>
        <w:rPr>
          <w:b/>
          <w:spacing w:val="-3"/>
          <w:sz w:val="24"/>
        </w:rPr>
        <w:t> </w:t>
      </w:r>
      <w:r>
        <w:rPr>
          <w:b/>
          <w:sz w:val="24"/>
        </w:rPr>
        <w:t>Recipient</w:t>
      </w:r>
      <w:r>
        <w:rPr>
          <w:b/>
          <w:spacing w:val="-3"/>
          <w:sz w:val="24"/>
        </w:rPr>
        <w:t> </w:t>
      </w:r>
      <w:r>
        <w:rPr>
          <w:sz w:val="24"/>
        </w:rPr>
        <w:t>(if</w:t>
      </w:r>
      <w:r>
        <w:rPr>
          <w:spacing w:val="-2"/>
          <w:sz w:val="24"/>
        </w:rPr>
        <w:t> </w:t>
      </w:r>
      <w:r>
        <w:rPr>
          <w:sz w:val="24"/>
        </w:rPr>
        <w:t>different</w:t>
      </w:r>
      <w:r>
        <w:rPr>
          <w:spacing w:val="-2"/>
          <w:sz w:val="24"/>
        </w:rPr>
        <w:t> </w:t>
      </w:r>
      <w:r>
        <w:rPr>
          <w:sz w:val="24"/>
        </w:rPr>
        <w:t>than</w:t>
      </w:r>
      <w:r>
        <w:rPr>
          <w:spacing w:val="-2"/>
          <w:sz w:val="24"/>
        </w:rPr>
        <w:t> </w:t>
      </w:r>
      <w:r>
        <w:rPr>
          <w:sz w:val="24"/>
        </w:rPr>
        <w:t>Responsible</w:t>
      </w:r>
      <w:r>
        <w:rPr>
          <w:spacing w:val="-2"/>
          <w:sz w:val="24"/>
        </w:rPr>
        <w:t> Entity):</w:t>
      </w:r>
    </w:p>
    <w:p>
      <w:pPr>
        <w:spacing w:line="240" w:lineRule="auto" w:before="0"/>
        <w:rPr>
          <w:sz w:val="24"/>
        </w:rPr>
      </w:pPr>
    </w:p>
    <w:p>
      <w:pPr>
        <w:spacing w:before="0"/>
        <w:ind w:left="920" w:right="0" w:firstLine="0"/>
        <w:jc w:val="left"/>
        <w:rPr>
          <w:sz w:val="24"/>
        </w:rPr>
      </w:pPr>
      <w:r>
        <w:rPr>
          <w:b/>
          <w:sz w:val="24"/>
        </w:rPr>
        <w:t>State/Local</w:t>
      </w:r>
      <w:r>
        <w:rPr>
          <w:b/>
          <w:spacing w:val="-4"/>
          <w:sz w:val="24"/>
        </w:rPr>
        <w:t> </w:t>
      </w:r>
      <w:r>
        <w:rPr>
          <w:b/>
          <w:spacing w:val="-2"/>
          <w:sz w:val="24"/>
        </w:rPr>
        <w:t>Identifier</w:t>
      </w:r>
      <w:r>
        <w:rPr>
          <w:spacing w:val="-2"/>
          <w:sz w:val="24"/>
        </w:rPr>
        <w:t>:</w:t>
      </w:r>
    </w:p>
    <w:p>
      <w:pPr>
        <w:spacing w:line="240" w:lineRule="auto" w:before="0"/>
        <w:rPr>
          <w:sz w:val="24"/>
        </w:rPr>
      </w:pPr>
    </w:p>
    <w:p>
      <w:pPr>
        <w:spacing w:before="0"/>
        <w:ind w:left="920" w:right="0" w:firstLine="0"/>
        <w:jc w:val="left"/>
        <w:rPr>
          <w:b/>
          <w:sz w:val="24"/>
        </w:rPr>
      </w:pPr>
      <w:r>
        <w:rPr>
          <w:b/>
          <w:spacing w:val="-2"/>
          <w:sz w:val="24"/>
        </w:rPr>
        <w:t>Preparer:</w:t>
      </w:r>
    </w:p>
    <w:p>
      <w:pPr>
        <w:spacing w:line="240" w:lineRule="auto" w:before="0"/>
        <w:rPr>
          <w:b/>
          <w:sz w:val="24"/>
        </w:rPr>
      </w:pPr>
    </w:p>
    <w:p>
      <w:pPr>
        <w:spacing w:before="0"/>
        <w:ind w:left="920" w:right="0" w:firstLine="0"/>
        <w:jc w:val="left"/>
        <w:rPr>
          <w:b/>
          <w:sz w:val="24"/>
        </w:rPr>
      </w:pPr>
      <w:r>
        <w:rPr>
          <w:b/>
          <w:sz w:val="24"/>
        </w:rPr>
        <w:t>Certifying</w:t>
      </w:r>
      <w:r>
        <w:rPr>
          <w:b/>
          <w:spacing w:val="-2"/>
          <w:sz w:val="24"/>
        </w:rPr>
        <w:t> </w:t>
      </w:r>
      <w:r>
        <w:rPr>
          <w:b/>
          <w:sz w:val="24"/>
        </w:rPr>
        <w:t>Officer</w:t>
      </w:r>
      <w:r>
        <w:rPr>
          <w:b/>
          <w:spacing w:val="-2"/>
          <w:sz w:val="24"/>
        </w:rPr>
        <w:t> </w:t>
      </w:r>
      <w:r>
        <w:rPr>
          <w:b/>
          <w:sz w:val="24"/>
        </w:rPr>
        <w:t>Name</w:t>
      </w:r>
      <w:r>
        <w:rPr>
          <w:b/>
          <w:spacing w:val="-2"/>
          <w:sz w:val="24"/>
        </w:rPr>
        <w:t> </w:t>
      </w:r>
      <w:r>
        <w:rPr>
          <w:b/>
          <w:sz w:val="24"/>
        </w:rPr>
        <w:t>and</w:t>
      </w:r>
      <w:r>
        <w:rPr>
          <w:b/>
          <w:spacing w:val="-1"/>
          <w:sz w:val="24"/>
        </w:rPr>
        <w:t> </w:t>
      </w:r>
      <w:r>
        <w:rPr>
          <w:b/>
          <w:spacing w:val="-2"/>
          <w:sz w:val="24"/>
        </w:rPr>
        <w:t>Title:</w:t>
      </w:r>
    </w:p>
    <w:p>
      <w:pPr>
        <w:spacing w:before="183"/>
        <w:ind w:left="920" w:right="0" w:firstLine="0"/>
        <w:jc w:val="left"/>
        <w:rPr>
          <w:sz w:val="24"/>
        </w:rPr>
      </w:pPr>
      <w:r>
        <w:rPr>
          <w:b/>
          <w:sz w:val="24"/>
        </w:rPr>
        <w:t>Grant</w:t>
      </w:r>
      <w:r>
        <w:rPr>
          <w:b/>
          <w:spacing w:val="-3"/>
          <w:sz w:val="24"/>
        </w:rPr>
        <w:t> </w:t>
      </w:r>
      <w:r>
        <w:rPr>
          <w:b/>
          <w:sz w:val="24"/>
        </w:rPr>
        <w:t>Recipient</w:t>
      </w:r>
      <w:r>
        <w:rPr>
          <w:b/>
          <w:spacing w:val="-3"/>
          <w:sz w:val="24"/>
        </w:rPr>
        <w:t> </w:t>
      </w:r>
      <w:r>
        <w:rPr>
          <w:sz w:val="24"/>
        </w:rPr>
        <w:t>(if</w:t>
      </w:r>
      <w:r>
        <w:rPr>
          <w:spacing w:val="-2"/>
          <w:sz w:val="24"/>
        </w:rPr>
        <w:t> </w:t>
      </w:r>
      <w:r>
        <w:rPr>
          <w:sz w:val="24"/>
        </w:rPr>
        <w:t>different</w:t>
      </w:r>
      <w:r>
        <w:rPr>
          <w:spacing w:val="-2"/>
          <w:sz w:val="24"/>
        </w:rPr>
        <w:t> </w:t>
      </w:r>
      <w:r>
        <w:rPr>
          <w:sz w:val="24"/>
        </w:rPr>
        <w:t>than</w:t>
      </w:r>
      <w:r>
        <w:rPr>
          <w:spacing w:val="-2"/>
          <w:sz w:val="24"/>
        </w:rPr>
        <w:t> </w:t>
      </w:r>
      <w:r>
        <w:rPr>
          <w:sz w:val="24"/>
        </w:rPr>
        <w:t>Responsible</w:t>
      </w:r>
      <w:r>
        <w:rPr>
          <w:spacing w:val="-2"/>
          <w:sz w:val="24"/>
        </w:rPr>
        <w:t> Entity):</w:t>
      </w:r>
    </w:p>
    <w:p>
      <w:pPr>
        <w:spacing w:line="240" w:lineRule="auto" w:before="0"/>
        <w:rPr>
          <w:sz w:val="24"/>
        </w:rPr>
      </w:pPr>
    </w:p>
    <w:p>
      <w:pPr>
        <w:spacing w:before="0"/>
        <w:ind w:left="920" w:right="0" w:firstLine="0"/>
        <w:jc w:val="left"/>
        <w:rPr>
          <w:sz w:val="24"/>
        </w:rPr>
      </w:pPr>
      <w:r>
        <w:rPr>
          <w:b/>
          <w:sz w:val="24"/>
        </w:rPr>
        <w:t>Consultant</w:t>
      </w:r>
      <w:r>
        <w:rPr>
          <w:b/>
          <w:spacing w:val="-3"/>
          <w:sz w:val="24"/>
        </w:rPr>
        <w:t> </w:t>
      </w:r>
      <w:r>
        <w:rPr>
          <w:sz w:val="24"/>
        </w:rPr>
        <w:t>(if</w:t>
      </w:r>
      <w:r>
        <w:rPr>
          <w:spacing w:val="-2"/>
          <w:sz w:val="24"/>
        </w:rPr>
        <w:t> applicable):</w:t>
      </w:r>
    </w:p>
    <w:p>
      <w:pPr>
        <w:spacing w:line="240" w:lineRule="auto" w:before="0"/>
        <w:rPr>
          <w:sz w:val="24"/>
        </w:rPr>
      </w:pPr>
    </w:p>
    <w:p>
      <w:pPr>
        <w:pStyle w:val="Heading3"/>
      </w:pPr>
      <w:r>
        <w:rPr/>
        <w:t>Direct</w:t>
      </w:r>
      <w:r>
        <w:rPr>
          <w:spacing w:val="-2"/>
        </w:rPr>
        <w:t> </w:t>
      </w:r>
      <w:r>
        <w:rPr/>
        <w:t>Comments</w:t>
      </w:r>
      <w:r>
        <w:rPr>
          <w:spacing w:val="-1"/>
        </w:rPr>
        <w:t> </w:t>
      </w:r>
      <w:r>
        <w:rPr>
          <w:spacing w:val="-5"/>
        </w:rPr>
        <w:t>to:</w:t>
      </w:r>
    </w:p>
    <w:p>
      <w:pPr>
        <w:spacing w:after="0"/>
        <w:sectPr>
          <w:pgSz w:w="12240" w:h="15840"/>
          <w:pgMar w:top="640" w:bottom="280" w:left="520" w:right="400"/>
        </w:sectPr>
      </w:pPr>
    </w:p>
    <w:p>
      <w:pPr>
        <w:spacing w:before="79"/>
        <w:ind w:left="920" w:right="0" w:firstLine="0"/>
        <w:jc w:val="left"/>
        <w:rPr>
          <w:b/>
          <w:sz w:val="24"/>
        </w:rPr>
      </w:pPr>
      <w:r>
        <w:rPr>
          <w:b/>
          <w:sz w:val="24"/>
        </w:rPr>
        <w:t>Project</w:t>
      </w:r>
      <w:r>
        <w:rPr>
          <w:b/>
          <w:spacing w:val="-4"/>
          <w:sz w:val="24"/>
        </w:rPr>
        <w:t> </w:t>
      </w:r>
      <w:r>
        <w:rPr>
          <w:b/>
          <w:spacing w:val="-2"/>
          <w:sz w:val="24"/>
        </w:rPr>
        <w:t>Location:</w:t>
      </w:r>
    </w:p>
    <w:p>
      <w:pPr>
        <w:spacing w:line="240" w:lineRule="auto" w:before="0"/>
        <w:rPr>
          <w:b/>
          <w:sz w:val="26"/>
        </w:rPr>
      </w:pPr>
    </w:p>
    <w:p>
      <w:pPr>
        <w:spacing w:line="240" w:lineRule="auto" w:before="0"/>
        <w:rPr>
          <w:b/>
          <w:sz w:val="26"/>
        </w:rPr>
      </w:pPr>
    </w:p>
    <w:p>
      <w:pPr>
        <w:spacing w:before="230"/>
        <w:ind w:left="920" w:right="0" w:firstLine="0"/>
        <w:jc w:val="left"/>
        <w:rPr>
          <w:b/>
          <w:sz w:val="24"/>
        </w:rPr>
      </w:pPr>
      <w:r>
        <w:rPr>
          <w:b/>
          <w:sz w:val="24"/>
        </w:rPr>
        <w:t>Description</w:t>
      </w:r>
      <w:r>
        <w:rPr>
          <w:b/>
          <w:spacing w:val="-3"/>
          <w:sz w:val="24"/>
        </w:rPr>
        <w:t> </w:t>
      </w:r>
      <w:r>
        <w:rPr>
          <w:b/>
          <w:sz w:val="24"/>
        </w:rPr>
        <w:t>of</w:t>
      </w:r>
      <w:r>
        <w:rPr>
          <w:b/>
          <w:spacing w:val="-4"/>
          <w:sz w:val="24"/>
        </w:rPr>
        <w:t> </w:t>
      </w:r>
      <w:r>
        <w:rPr>
          <w:b/>
          <w:sz w:val="24"/>
        </w:rPr>
        <w:t>the</w:t>
      </w:r>
      <w:r>
        <w:rPr>
          <w:b/>
          <w:spacing w:val="-4"/>
          <w:sz w:val="24"/>
        </w:rPr>
        <w:t> </w:t>
      </w:r>
      <w:r>
        <w:rPr>
          <w:b/>
          <w:sz w:val="24"/>
        </w:rPr>
        <w:t>Proposed</w:t>
      </w:r>
      <w:r>
        <w:rPr>
          <w:b/>
          <w:spacing w:val="-2"/>
          <w:sz w:val="24"/>
        </w:rPr>
        <w:t> </w:t>
      </w:r>
      <w:r>
        <w:rPr>
          <w:b/>
          <w:sz w:val="24"/>
        </w:rPr>
        <w:t>Project</w:t>
      </w:r>
      <w:r>
        <w:rPr>
          <w:b/>
          <w:spacing w:val="-3"/>
          <w:sz w:val="24"/>
        </w:rPr>
        <w:t> </w:t>
      </w:r>
      <w:r>
        <w:rPr>
          <w:sz w:val="20"/>
        </w:rPr>
        <w:t>[24</w:t>
      </w:r>
      <w:r>
        <w:rPr>
          <w:spacing w:val="-2"/>
          <w:sz w:val="20"/>
        </w:rPr>
        <w:t> </w:t>
      </w:r>
      <w:r>
        <w:rPr>
          <w:sz w:val="20"/>
        </w:rPr>
        <w:t>CFR</w:t>
      </w:r>
      <w:r>
        <w:rPr>
          <w:spacing w:val="-3"/>
          <w:sz w:val="20"/>
        </w:rPr>
        <w:t> </w:t>
      </w:r>
      <w:r>
        <w:rPr>
          <w:sz w:val="20"/>
        </w:rPr>
        <w:t>50.12</w:t>
      </w:r>
      <w:r>
        <w:rPr>
          <w:spacing w:val="-2"/>
          <w:sz w:val="20"/>
        </w:rPr>
        <w:t> </w:t>
      </w:r>
      <w:r>
        <w:rPr>
          <w:sz w:val="20"/>
        </w:rPr>
        <w:t>&amp;</w:t>
      </w:r>
      <w:r>
        <w:rPr>
          <w:spacing w:val="-1"/>
          <w:sz w:val="20"/>
        </w:rPr>
        <w:t> </w:t>
      </w:r>
      <w:r>
        <w:rPr>
          <w:sz w:val="20"/>
        </w:rPr>
        <w:t>58.32;</w:t>
      </w:r>
      <w:r>
        <w:rPr>
          <w:spacing w:val="-5"/>
          <w:sz w:val="20"/>
        </w:rPr>
        <w:t> </w:t>
      </w:r>
      <w:r>
        <w:rPr>
          <w:sz w:val="20"/>
        </w:rPr>
        <w:t>40</w:t>
      </w:r>
      <w:r>
        <w:rPr>
          <w:spacing w:val="-2"/>
          <w:sz w:val="20"/>
        </w:rPr>
        <w:t> </w:t>
      </w:r>
      <w:r>
        <w:rPr>
          <w:sz w:val="20"/>
        </w:rPr>
        <w:t>CFR</w:t>
      </w:r>
      <w:r>
        <w:rPr>
          <w:spacing w:val="-3"/>
          <w:sz w:val="20"/>
        </w:rPr>
        <w:t> </w:t>
      </w:r>
      <w:r>
        <w:rPr>
          <w:spacing w:val="-2"/>
          <w:sz w:val="20"/>
        </w:rPr>
        <w:t>1508.25]</w:t>
      </w:r>
      <w:r>
        <w:rPr>
          <w:b/>
          <w:spacing w:val="-2"/>
          <w:sz w:val="24"/>
        </w:rPr>
        <w:t>:</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1"/>
        <w:rPr>
          <w:b/>
          <w:sz w:val="28"/>
        </w:rPr>
      </w:pPr>
    </w:p>
    <w:p>
      <w:pPr>
        <w:spacing w:before="0"/>
        <w:ind w:left="920" w:right="0" w:firstLine="0"/>
        <w:jc w:val="left"/>
        <w:rPr>
          <w:sz w:val="20"/>
        </w:rPr>
      </w:pPr>
      <w:r>
        <w:rPr>
          <w:b/>
          <w:sz w:val="24"/>
        </w:rPr>
        <w:t>Statement</w:t>
      </w:r>
      <w:r>
        <w:rPr>
          <w:b/>
          <w:spacing w:val="-3"/>
          <w:sz w:val="24"/>
        </w:rPr>
        <w:t> </w:t>
      </w:r>
      <w:r>
        <w:rPr>
          <w:b/>
          <w:sz w:val="24"/>
        </w:rPr>
        <w:t>of</w:t>
      </w:r>
      <w:r>
        <w:rPr>
          <w:b/>
          <w:spacing w:val="-2"/>
          <w:sz w:val="24"/>
        </w:rPr>
        <w:t> </w:t>
      </w:r>
      <w:r>
        <w:rPr>
          <w:b/>
          <w:sz w:val="24"/>
        </w:rPr>
        <w:t>Purpose</w:t>
      </w:r>
      <w:r>
        <w:rPr>
          <w:b/>
          <w:spacing w:val="-3"/>
          <w:sz w:val="24"/>
        </w:rPr>
        <w:t> </w:t>
      </w:r>
      <w:r>
        <w:rPr>
          <w:b/>
          <w:sz w:val="24"/>
        </w:rPr>
        <w:t>and</w:t>
      </w:r>
      <w:r>
        <w:rPr>
          <w:b/>
          <w:spacing w:val="-1"/>
          <w:sz w:val="24"/>
        </w:rPr>
        <w:t> </w:t>
      </w:r>
      <w:r>
        <w:rPr>
          <w:b/>
          <w:sz w:val="24"/>
        </w:rPr>
        <w:t>Need</w:t>
      </w:r>
      <w:r>
        <w:rPr>
          <w:b/>
          <w:spacing w:val="-1"/>
          <w:sz w:val="24"/>
        </w:rPr>
        <w:t> </w:t>
      </w:r>
      <w:r>
        <w:rPr>
          <w:b/>
          <w:sz w:val="24"/>
        </w:rPr>
        <w:t>for</w:t>
      </w:r>
      <w:r>
        <w:rPr>
          <w:b/>
          <w:spacing w:val="-3"/>
          <w:sz w:val="24"/>
        </w:rPr>
        <w:t> </w:t>
      </w:r>
      <w:r>
        <w:rPr>
          <w:b/>
          <w:sz w:val="24"/>
        </w:rPr>
        <w:t>the</w:t>
      </w:r>
      <w:r>
        <w:rPr>
          <w:b/>
          <w:spacing w:val="-2"/>
          <w:sz w:val="24"/>
        </w:rPr>
        <w:t> </w:t>
      </w:r>
      <w:r>
        <w:rPr>
          <w:b/>
          <w:sz w:val="24"/>
        </w:rPr>
        <w:t>Proposal</w:t>
      </w:r>
      <w:r>
        <w:rPr>
          <w:b/>
          <w:spacing w:val="-2"/>
          <w:sz w:val="24"/>
        </w:rPr>
        <w:t> </w:t>
      </w:r>
      <w:r>
        <w:rPr>
          <w:sz w:val="20"/>
        </w:rPr>
        <w:t>[40 CFR</w:t>
      </w:r>
      <w:r>
        <w:rPr>
          <w:spacing w:val="-2"/>
          <w:sz w:val="20"/>
        </w:rPr>
        <w:t> 1508.9(b)]:</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0"/>
        <w:rPr>
          <w:sz w:val="29"/>
        </w:rPr>
      </w:pPr>
    </w:p>
    <w:p>
      <w:pPr>
        <w:spacing w:before="0"/>
        <w:ind w:left="920" w:right="0" w:firstLine="0"/>
        <w:jc w:val="left"/>
        <w:rPr>
          <w:sz w:val="24"/>
        </w:rPr>
      </w:pPr>
      <w:r>
        <w:rPr>
          <w:b/>
          <w:sz w:val="24"/>
        </w:rPr>
        <w:t>Existing</w:t>
      </w:r>
      <w:r>
        <w:rPr>
          <w:b/>
          <w:spacing w:val="-3"/>
          <w:sz w:val="24"/>
        </w:rPr>
        <w:t> </w:t>
      </w:r>
      <w:r>
        <w:rPr>
          <w:b/>
          <w:sz w:val="24"/>
        </w:rPr>
        <w:t>Conditions</w:t>
      </w:r>
      <w:r>
        <w:rPr>
          <w:b/>
          <w:spacing w:val="-2"/>
          <w:sz w:val="24"/>
        </w:rPr>
        <w:t> </w:t>
      </w:r>
      <w:r>
        <w:rPr>
          <w:b/>
          <w:sz w:val="24"/>
        </w:rPr>
        <w:t>and</w:t>
      </w:r>
      <w:r>
        <w:rPr>
          <w:b/>
          <w:spacing w:val="-2"/>
          <w:sz w:val="24"/>
        </w:rPr>
        <w:t> </w:t>
      </w:r>
      <w:r>
        <w:rPr>
          <w:b/>
          <w:sz w:val="24"/>
        </w:rPr>
        <w:t>Trends</w:t>
      </w:r>
      <w:r>
        <w:rPr>
          <w:b/>
          <w:spacing w:val="-2"/>
          <w:sz w:val="24"/>
        </w:rPr>
        <w:t> </w:t>
      </w:r>
      <w:r>
        <w:rPr>
          <w:sz w:val="24"/>
        </w:rPr>
        <w:t>[24</w:t>
      </w:r>
      <w:r>
        <w:rPr>
          <w:spacing w:val="-2"/>
          <w:sz w:val="24"/>
        </w:rPr>
        <w:t> </w:t>
      </w:r>
      <w:r>
        <w:rPr>
          <w:sz w:val="24"/>
        </w:rPr>
        <w:t>CFR</w:t>
      </w:r>
      <w:r>
        <w:rPr>
          <w:spacing w:val="-2"/>
          <w:sz w:val="24"/>
        </w:rPr>
        <w:t> 58.40(a)]:</w:t>
      </w:r>
    </w:p>
    <w:p>
      <w:pPr>
        <w:spacing w:line="240" w:lineRule="auto" w:before="0"/>
        <w:rPr>
          <w:sz w:val="26"/>
        </w:rPr>
      </w:pPr>
    </w:p>
    <w:p>
      <w:pPr>
        <w:spacing w:line="240" w:lineRule="auto" w:before="0"/>
        <w:rPr>
          <w:sz w:val="26"/>
        </w:rPr>
      </w:pPr>
    </w:p>
    <w:p>
      <w:pPr>
        <w:pStyle w:val="Heading2"/>
        <w:spacing w:before="186"/>
        <w:rPr>
          <w:rFonts w:ascii="Times New Roman"/>
        </w:rPr>
      </w:pPr>
      <w:r>
        <w:rPr>
          <w:rFonts w:ascii="Times New Roman"/>
          <w:u w:val="single"/>
        </w:rPr>
        <w:t>Funding</w:t>
      </w:r>
      <w:r>
        <w:rPr>
          <w:rFonts w:ascii="Times New Roman"/>
          <w:spacing w:val="-6"/>
          <w:u w:val="single"/>
        </w:rPr>
        <w:t> </w:t>
      </w:r>
      <w:r>
        <w:rPr>
          <w:rFonts w:ascii="Times New Roman"/>
          <w:spacing w:val="-2"/>
          <w:u w:val="single"/>
        </w:rPr>
        <w:t>Information</w:t>
      </w:r>
    </w:p>
    <w:p>
      <w:pPr>
        <w:spacing w:line="240" w:lineRule="auto" w:before="11" w:after="0"/>
        <w:rPr>
          <w:b/>
          <w:sz w:val="23"/>
        </w:rPr>
      </w:pPr>
    </w:p>
    <w:tbl>
      <w:tblPr>
        <w:tblW w:w="0" w:type="auto"/>
        <w:jc w:val="left"/>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3151"/>
        <w:gridCol w:w="2520"/>
      </w:tblGrid>
      <w:tr>
        <w:trPr>
          <w:trHeight w:val="275" w:hRule="atLeast"/>
        </w:trPr>
        <w:tc>
          <w:tcPr>
            <w:tcW w:w="2340" w:type="dxa"/>
          </w:tcPr>
          <w:p>
            <w:pPr>
              <w:pStyle w:val="TableParagraph"/>
              <w:spacing w:line="256" w:lineRule="exact"/>
              <w:ind w:left="107"/>
              <w:rPr>
                <w:b/>
                <w:sz w:val="24"/>
              </w:rPr>
            </w:pPr>
            <w:r>
              <w:rPr>
                <w:b/>
                <w:sz w:val="24"/>
              </w:rPr>
              <w:t>Grant</w:t>
            </w:r>
            <w:r>
              <w:rPr>
                <w:b/>
                <w:spacing w:val="-2"/>
                <w:sz w:val="24"/>
              </w:rPr>
              <w:t> Number</w:t>
            </w:r>
          </w:p>
        </w:tc>
        <w:tc>
          <w:tcPr>
            <w:tcW w:w="3151" w:type="dxa"/>
          </w:tcPr>
          <w:p>
            <w:pPr>
              <w:pStyle w:val="TableParagraph"/>
              <w:spacing w:line="256" w:lineRule="exact"/>
              <w:ind w:left="107"/>
              <w:rPr>
                <w:b/>
                <w:sz w:val="24"/>
              </w:rPr>
            </w:pPr>
            <w:r>
              <w:rPr>
                <w:b/>
                <w:sz w:val="24"/>
              </w:rPr>
              <w:t>HUD</w:t>
            </w:r>
            <w:r>
              <w:rPr>
                <w:b/>
                <w:spacing w:val="-2"/>
                <w:sz w:val="24"/>
              </w:rPr>
              <w:t> Program</w:t>
            </w:r>
          </w:p>
        </w:tc>
        <w:tc>
          <w:tcPr>
            <w:tcW w:w="2520" w:type="dxa"/>
          </w:tcPr>
          <w:p>
            <w:pPr>
              <w:pStyle w:val="TableParagraph"/>
              <w:spacing w:line="256" w:lineRule="exact"/>
              <w:ind w:left="107"/>
              <w:rPr>
                <w:b/>
                <w:sz w:val="24"/>
              </w:rPr>
            </w:pPr>
            <w:r>
              <w:rPr>
                <w:b/>
                <w:sz w:val="24"/>
              </w:rPr>
              <w:t>Funding</w:t>
            </w:r>
            <w:r>
              <w:rPr>
                <w:b/>
                <w:spacing w:val="-4"/>
                <w:sz w:val="24"/>
              </w:rPr>
              <w:t> </w:t>
            </w:r>
            <w:r>
              <w:rPr>
                <w:b/>
                <w:spacing w:val="-2"/>
                <w:sz w:val="24"/>
              </w:rPr>
              <w:t>Amount</w:t>
            </w:r>
          </w:p>
        </w:tc>
      </w:tr>
      <w:tr>
        <w:trPr>
          <w:trHeight w:val="275" w:hRule="atLeast"/>
        </w:trPr>
        <w:tc>
          <w:tcPr>
            <w:tcW w:w="2340" w:type="dxa"/>
          </w:tcPr>
          <w:p>
            <w:pPr>
              <w:pStyle w:val="TableParagraph"/>
              <w:rPr>
                <w:sz w:val="20"/>
              </w:rPr>
            </w:pPr>
          </w:p>
        </w:tc>
        <w:tc>
          <w:tcPr>
            <w:tcW w:w="3151" w:type="dxa"/>
          </w:tcPr>
          <w:p>
            <w:pPr>
              <w:pStyle w:val="TableParagraph"/>
              <w:rPr>
                <w:sz w:val="20"/>
              </w:rPr>
            </w:pPr>
          </w:p>
        </w:tc>
        <w:tc>
          <w:tcPr>
            <w:tcW w:w="2520" w:type="dxa"/>
          </w:tcPr>
          <w:p>
            <w:pPr>
              <w:pStyle w:val="TableParagraph"/>
              <w:rPr>
                <w:sz w:val="20"/>
              </w:rPr>
            </w:pPr>
          </w:p>
        </w:tc>
      </w:tr>
      <w:tr>
        <w:trPr>
          <w:trHeight w:val="278" w:hRule="atLeast"/>
        </w:trPr>
        <w:tc>
          <w:tcPr>
            <w:tcW w:w="2340" w:type="dxa"/>
          </w:tcPr>
          <w:p>
            <w:pPr>
              <w:pStyle w:val="TableParagraph"/>
              <w:rPr>
                <w:sz w:val="20"/>
              </w:rPr>
            </w:pPr>
          </w:p>
        </w:tc>
        <w:tc>
          <w:tcPr>
            <w:tcW w:w="3151" w:type="dxa"/>
          </w:tcPr>
          <w:p>
            <w:pPr>
              <w:pStyle w:val="TableParagraph"/>
              <w:rPr>
                <w:sz w:val="20"/>
              </w:rPr>
            </w:pPr>
          </w:p>
        </w:tc>
        <w:tc>
          <w:tcPr>
            <w:tcW w:w="2520" w:type="dxa"/>
          </w:tcPr>
          <w:p>
            <w:pPr>
              <w:pStyle w:val="TableParagraph"/>
              <w:rPr>
                <w:sz w:val="20"/>
              </w:rPr>
            </w:pPr>
          </w:p>
        </w:tc>
      </w:tr>
    </w:tbl>
    <w:p>
      <w:pPr>
        <w:spacing w:line="240" w:lineRule="auto" w:before="11"/>
        <w:rPr>
          <w:b/>
          <w:sz w:val="23"/>
        </w:rPr>
      </w:pPr>
    </w:p>
    <w:p>
      <w:pPr>
        <w:pStyle w:val="Heading3"/>
      </w:pPr>
      <w:r>
        <w:rPr/>
        <w:t>Estimated</w:t>
      </w:r>
      <w:r>
        <w:rPr>
          <w:spacing w:val="-2"/>
        </w:rPr>
        <w:t> </w:t>
      </w:r>
      <w:r>
        <w:rPr/>
        <w:t>Total</w:t>
      </w:r>
      <w:r>
        <w:rPr>
          <w:spacing w:val="-3"/>
        </w:rPr>
        <w:t> </w:t>
      </w:r>
      <w:r>
        <w:rPr/>
        <w:t>HUD</w:t>
      </w:r>
      <w:r>
        <w:rPr>
          <w:spacing w:val="-2"/>
        </w:rPr>
        <w:t> </w:t>
      </w:r>
      <w:r>
        <w:rPr/>
        <w:t>Funded</w:t>
      </w:r>
      <w:r>
        <w:rPr>
          <w:spacing w:val="-2"/>
        </w:rPr>
        <w:t> Amount:</w:t>
      </w:r>
    </w:p>
    <w:p>
      <w:pPr>
        <w:spacing w:line="240" w:lineRule="auto" w:before="0"/>
        <w:rPr>
          <w:b/>
          <w:sz w:val="26"/>
        </w:rPr>
      </w:pPr>
    </w:p>
    <w:p>
      <w:pPr>
        <w:spacing w:line="240" w:lineRule="auto" w:before="0"/>
        <w:rPr>
          <w:b/>
          <w:sz w:val="22"/>
        </w:rPr>
      </w:pPr>
    </w:p>
    <w:p>
      <w:pPr>
        <w:spacing w:before="0"/>
        <w:ind w:left="920" w:right="0" w:firstLine="0"/>
        <w:jc w:val="left"/>
        <w:rPr>
          <w:b/>
          <w:sz w:val="24"/>
        </w:rPr>
      </w:pPr>
      <w:r>
        <w:rPr>
          <w:b/>
          <w:sz w:val="24"/>
        </w:rPr>
        <w:t>Estimated</w:t>
      </w:r>
      <w:r>
        <w:rPr>
          <w:b/>
          <w:spacing w:val="-4"/>
          <w:sz w:val="24"/>
        </w:rPr>
        <w:t> </w:t>
      </w:r>
      <w:r>
        <w:rPr>
          <w:b/>
          <w:sz w:val="24"/>
        </w:rPr>
        <w:t>Total</w:t>
      </w:r>
      <w:r>
        <w:rPr>
          <w:b/>
          <w:spacing w:val="-2"/>
          <w:sz w:val="24"/>
        </w:rPr>
        <w:t> </w:t>
      </w:r>
      <w:r>
        <w:rPr>
          <w:b/>
          <w:sz w:val="24"/>
        </w:rPr>
        <w:t>Project Cost</w:t>
      </w:r>
      <w:r>
        <w:rPr>
          <w:b/>
          <w:spacing w:val="-3"/>
          <w:sz w:val="24"/>
        </w:rPr>
        <w:t> </w:t>
      </w:r>
      <w:r>
        <w:rPr>
          <w:sz w:val="24"/>
        </w:rPr>
        <w:t>(HUD</w:t>
      </w:r>
      <w:r>
        <w:rPr>
          <w:spacing w:val="-1"/>
          <w:sz w:val="24"/>
        </w:rPr>
        <w:t> </w:t>
      </w:r>
      <w:r>
        <w:rPr>
          <w:sz w:val="24"/>
        </w:rPr>
        <w:t>and</w:t>
      </w:r>
      <w:r>
        <w:rPr>
          <w:spacing w:val="-1"/>
          <w:sz w:val="24"/>
        </w:rPr>
        <w:t> </w:t>
      </w:r>
      <w:r>
        <w:rPr>
          <w:sz w:val="24"/>
        </w:rPr>
        <w:t>non-HUD</w:t>
      </w:r>
      <w:r>
        <w:rPr>
          <w:spacing w:val="-3"/>
          <w:sz w:val="24"/>
        </w:rPr>
        <w:t> </w:t>
      </w:r>
      <w:r>
        <w:rPr>
          <w:sz w:val="24"/>
        </w:rPr>
        <w:t>funds)</w:t>
      </w:r>
      <w:r>
        <w:rPr>
          <w:spacing w:val="-2"/>
          <w:sz w:val="24"/>
        </w:rPr>
        <w:t> </w:t>
      </w:r>
      <w:r>
        <w:rPr>
          <w:sz w:val="24"/>
        </w:rPr>
        <w:t>[24</w:t>
      </w:r>
      <w:r>
        <w:rPr>
          <w:spacing w:val="-2"/>
          <w:sz w:val="24"/>
        </w:rPr>
        <w:t> </w:t>
      </w:r>
      <w:r>
        <w:rPr>
          <w:sz w:val="24"/>
        </w:rPr>
        <w:t>CFR</w:t>
      </w:r>
      <w:r>
        <w:rPr>
          <w:spacing w:val="-1"/>
          <w:sz w:val="24"/>
        </w:rPr>
        <w:t> </w:t>
      </w:r>
      <w:r>
        <w:rPr>
          <w:spacing w:val="-2"/>
          <w:sz w:val="24"/>
        </w:rPr>
        <w:t>58.32(d)]</w:t>
      </w:r>
      <w:r>
        <w:rPr>
          <w:b/>
          <w:spacing w:val="-2"/>
          <w:sz w:val="24"/>
        </w:rPr>
        <w:t>:</w:t>
      </w:r>
    </w:p>
    <w:p>
      <w:pPr>
        <w:spacing w:line="240" w:lineRule="auto" w:before="0"/>
        <w:rPr>
          <w:b/>
          <w:sz w:val="26"/>
        </w:rPr>
      </w:pPr>
    </w:p>
    <w:p>
      <w:pPr>
        <w:spacing w:line="240" w:lineRule="auto" w:before="0"/>
        <w:rPr>
          <w:b/>
          <w:sz w:val="26"/>
        </w:rPr>
      </w:pPr>
    </w:p>
    <w:p>
      <w:pPr>
        <w:spacing w:line="240" w:lineRule="auto" w:before="0"/>
        <w:rPr>
          <w:b/>
          <w:sz w:val="26"/>
        </w:rPr>
      </w:pPr>
    </w:p>
    <w:p>
      <w:pPr>
        <w:pStyle w:val="Heading2"/>
        <w:spacing w:before="170"/>
        <w:rPr>
          <w:rFonts w:ascii="Times New Roman"/>
        </w:rPr>
      </w:pPr>
      <w:bookmarkStart w:name="Compliance with 24 CFR 50.4, 58.5, and 5" w:id="4"/>
      <w:bookmarkEnd w:id="4"/>
      <w:r>
        <w:rPr>
          <w:b w:val="0"/>
        </w:rPr>
      </w:r>
      <w:r>
        <w:rPr>
          <w:rFonts w:ascii="Times New Roman"/>
          <w:u w:val="single"/>
        </w:rPr>
        <w:t>Compliance</w:t>
      </w:r>
      <w:r>
        <w:rPr>
          <w:rFonts w:ascii="Times New Roman"/>
          <w:spacing w:val="-3"/>
          <w:u w:val="single"/>
        </w:rPr>
        <w:t> </w:t>
      </w:r>
      <w:r>
        <w:rPr>
          <w:rFonts w:ascii="Times New Roman"/>
          <w:u w:val="single"/>
        </w:rPr>
        <w:t>with</w:t>
      </w:r>
      <w:r>
        <w:rPr>
          <w:rFonts w:ascii="Times New Roman"/>
          <w:spacing w:val="-5"/>
          <w:u w:val="single"/>
        </w:rPr>
        <w:t> </w:t>
      </w:r>
      <w:r>
        <w:rPr>
          <w:rFonts w:ascii="Times New Roman"/>
          <w:u w:val="single"/>
        </w:rPr>
        <w:t>24</w:t>
      </w:r>
      <w:r>
        <w:rPr>
          <w:rFonts w:ascii="Times New Roman"/>
          <w:spacing w:val="-3"/>
          <w:u w:val="single"/>
        </w:rPr>
        <w:t> </w:t>
      </w:r>
      <w:r>
        <w:rPr>
          <w:rFonts w:ascii="Times New Roman"/>
          <w:u w:val="single"/>
        </w:rPr>
        <w:t>CFR</w:t>
      </w:r>
      <w:r>
        <w:rPr>
          <w:rFonts w:ascii="Times New Roman"/>
          <w:spacing w:val="-4"/>
          <w:u w:val="single"/>
        </w:rPr>
        <w:t> </w:t>
      </w:r>
      <w:r>
        <w:rPr>
          <w:rFonts w:ascii="Times New Roman"/>
          <w:u w:val="single"/>
        </w:rPr>
        <w:t>50.4,</w:t>
      </w:r>
      <w:r>
        <w:rPr>
          <w:rFonts w:ascii="Times New Roman"/>
          <w:spacing w:val="-1"/>
          <w:u w:val="single"/>
        </w:rPr>
        <w:t> </w:t>
      </w:r>
      <w:r>
        <w:rPr>
          <w:rFonts w:ascii="Times New Roman"/>
          <w:u w:val="single"/>
        </w:rPr>
        <w:t>58.5,</w:t>
      </w:r>
      <w:r>
        <w:rPr>
          <w:rFonts w:ascii="Times New Roman"/>
          <w:spacing w:val="-6"/>
          <w:u w:val="single"/>
        </w:rPr>
        <w:t> </w:t>
      </w:r>
      <w:r>
        <w:rPr>
          <w:rFonts w:ascii="Times New Roman"/>
          <w:u w:val="single"/>
        </w:rPr>
        <w:t>and</w:t>
      </w:r>
      <w:r>
        <w:rPr>
          <w:rFonts w:ascii="Times New Roman"/>
          <w:spacing w:val="-6"/>
          <w:u w:val="single"/>
        </w:rPr>
        <w:t> </w:t>
      </w:r>
      <w:r>
        <w:rPr>
          <w:rFonts w:ascii="Times New Roman"/>
          <w:u w:val="single"/>
        </w:rPr>
        <w:t>58.6 Laws</w:t>
      </w:r>
      <w:r>
        <w:rPr>
          <w:rFonts w:ascii="Times New Roman"/>
          <w:spacing w:val="-2"/>
          <w:u w:val="single"/>
        </w:rPr>
        <w:t> </w:t>
      </w:r>
      <w:r>
        <w:rPr>
          <w:rFonts w:ascii="Times New Roman"/>
          <w:u w:val="single"/>
        </w:rPr>
        <w:t>and</w:t>
      </w:r>
      <w:r>
        <w:rPr>
          <w:rFonts w:ascii="Times New Roman"/>
          <w:spacing w:val="-2"/>
          <w:u w:val="single"/>
        </w:rPr>
        <w:t> Authorities</w:t>
      </w:r>
    </w:p>
    <w:p>
      <w:pPr>
        <w:spacing w:before="60"/>
        <w:ind w:left="920" w:right="1034" w:hanging="1"/>
        <w:jc w:val="both"/>
        <w:rPr>
          <w:sz w:val="22"/>
        </w:rPr>
      </w:pPr>
      <w:r>
        <w:rPr>
          <w:sz w:val="22"/>
        </w:rPr>
        <w:t>Record below the compliance or conformance determinations for each statute, executive order, or regulation.</w:t>
      </w:r>
      <w:r>
        <w:rPr>
          <w:spacing w:val="40"/>
          <w:sz w:val="22"/>
        </w:rPr>
        <w:t> </w:t>
      </w:r>
      <w:r>
        <w:rPr>
          <w:sz w:val="22"/>
        </w:rPr>
        <w:t>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pPr>
        <w:spacing w:line="240" w:lineRule="auto" w:before="3" w:after="1"/>
        <w:rPr>
          <w:sz w:val="23"/>
        </w:rPr>
      </w:pPr>
    </w:p>
    <w:tbl>
      <w:tblPr>
        <w:tblW w:w="0" w:type="auto"/>
        <w:jc w:val="left"/>
        <w:tblInd w:w="108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3240"/>
        <w:gridCol w:w="1620"/>
        <w:gridCol w:w="4589"/>
      </w:tblGrid>
      <w:tr>
        <w:trPr>
          <w:trHeight w:val="919" w:hRule="atLeast"/>
        </w:trPr>
        <w:tc>
          <w:tcPr>
            <w:tcW w:w="3240" w:type="dxa"/>
            <w:tcBorders>
              <w:right w:val="single" w:sz="6" w:space="0" w:color="000000"/>
            </w:tcBorders>
          </w:tcPr>
          <w:p>
            <w:pPr>
              <w:pStyle w:val="TableParagraph"/>
              <w:ind w:left="104" w:right="179"/>
              <w:rPr>
                <w:sz w:val="24"/>
              </w:rPr>
            </w:pPr>
            <w:r>
              <w:rPr>
                <w:b/>
                <w:sz w:val="24"/>
              </w:rPr>
              <w:t>Compliance Factors</w:t>
            </w:r>
            <w:r>
              <w:rPr>
                <w:sz w:val="24"/>
              </w:rPr>
              <w:t>: Statutes,</w:t>
            </w:r>
            <w:r>
              <w:rPr>
                <w:spacing w:val="-12"/>
                <w:sz w:val="24"/>
              </w:rPr>
              <w:t> </w:t>
            </w:r>
            <w:r>
              <w:rPr>
                <w:sz w:val="24"/>
              </w:rPr>
              <w:t>Executive</w:t>
            </w:r>
            <w:r>
              <w:rPr>
                <w:spacing w:val="-13"/>
                <w:sz w:val="24"/>
              </w:rPr>
              <w:t> </w:t>
            </w:r>
            <w:r>
              <w:rPr>
                <w:sz w:val="24"/>
              </w:rPr>
              <w:t>Orders,</w:t>
            </w:r>
          </w:p>
        </w:tc>
        <w:tc>
          <w:tcPr>
            <w:tcW w:w="1620" w:type="dxa"/>
            <w:tcBorders>
              <w:left w:val="single" w:sz="6" w:space="0" w:color="000000"/>
              <w:right w:val="single" w:sz="6" w:space="0" w:color="000000"/>
            </w:tcBorders>
          </w:tcPr>
          <w:p>
            <w:pPr>
              <w:pStyle w:val="TableParagraph"/>
              <w:spacing w:line="270" w:lineRule="atLeast" w:before="72"/>
              <w:ind w:left="256" w:right="242" w:firstLine="1"/>
              <w:jc w:val="center"/>
              <w:rPr>
                <w:sz w:val="24"/>
              </w:rPr>
            </w:pPr>
            <w:r>
              <w:rPr>
                <w:sz w:val="24"/>
              </w:rPr>
              <w:t>Are formal </w:t>
            </w:r>
            <w:r>
              <w:rPr>
                <w:spacing w:val="-2"/>
                <w:sz w:val="24"/>
              </w:rPr>
              <w:t>compliance </w:t>
            </w:r>
            <w:r>
              <w:rPr>
                <w:sz w:val="24"/>
              </w:rPr>
              <w:t>steps or</w:t>
            </w:r>
          </w:p>
        </w:tc>
        <w:tc>
          <w:tcPr>
            <w:tcW w:w="4589" w:type="dxa"/>
            <w:tcBorders>
              <w:left w:val="single" w:sz="6" w:space="0" w:color="000000"/>
              <w:right w:val="double" w:sz="4" w:space="0" w:color="000000"/>
            </w:tcBorders>
          </w:tcPr>
          <w:p>
            <w:pPr>
              <w:pStyle w:val="TableParagraph"/>
              <w:spacing w:before="92"/>
              <w:ind w:left="964"/>
              <w:rPr>
                <w:sz w:val="24"/>
              </w:rPr>
            </w:pPr>
            <w:r>
              <w:rPr>
                <w:sz w:val="24"/>
              </w:rPr>
              <w:t>Compliance</w:t>
            </w:r>
            <w:r>
              <w:rPr>
                <w:spacing w:val="-3"/>
                <w:sz w:val="24"/>
              </w:rPr>
              <w:t> </w:t>
            </w:r>
            <w:r>
              <w:rPr>
                <w:spacing w:val="-2"/>
                <w:sz w:val="24"/>
              </w:rPr>
              <w:t>determinations</w:t>
            </w:r>
          </w:p>
        </w:tc>
      </w:tr>
    </w:tbl>
    <w:p>
      <w:pPr>
        <w:spacing w:after="0"/>
        <w:rPr>
          <w:sz w:val="24"/>
        </w:rPr>
        <w:sectPr>
          <w:pgSz w:w="12240" w:h="15840"/>
          <w:pgMar w:top="1360" w:bottom="1028" w:left="520" w:right="400"/>
        </w:sectPr>
      </w:pPr>
    </w:p>
    <w:tbl>
      <w:tblPr>
        <w:tblW w:w="0" w:type="auto"/>
        <w:jc w:val="left"/>
        <w:tblInd w:w="108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3240"/>
        <w:gridCol w:w="1620"/>
        <w:gridCol w:w="4589"/>
      </w:tblGrid>
      <w:tr>
        <w:trPr>
          <w:trHeight w:val="927" w:hRule="atLeast"/>
        </w:trPr>
        <w:tc>
          <w:tcPr>
            <w:tcW w:w="3240" w:type="dxa"/>
            <w:tcBorders>
              <w:right w:val="single" w:sz="6" w:space="0" w:color="000000"/>
            </w:tcBorders>
          </w:tcPr>
          <w:p>
            <w:pPr>
              <w:pStyle w:val="TableParagraph"/>
              <w:ind w:left="104" w:right="179"/>
              <w:rPr>
                <w:sz w:val="24"/>
              </w:rPr>
            </w:pPr>
            <w:r>
              <w:rPr>
                <w:sz w:val="24"/>
              </w:rPr>
              <w:t>and</w:t>
            </w:r>
            <w:r>
              <w:rPr>
                <w:spacing w:val="-6"/>
                <w:sz w:val="24"/>
              </w:rPr>
              <w:t> </w:t>
            </w:r>
            <w:r>
              <w:rPr>
                <w:sz w:val="24"/>
              </w:rPr>
              <w:t>Regulations</w:t>
            </w:r>
            <w:r>
              <w:rPr>
                <w:spacing w:val="-6"/>
                <w:sz w:val="24"/>
              </w:rPr>
              <w:t> </w:t>
            </w:r>
            <w:r>
              <w:rPr>
                <w:sz w:val="24"/>
              </w:rPr>
              <w:t>listed</w:t>
            </w:r>
            <w:r>
              <w:rPr>
                <w:spacing w:val="-6"/>
                <w:sz w:val="24"/>
              </w:rPr>
              <w:t> </w:t>
            </w:r>
            <w:r>
              <w:rPr>
                <w:sz w:val="24"/>
              </w:rPr>
              <w:t>at</w:t>
            </w:r>
            <w:r>
              <w:rPr>
                <w:spacing w:val="-6"/>
                <w:sz w:val="24"/>
              </w:rPr>
              <w:t> </w:t>
            </w:r>
            <w:r>
              <w:rPr>
                <w:sz w:val="24"/>
              </w:rPr>
              <w:t>24 CFR §58.5 and §58.6</w:t>
            </w:r>
          </w:p>
        </w:tc>
        <w:tc>
          <w:tcPr>
            <w:tcW w:w="1620" w:type="dxa"/>
            <w:tcBorders>
              <w:left w:val="single" w:sz="6" w:space="0" w:color="000000"/>
              <w:right w:val="single" w:sz="6" w:space="0" w:color="000000"/>
            </w:tcBorders>
          </w:tcPr>
          <w:p>
            <w:pPr>
              <w:pStyle w:val="TableParagraph"/>
              <w:ind w:left="354" w:hanging="41"/>
              <w:rPr>
                <w:sz w:val="24"/>
              </w:rPr>
            </w:pPr>
            <w:r>
              <w:rPr>
                <w:spacing w:val="-2"/>
                <w:sz w:val="24"/>
              </w:rPr>
              <w:t>mitigation required?</w:t>
            </w:r>
          </w:p>
        </w:tc>
        <w:tc>
          <w:tcPr>
            <w:tcW w:w="4589" w:type="dxa"/>
            <w:tcBorders>
              <w:left w:val="single" w:sz="6" w:space="0" w:color="000000"/>
              <w:right w:val="double" w:sz="4" w:space="0" w:color="000000"/>
            </w:tcBorders>
          </w:tcPr>
          <w:p>
            <w:pPr>
              <w:pStyle w:val="TableParagraph"/>
              <w:rPr>
                <w:sz w:val="22"/>
              </w:rPr>
            </w:pPr>
          </w:p>
        </w:tc>
      </w:tr>
      <w:tr>
        <w:trPr>
          <w:trHeight w:val="694" w:hRule="atLeast"/>
        </w:trPr>
        <w:tc>
          <w:tcPr>
            <w:tcW w:w="9449" w:type="dxa"/>
            <w:gridSpan w:val="3"/>
            <w:tcBorders>
              <w:bottom w:val="double" w:sz="4" w:space="0" w:color="000000"/>
              <w:right w:val="double" w:sz="4" w:space="0" w:color="000000"/>
            </w:tcBorders>
          </w:tcPr>
          <w:p>
            <w:pPr>
              <w:pStyle w:val="TableParagraph"/>
              <w:spacing w:before="87"/>
              <w:ind w:left="104"/>
              <w:rPr>
                <w:b/>
                <w:sz w:val="24"/>
              </w:rPr>
            </w:pPr>
            <w:r>
              <w:rPr>
                <w:b/>
                <w:sz w:val="24"/>
              </w:rPr>
              <w:t>STATUTES,</w:t>
            </w:r>
            <w:r>
              <w:rPr>
                <w:b/>
                <w:spacing w:val="-8"/>
                <w:sz w:val="24"/>
              </w:rPr>
              <w:t> </w:t>
            </w:r>
            <w:r>
              <w:rPr>
                <w:b/>
                <w:sz w:val="24"/>
              </w:rPr>
              <w:t>EXECUTIVE</w:t>
            </w:r>
            <w:r>
              <w:rPr>
                <w:b/>
                <w:spacing w:val="-3"/>
                <w:sz w:val="24"/>
              </w:rPr>
              <w:t> </w:t>
            </w:r>
            <w:r>
              <w:rPr>
                <w:b/>
                <w:sz w:val="24"/>
              </w:rPr>
              <w:t>ORDERS,</w:t>
            </w:r>
            <w:r>
              <w:rPr>
                <w:b/>
                <w:spacing w:val="-2"/>
                <w:sz w:val="24"/>
              </w:rPr>
              <w:t> </w:t>
            </w:r>
            <w:r>
              <w:rPr>
                <w:b/>
                <w:sz w:val="24"/>
              </w:rPr>
              <w:t>AND</w:t>
            </w:r>
            <w:r>
              <w:rPr>
                <w:b/>
                <w:spacing w:val="-4"/>
                <w:sz w:val="24"/>
              </w:rPr>
              <w:t> </w:t>
            </w:r>
            <w:r>
              <w:rPr>
                <w:b/>
                <w:sz w:val="24"/>
              </w:rPr>
              <w:t>REGULATIONS</w:t>
            </w:r>
            <w:r>
              <w:rPr>
                <w:b/>
                <w:spacing w:val="-2"/>
                <w:sz w:val="24"/>
              </w:rPr>
              <w:t> </w:t>
            </w:r>
            <w:r>
              <w:rPr>
                <w:b/>
                <w:sz w:val="24"/>
              </w:rPr>
              <w:t>LISTED</w:t>
            </w:r>
            <w:r>
              <w:rPr>
                <w:b/>
                <w:spacing w:val="-4"/>
                <w:sz w:val="24"/>
              </w:rPr>
              <w:t> </w:t>
            </w:r>
            <w:r>
              <w:rPr>
                <w:b/>
                <w:sz w:val="24"/>
              </w:rPr>
              <w:t>AT</w:t>
            </w:r>
            <w:r>
              <w:rPr>
                <w:b/>
                <w:spacing w:val="-2"/>
                <w:sz w:val="24"/>
              </w:rPr>
              <w:t> </w:t>
            </w:r>
            <w:r>
              <w:rPr>
                <w:b/>
                <w:sz w:val="24"/>
              </w:rPr>
              <w:t>24</w:t>
            </w:r>
            <w:r>
              <w:rPr>
                <w:b/>
                <w:spacing w:val="-3"/>
                <w:sz w:val="24"/>
              </w:rPr>
              <w:t> </w:t>
            </w:r>
            <w:r>
              <w:rPr>
                <w:b/>
                <w:sz w:val="24"/>
              </w:rPr>
              <w:t>CFR</w:t>
            </w:r>
            <w:r>
              <w:rPr>
                <w:b/>
                <w:spacing w:val="-3"/>
                <w:sz w:val="24"/>
              </w:rPr>
              <w:t> </w:t>
            </w:r>
            <w:r>
              <w:rPr>
                <w:b/>
                <w:spacing w:val="-4"/>
                <w:sz w:val="24"/>
              </w:rPr>
              <w:t>50.4</w:t>
            </w:r>
          </w:p>
          <w:p>
            <w:pPr>
              <w:pStyle w:val="TableParagraph"/>
              <w:spacing w:before="2"/>
              <w:ind w:left="104"/>
              <w:rPr>
                <w:b/>
                <w:sz w:val="24"/>
              </w:rPr>
            </w:pPr>
            <w:r>
              <w:rPr>
                <w:b/>
                <w:sz w:val="24"/>
              </w:rPr>
              <w:t>and </w:t>
            </w:r>
            <w:r>
              <w:rPr>
                <w:b/>
                <w:spacing w:val="-4"/>
                <w:sz w:val="24"/>
              </w:rPr>
              <w:t>58.6</w:t>
            </w:r>
          </w:p>
        </w:tc>
      </w:tr>
      <w:tr>
        <w:trPr>
          <w:trHeight w:val="786" w:hRule="atLeast"/>
        </w:trPr>
        <w:tc>
          <w:tcPr>
            <w:tcW w:w="3240" w:type="dxa"/>
            <w:tcBorders>
              <w:top w:val="double" w:sz="4" w:space="0" w:color="000000"/>
              <w:bottom w:val="single" w:sz="6" w:space="0" w:color="000000"/>
              <w:right w:val="single" w:sz="6" w:space="0" w:color="000000"/>
            </w:tcBorders>
          </w:tcPr>
          <w:p>
            <w:pPr>
              <w:pStyle w:val="TableParagraph"/>
              <w:spacing w:before="3"/>
              <w:ind w:left="104"/>
              <w:rPr>
                <w:b/>
                <w:sz w:val="22"/>
              </w:rPr>
            </w:pPr>
            <w:r>
              <w:rPr>
                <w:b/>
                <w:sz w:val="22"/>
              </w:rPr>
              <w:t>Airport</w:t>
            </w:r>
            <w:r>
              <w:rPr>
                <w:b/>
                <w:spacing w:val="-3"/>
                <w:sz w:val="22"/>
              </w:rPr>
              <w:t> </w:t>
            </w:r>
            <w:r>
              <w:rPr>
                <w:b/>
                <w:spacing w:val="-2"/>
                <w:sz w:val="22"/>
              </w:rPr>
              <w:t>Hazards</w:t>
            </w:r>
          </w:p>
          <w:p>
            <w:pPr>
              <w:pStyle w:val="TableParagraph"/>
              <w:spacing w:before="1"/>
              <w:rPr>
                <w:sz w:val="24"/>
              </w:rPr>
            </w:pPr>
          </w:p>
          <w:p>
            <w:pPr>
              <w:pStyle w:val="TableParagraph"/>
              <w:spacing w:line="233" w:lineRule="exact"/>
              <w:ind w:left="104"/>
              <w:rPr>
                <w:sz w:val="22"/>
              </w:rPr>
            </w:pPr>
            <w:r>
              <w:rPr>
                <w:sz w:val="22"/>
              </w:rPr>
              <w:t>24</w:t>
            </w:r>
            <w:r>
              <w:rPr>
                <w:spacing w:val="-5"/>
                <w:sz w:val="22"/>
              </w:rPr>
              <w:t> </w:t>
            </w:r>
            <w:r>
              <w:rPr>
                <w:sz w:val="22"/>
              </w:rPr>
              <w:t>CFR</w:t>
            </w:r>
            <w:r>
              <w:rPr>
                <w:spacing w:val="-3"/>
                <w:sz w:val="22"/>
              </w:rPr>
              <w:t> </w:t>
            </w:r>
            <w:r>
              <w:rPr>
                <w:sz w:val="22"/>
              </w:rPr>
              <w:t>Part</w:t>
            </w:r>
            <w:r>
              <w:rPr>
                <w:spacing w:val="-1"/>
                <w:sz w:val="22"/>
              </w:rPr>
              <w:t> </w:t>
            </w:r>
            <w:r>
              <w:rPr>
                <w:sz w:val="22"/>
              </w:rPr>
              <w:t>51</w:t>
            </w:r>
            <w:r>
              <w:rPr>
                <w:spacing w:val="-2"/>
                <w:sz w:val="22"/>
              </w:rPr>
              <w:t> </w:t>
            </w:r>
            <w:r>
              <w:rPr>
                <w:sz w:val="22"/>
              </w:rPr>
              <w:t>Subpart</w:t>
            </w:r>
            <w:r>
              <w:rPr>
                <w:spacing w:val="-1"/>
                <w:sz w:val="22"/>
              </w:rPr>
              <w:t> </w:t>
            </w:r>
            <w:r>
              <w:rPr>
                <w:spacing w:val="-10"/>
                <w:sz w:val="22"/>
              </w:rPr>
              <w:t>D</w:t>
            </w:r>
          </w:p>
        </w:tc>
        <w:tc>
          <w:tcPr>
            <w:tcW w:w="1620" w:type="dxa"/>
            <w:tcBorders>
              <w:top w:val="double" w:sz="4" w:space="0" w:color="000000"/>
              <w:left w:val="single" w:sz="6" w:space="0" w:color="000000"/>
              <w:bottom w:val="single" w:sz="6" w:space="0" w:color="000000"/>
              <w:right w:val="single" w:sz="6" w:space="0" w:color="000000"/>
            </w:tcBorders>
          </w:tcPr>
          <w:p>
            <w:pPr>
              <w:pStyle w:val="TableParagraph"/>
              <w:tabs>
                <w:tab w:pos="966" w:val="left" w:leader="none"/>
              </w:tabs>
              <w:spacing w:before="93"/>
              <w:ind w:left="405"/>
              <w:rPr>
                <w:sz w:val="20"/>
              </w:rPr>
            </w:pPr>
            <w:r>
              <w:rPr>
                <w:spacing w:val="-5"/>
                <w:sz w:val="20"/>
              </w:rPr>
              <w:t>Yes</w:t>
            </w:r>
            <w:r>
              <w:rPr>
                <w:sz w:val="20"/>
              </w:rPr>
              <w:tab/>
            </w:r>
            <w:r>
              <w:rPr>
                <w:spacing w:val="-5"/>
                <w:sz w:val="20"/>
              </w:rPr>
              <w:t>No</w:t>
            </w:r>
          </w:p>
        </w:tc>
        <w:tc>
          <w:tcPr>
            <w:tcW w:w="4589" w:type="dxa"/>
            <w:tcBorders>
              <w:top w:val="double" w:sz="4" w:space="0" w:color="000000"/>
              <w:left w:val="single" w:sz="6" w:space="0" w:color="000000"/>
              <w:bottom w:val="single" w:sz="6" w:space="0" w:color="000000"/>
              <w:right w:val="double" w:sz="4" w:space="0" w:color="000000"/>
            </w:tcBorders>
          </w:tcPr>
          <w:p>
            <w:pPr>
              <w:pStyle w:val="TableParagraph"/>
              <w:rPr>
                <w:sz w:val="22"/>
              </w:rPr>
            </w:pPr>
          </w:p>
        </w:tc>
      </w:tr>
      <w:tr>
        <w:trPr>
          <w:trHeight w:val="1545" w:hRule="atLeast"/>
        </w:trPr>
        <w:tc>
          <w:tcPr>
            <w:tcW w:w="3240" w:type="dxa"/>
            <w:tcBorders>
              <w:top w:val="single" w:sz="6" w:space="0" w:color="000000"/>
              <w:bottom w:val="single" w:sz="6" w:space="0" w:color="000000"/>
              <w:right w:val="single" w:sz="6" w:space="0" w:color="000000"/>
            </w:tcBorders>
          </w:tcPr>
          <w:p>
            <w:pPr>
              <w:pStyle w:val="TableParagraph"/>
              <w:spacing w:before="3"/>
              <w:ind w:left="104"/>
              <w:rPr>
                <w:b/>
                <w:sz w:val="22"/>
              </w:rPr>
            </w:pPr>
            <w:r>
              <w:rPr>
                <w:b/>
                <w:sz w:val="22"/>
              </w:rPr>
              <w:t>Coastal</w:t>
            </w:r>
            <w:r>
              <w:rPr>
                <w:b/>
                <w:spacing w:val="-4"/>
                <w:sz w:val="22"/>
              </w:rPr>
              <w:t> </w:t>
            </w:r>
            <w:r>
              <w:rPr>
                <w:b/>
                <w:sz w:val="22"/>
              </w:rPr>
              <w:t>Barrier</w:t>
            </w:r>
            <w:r>
              <w:rPr>
                <w:b/>
                <w:spacing w:val="-5"/>
                <w:sz w:val="22"/>
              </w:rPr>
              <w:t> </w:t>
            </w:r>
            <w:r>
              <w:rPr>
                <w:b/>
                <w:spacing w:val="-2"/>
                <w:sz w:val="22"/>
              </w:rPr>
              <w:t>Resources</w:t>
            </w:r>
          </w:p>
          <w:p>
            <w:pPr>
              <w:pStyle w:val="TableParagraph"/>
              <w:spacing w:before="1"/>
              <w:rPr>
                <w:sz w:val="24"/>
              </w:rPr>
            </w:pPr>
          </w:p>
          <w:p>
            <w:pPr>
              <w:pStyle w:val="TableParagraph"/>
              <w:ind w:left="104"/>
              <w:rPr>
                <w:sz w:val="22"/>
              </w:rPr>
            </w:pPr>
            <w:r>
              <w:rPr>
                <w:sz w:val="22"/>
              </w:rPr>
              <w:t>Coastal</w:t>
            </w:r>
            <w:r>
              <w:rPr>
                <w:spacing w:val="-4"/>
                <w:sz w:val="22"/>
              </w:rPr>
              <w:t> </w:t>
            </w:r>
            <w:r>
              <w:rPr>
                <w:sz w:val="22"/>
              </w:rPr>
              <w:t>Barrier</w:t>
            </w:r>
            <w:r>
              <w:rPr>
                <w:spacing w:val="-4"/>
                <w:sz w:val="22"/>
              </w:rPr>
              <w:t> </w:t>
            </w:r>
            <w:r>
              <w:rPr>
                <w:sz w:val="22"/>
              </w:rPr>
              <w:t>Resources</w:t>
            </w:r>
            <w:r>
              <w:rPr>
                <w:spacing w:val="-7"/>
                <w:sz w:val="22"/>
              </w:rPr>
              <w:t> </w:t>
            </w:r>
            <w:r>
              <w:rPr>
                <w:sz w:val="22"/>
              </w:rPr>
              <w:t>Act,</w:t>
            </w:r>
            <w:r>
              <w:rPr>
                <w:spacing w:val="-5"/>
                <w:sz w:val="22"/>
              </w:rPr>
              <w:t> </w:t>
            </w:r>
            <w:r>
              <w:rPr>
                <w:sz w:val="22"/>
              </w:rPr>
              <w:t>as amended by the Coastal Barrier Improvement Act of 1990 [16</w:t>
            </w:r>
          </w:p>
          <w:p>
            <w:pPr>
              <w:pStyle w:val="TableParagraph"/>
              <w:spacing w:line="233" w:lineRule="exact"/>
              <w:ind w:left="104"/>
              <w:rPr>
                <w:sz w:val="22"/>
              </w:rPr>
            </w:pPr>
            <w:r>
              <w:rPr>
                <w:sz w:val="22"/>
              </w:rPr>
              <w:t>USC</w:t>
            </w:r>
            <w:r>
              <w:rPr>
                <w:spacing w:val="-4"/>
                <w:sz w:val="22"/>
              </w:rPr>
              <w:t> </w:t>
            </w:r>
            <w:r>
              <w:rPr>
                <w:spacing w:val="-2"/>
                <w:sz w:val="22"/>
              </w:rPr>
              <w:t>3501]</w:t>
            </w:r>
          </w:p>
        </w:tc>
        <w:tc>
          <w:tcPr>
            <w:tcW w:w="1620" w:type="dxa"/>
            <w:tcBorders>
              <w:top w:val="single" w:sz="6" w:space="0" w:color="000000"/>
              <w:left w:val="single" w:sz="6" w:space="0" w:color="000000"/>
              <w:bottom w:val="single" w:sz="6" w:space="0" w:color="000000"/>
              <w:right w:val="single" w:sz="6" w:space="0" w:color="000000"/>
            </w:tcBorders>
          </w:tcPr>
          <w:p>
            <w:pPr>
              <w:pStyle w:val="TableParagraph"/>
              <w:tabs>
                <w:tab w:pos="966" w:val="left" w:leader="none"/>
              </w:tabs>
              <w:spacing w:before="93"/>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single" w:sz="6" w:space="0" w:color="000000"/>
              <w:right w:val="double" w:sz="4" w:space="0" w:color="000000"/>
            </w:tcBorders>
          </w:tcPr>
          <w:p>
            <w:pPr>
              <w:pStyle w:val="TableParagraph"/>
              <w:rPr>
                <w:sz w:val="22"/>
              </w:rPr>
            </w:pPr>
          </w:p>
        </w:tc>
      </w:tr>
      <w:tr>
        <w:trPr>
          <w:trHeight w:val="1799" w:hRule="atLeast"/>
        </w:trPr>
        <w:tc>
          <w:tcPr>
            <w:tcW w:w="3240" w:type="dxa"/>
            <w:tcBorders>
              <w:top w:val="single" w:sz="6" w:space="0" w:color="000000"/>
              <w:bottom w:val="double" w:sz="4" w:space="0" w:color="000000"/>
              <w:right w:val="single" w:sz="6" w:space="0" w:color="000000"/>
            </w:tcBorders>
          </w:tcPr>
          <w:p>
            <w:pPr>
              <w:pStyle w:val="TableParagraph"/>
              <w:ind w:left="104"/>
              <w:rPr>
                <w:b/>
                <w:sz w:val="22"/>
              </w:rPr>
            </w:pPr>
            <w:r>
              <w:rPr>
                <w:b/>
                <w:sz w:val="22"/>
              </w:rPr>
              <w:t>Flood</w:t>
            </w:r>
            <w:r>
              <w:rPr>
                <w:b/>
                <w:spacing w:val="-1"/>
                <w:sz w:val="22"/>
              </w:rPr>
              <w:t> </w:t>
            </w:r>
            <w:r>
              <w:rPr>
                <w:b/>
                <w:spacing w:val="-2"/>
                <w:sz w:val="22"/>
              </w:rPr>
              <w:t>Insurance</w:t>
            </w:r>
          </w:p>
          <w:p>
            <w:pPr>
              <w:pStyle w:val="TableParagraph"/>
              <w:spacing w:before="4"/>
              <w:rPr>
                <w:sz w:val="24"/>
              </w:rPr>
            </w:pPr>
          </w:p>
          <w:p>
            <w:pPr>
              <w:pStyle w:val="TableParagraph"/>
              <w:ind w:left="104" w:right="144"/>
              <w:rPr>
                <w:sz w:val="22"/>
              </w:rPr>
            </w:pPr>
            <w:r>
              <w:rPr>
                <w:sz w:val="22"/>
              </w:rPr>
              <w:t>Flood Disaster Protection Act of 1973 and National Flood Insurance Reform Act of 1994 [42</w:t>
            </w:r>
            <w:r>
              <w:rPr>
                <w:spacing w:val="-4"/>
                <w:sz w:val="22"/>
              </w:rPr>
              <w:t> </w:t>
            </w:r>
            <w:r>
              <w:rPr>
                <w:sz w:val="22"/>
              </w:rPr>
              <w:t>USC</w:t>
            </w:r>
            <w:r>
              <w:rPr>
                <w:spacing w:val="-5"/>
                <w:sz w:val="22"/>
              </w:rPr>
              <w:t> </w:t>
            </w:r>
            <w:r>
              <w:rPr>
                <w:sz w:val="22"/>
              </w:rPr>
              <w:t>4001-4128</w:t>
            </w:r>
            <w:r>
              <w:rPr>
                <w:spacing w:val="-6"/>
                <w:sz w:val="22"/>
              </w:rPr>
              <w:t> </w:t>
            </w:r>
            <w:r>
              <w:rPr>
                <w:sz w:val="22"/>
              </w:rPr>
              <w:t>and</w:t>
            </w:r>
            <w:r>
              <w:rPr>
                <w:spacing w:val="-4"/>
                <w:sz w:val="22"/>
              </w:rPr>
              <w:t> </w:t>
            </w:r>
            <w:r>
              <w:rPr>
                <w:sz w:val="22"/>
              </w:rPr>
              <w:t>42</w:t>
            </w:r>
            <w:r>
              <w:rPr>
                <w:spacing w:val="-6"/>
                <w:sz w:val="22"/>
              </w:rPr>
              <w:t> </w:t>
            </w:r>
            <w:r>
              <w:rPr>
                <w:sz w:val="22"/>
              </w:rPr>
              <w:t>USC</w:t>
            </w:r>
          </w:p>
          <w:p>
            <w:pPr>
              <w:pStyle w:val="TableParagraph"/>
              <w:spacing w:line="234" w:lineRule="exact"/>
              <w:ind w:left="104"/>
              <w:rPr>
                <w:sz w:val="22"/>
              </w:rPr>
            </w:pPr>
            <w:r>
              <w:rPr>
                <w:spacing w:val="-2"/>
                <w:sz w:val="22"/>
              </w:rPr>
              <w:t>5154a]</w:t>
            </w:r>
          </w:p>
        </w:tc>
        <w:tc>
          <w:tcPr>
            <w:tcW w:w="1620" w:type="dxa"/>
            <w:tcBorders>
              <w:top w:val="single" w:sz="6" w:space="0" w:color="000000"/>
              <w:left w:val="single" w:sz="6" w:space="0" w:color="000000"/>
              <w:bottom w:val="double" w:sz="4" w:space="0" w:color="000000"/>
              <w:right w:val="single" w:sz="6" w:space="0" w:color="000000"/>
            </w:tcBorders>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double" w:sz="4" w:space="0" w:color="000000"/>
              <w:right w:val="double" w:sz="4" w:space="0" w:color="000000"/>
            </w:tcBorders>
          </w:tcPr>
          <w:p>
            <w:pPr>
              <w:pStyle w:val="TableParagraph"/>
              <w:rPr>
                <w:sz w:val="22"/>
              </w:rPr>
            </w:pPr>
          </w:p>
        </w:tc>
      </w:tr>
      <w:tr>
        <w:trPr>
          <w:trHeight w:val="694" w:hRule="atLeast"/>
        </w:trPr>
        <w:tc>
          <w:tcPr>
            <w:tcW w:w="9449" w:type="dxa"/>
            <w:gridSpan w:val="3"/>
            <w:tcBorders>
              <w:top w:val="double" w:sz="4" w:space="0" w:color="000000"/>
              <w:bottom w:val="double" w:sz="4" w:space="0" w:color="000000"/>
              <w:right w:val="double" w:sz="4" w:space="0" w:color="000000"/>
            </w:tcBorders>
          </w:tcPr>
          <w:p>
            <w:pPr>
              <w:pStyle w:val="TableParagraph"/>
              <w:spacing w:line="242" w:lineRule="auto" w:before="87"/>
              <w:ind w:left="104" w:right="158"/>
              <w:rPr>
                <w:b/>
                <w:sz w:val="24"/>
              </w:rPr>
            </w:pPr>
            <w:r>
              <w:rPr>
                <w:b/>
                <w:sz w:val="24"/>
              </w:rPr>
              <w:t>STATUTES,</w:t>
            </w:r>
            <w:r>
              <w:rPr>
                <w:b/>
                <w:spacing w:val="-6"/>
                <w:sz w:val="24"/>
              </w:rPr>
              <w:t> </w:t>
            </w:r>
            <w:r>
              <w:rPr>
                <w:b/>
                <w:sz w:val="24"/>
              </w:rPr>
              <w:t>EXECUTIVE</w:t>
            </w:r>
            <w:r>
              <w:rPr>
                <w:b/>
                <w:spacing w:val="-3"/>
                <w:sz w:val="24"/>
              </w:rPr>
              <w:t> </w:t>
            </w:r>
            <w:r>
              <w:rPr>
                <w:b/>
                <w:sz w:val="24"/>
              </w:rPr>
              <w:t>ORDERS,</w:t>
            </w:r>
            <w:r>
              <w:rPr>
                <w:b/>
                <w:spacing w:val="-3"/>
                <w:sz w:val="24"/>
              </w:rPr>
              <w:t> </w:t>
            </w:r>
            <w:r>
              <w:rPr>
                <w:b/>
                <w:sz w:val="24"/>
              </w:rPr>
              <w:t>AND</w:t>
            </w:r>
            <w:r>
              <w:rPr>
                <w:b/>
                <w:spacing w:val="-4"/>
                <w:sz w:val="24"/>
              </w:rPr>
              <w:t> </w:t>
            </w:r>
            <w:r>
              <w:rPr>
                <w:b/>
                <w:sz w:val="24"/>
              </w:rPr>
              <w:t>REGULATIONS</w:t>
            </w:r>
            <w:r>
              <w:rPr>
                <w:b/>
                <w:spacing w:val="-3"/>
                <w:sz w:val="24"/>
              </w:rPr>
              <w:t> </w:t>
            </w:r>
            <w:r>
              <w:rPr>
                <w:b/>
                <w:sz w:val="24"/>
              </w:rPr>
              <w:t>LISTED</w:t>
            </w:r>
            <w:r>
              <w:rPr>
                <w:b/>
                <w:spacing w:val="-4"/>
                <w:sz w:val="24"/>
              </w:rPr>
              <w:t> </w:t>
            </w:r>
            <w:r>
              <w:rPr>
                <w:b/>
                <w:sz w:val="24"/>
              </w:rPr>
              <w:t>AT</w:t>
            </w:r>
            <w:r>
              <w:rPr>
                <w:b/>
                <w:spacing w:val="-3"/>
                <w:sz w:val="24"/>
              </w:rPr>
              <w:t> </w:t>
            </w:r>
            <w:r>
              <w:rPr>
                <w:b/>
                <w:sz w:val="24"/>
              </w:rPr>
              <w:t>24</w:t>
            </w:r>
            <w:r>
              <w:rPr>
                <w:b/>
                <w:spacing w:val="-3"/>
                <w:sz w:val="24"/>
              </w:rPr>
              <w:t> </w:t>
            </w:r>
            <w:r>
              <w:rPr>
                <w:b/>
                <w:sz w:val="24"/>
              </w:rPr>
              <w:t>CFR</w:t>
            </w:r>
            <w:r>
              <w:rPr>
                <w:b/>
                <w:spacing w:val="-4"/>
                <w:sz w:val="24"/>
              </w:rPr>
              <w:t> </w:t>
            </w:r>
            <w:r>
              <w:rPr>
                <w:b/>
                <w:sz w:val="24"/>
              </w:rPr>
              <w:t>50.4 &amp; 58.5</w:t>
            </w:r>
          </w:p>
        </w:tc>
      </w:tr>
      <w:tr>
        <w:trPr>
          <w:trHeight w:val="1292" w:hRule="atLeast"/>
        </w:trPr>
        <w:tc>
          <w:tcPr>
            <w:tcW w:w="3240" w:type="dxa"/>
            <w:tcBorders>
              <w:top w:val="double" w:sz="4" w:space="0" w:color="000000"/>
              <w:bottom w:val="single" w:sz="6" w:space="0" w:color="000000"/>
              <w:right w:val="single" w:sz="6" w:space="0" w:color="000000"/>
            </w:tcBorders>
          </w:tcPr>
          <w:p>
            <w:pPr>
              <w:pStyle w:val="TableParagraph"/>
              <w:spacing w:before="3"/>
              <w:ind w:left="104"/>
              <w:rPr>
                <w:b/>
                <w:sz w:val="22"/>
              </w:rPr>
            </w:pPr>
            <w:r>
              <w:rPr>
                <w:b/>
                <w:sz w:val="22"/>
              </w:rPr>
              <w:t>Clean</w:t>
            </w:r>
            <w:r>
              <w:rPr>
                <w:b/>
                <w:spacing w:val="-5"/>
                <w:sz w:val="22"/>
              </w:rPr>
              <w:t> Air</w:t>
            </w:r>
          </w:p>
          <w:p>
            <w:pPr>
              <w:pStyle w:val="TableParagraph"/>
              <w:spacing w:before="7"/>
              <w:rPr>
                <w:sz w:val="22"/>
              </w:rPr>
            </w:pPr>
          </w:p>
          <w:p>
            <w:pPr>
              <w:pStyle w:val="TableParagraph"/>
              <w:spacing w:line="252" w:lineRule="exact"/>
              <w:ind w:left="104" w:right="144"/>
              <w:rPr>
                <w:sz w:val="22"/>
              </w:rPr>
            </w:pPr>
            <w:r>
              <w:rPr>
                <w:sz w:val="22"/>
              </w:rPr>
              <w:t>Clean Air Act, as amended, particularly</w:t>
            </w:r>
            <w:r>
              <w:rPr>
                <w:spacing w:val="-7"/>
                <w:sz w:val="22"/>
              </w:rPr>
              <w:t> </w:t>
            </w:r>
            <w:r>
              <w:rPr>
                <w:sz w:val="22"/>
              </w:rPr>
              <w:t>section</w:t>
            </w:r>
            <w:r>
              <w:rPr>
                <w:spacing w:val="-4"/>
                <w:sz w:val="22"/>
              </w:rPr>
              <w:t> </w:t>
            </w:r>
            <w:r>
              <w:rPr>
                <w:sz w:val="22"/>
              </w:rPr>
              <w:t>176(c)</w:t>
            </w:r>
            <w:r>
              <w:rPr>
                <w:spacing w:val="-6"/>
                <w:sz w:val="22"/>
              </w:rPr>
              <w:t> </w:t>
            </w:r>
            <w:r>
              <w:rPr>
                <w:sz w:val="22"/>
              </w:rPr>
              <w:t>&amp;</w:t>
            </w:r>
            <w:r>
              <w:rPr>
                <w:spacing w:val="-3"/>
                <w:sz w:val="22"/>
              </w:rPr>
              <w:t> </w:t>
            </w:r>
            <w:r>
              <w:rPr>
                <w:sz w:val="22"/>
              </w:rPr>
              <w:t>(d); 40 CFR Parts 6, 51, 93</w:t>
            </w:r>
          </w:p>
        </w:tc>
        <w:tc>
          <w:tcPr>
            <w:tcW w:w="1620" w:type="dxa"/>
            <w:tcBorders>
              <w:top w:val="double" w:sz="4" w:space="0" w:color="000000"/>
              <w:left w:val="single" w:sz="6" w:space="0" w:color="000000"/>
              <w:bottom w:val="single" w:sz="6" w:space="0" w:color="000000"/>
              <w:right w:val="single" w:sz="6" w:space="0" w:color="000000"/>
            </w:tcBorders>
          </w:tcPr>
          <w:p>
            <w:pPr>
              <w:pStyle w:val="TableParagraph"/>
              <w:tabs>
                <w:tab w:pos="966" w:val="left" w:leader="none"/>
              </w:tabs>
              <w:spacing w:before="93"/>
              <w:ind w:left="405"/>
              <w:rPr>
                <w:sz w:val="20"/>
              </w:rPr>
            </w:pPr>
            <w:r>
              <w:rPr>
                <w:spacing w:val="-5"/>
                <w:sz w:val="20"/>
              </w:rPr>
              <w:t>Yes</w:t>
            </w:r>
            <w:r>
              <w:rPr>
                <w:sz w:val="20"/>
              </w:rPr>
              <w:tab/>
            </w:r>
            <w:r>
              <w:rPr>
                <w:spacing w:val="-5"/>
                <w:sz w:val="20"/>
              </w:rPr>
              <w:t>No</w:t>
            </w:r>
          </w:p>
        </w:tc>
        <w:tc>
          <w:tcPr>
            <w:tcW w:w="4589" w:type="dxa"/>
            <w:tcBorders>
              <w:top w:val="double" w:sz="4" w:space="0" w:color="000000"/>
              <w:left w:val="single" w:sz="6" w:space="0" w:color="000000"/>
              <w:bottom w:val="single" w:sz="6" w:space="0" w:color="000000"/>
              <w:right w:val="double" w:sz="4" w:space="0" w:color="000000"/>
            </w:tcBorders>
          </w:tcPr>
          <w:p>
            <w:pPr>
              <w:pStyle w:val="TableParagraph"/>
              <w:rPr>
                <w:sz w:val="22"/>
              </w:rPr>
            </w:pPr>
          </w:p>
        </w:tc>
      </w:tr>
      <w:tr>
        <w:trPr>
          <w:trHeight w:val="1038" w:hRule="atLeast"/>
        </w:trPr>
        <w:tc>
          <w:tcPr>
            <w:tcW w:w="3240" w:type="dxa"/>
            <w:tcBorders>
              <w:top w:val="single" w:sz="6" w:space="0" w:color="000000"/>
              <w:bottom w:val="single" w:sz="6" w:space="0" w:color="000000"/>
              <w:right w:val="single" w:sz="6" w:space="0" w:color="000000"/>
            </w:tcBorders>
          </w:tcPr>
          <w:p>
            <w:pPr>
              <w:pStyle w:val="TableParagraph"/>
              <w:ind w:left="104"/>
              <w:rPr>
                <w:b/>
                <w:sz w:val="22"/>
              </w:rPr>
            </w:pPr>
            <w:r>
              <w:rPr>
                <w:b/>
                <w:sz w:val="22"/>
              </w:rPr>
              <w:t>Coastal</w:t>
            </w:r>
            <w:r>
              <w:rPr>
                <w:b/>
                <w:spacing w:val="-3"/>
                <w:sz w:val="22"/>
              </w:rPr>
              <w:t> </w:t>
            </w:r>
            <w:r>
              <w:rPr>
                <w:b/>
                <w:sz w:val="22"/>
              </w:rPr>
              <w:t>Zone</w:t>
            </w:r>
            <w:r>
              <w:rPr>
                <w:b/>
                <w:spacing w:val="-5"/>
                <w:sz w:val="22"/>
              </w:rPr>
              <w:t> </w:t>
            </w:r>
            <w:r>
              <w:rPr>
                <w:b/>
                <w:spacing w:val="-2"/>
                <w:sz w:val="22"/>
              </w:rPr>
              <w:t>Management</w:t>
            </w:r>
          </w:p>
          <w:p>
            <w:pPr>
              <w:pStyle w:val="TableParagraph"/>
              <w:spacing w:before="6"/>
              <w:rPr>
                <w:sz w:val="22"/>
              </w:rPr>
            </w:pPr>
          </w:p>
          <w:p>
            <w:pPr>
              <w:pStyle w:val="TableParagraph"/>
              <w:spacing w:line="250" w:lineRule="atLeast"/>
              <w:ind w:left="104" w:right="179"/>
              <w:rPr>
                <w:sz w:val="22"/>
              </w:rPr>
            </w:pPr>
            <w:r>
              <w:rPr>
                <w:sz w:val="22"/>
              </w:rPr>
              <w:t>Coastal</w:t>
            </w:r>
            <w:r>
              <w:rPr>
                <w:spacing w:val="-5"/>
                <w:sz w:val="22"/>
              </w:rPr>
              <w:t> </w:t>
            </w:r>
            <w:r>
              <w:rPr>
                <w:sz w:val="22"/>
              </w:rPr>
              <w:t>Zone</w:t>
            </w:r>
            <w:r>
              <w:rPr>
                <w:spacing w:val="-6"/>
                <w:sz w:val="22"/>
              </w:rPr>
              <w:t> </w:t>
            </w:r>
            <w:r>
              <w:rPr>
                <w:sz w:val="22"/>
              </w:rPr>
              <w:t>Management</w:t>
            </w:r>
            <w:r>
              <w:rPr>
                <w:spacing w:val="-8"/>
                <w:sz w:val="22"/>
              </w:rPr>
              <w:t> </w:t>
            </w:r>
            <w:r>
              <w:rPr>
                <w:sz w:val="22"/>
              </w:rPr>
              <w:t>Act, sections 307(c) &amp; (d)</w:t>
            </w:r>
          </w:p>
        </w:tc>
        <w:tc>
          <w:tcPr>
            <w:tcW w:w="1620" w:type="dxa"/>
            <w:tcBorders>
              <w:top w:val="single" w:sz="6" w:space="0" w:color="000000"/>
              <w:left w:val="single" w:sz="6" w:space="0" w:color="000000"/>
              <w:bottom w:val="single" w:sz="6" w:space="0" w:color="000000"/>
              <w:right w:val="single" w:sz="6" w:space="0" w:color="000000"/>
            </w:tcBorders>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single" w:sz="6" w:space="0" w:color="000000"/>
              <w:right w:val="double" w:sz="4" w:space="0" w:color="000000"/>
            </w:tcBorders>
          </w:tcPr>
          <w:p>
            <w:pPr>
              <w:pStyle w:val="TableParagraph"/>
              <w:rPr>
                <w:sz w:val="22"/>
              </w:rPr>
            </w:pPr>
          </w:p>
        </w:tc>
      </w:tr>
      <w:tr>
        <w:trPr>
          <w:trHeight w:val="1038" w:hRule="atLeast"/>
        </w:trPr>
        <w:tc>
          <w:tcPr>
            <w:tcW w:w="3240" w:type="dxa"/>
            <w:tcBorders>
              <w:top w:val="single" w:sz="6" w:space="0" w:color="000000"/>
              <w:bottom w:val="single" w:sz="6" w:space="0" w:color="000000"/>
              <w:right w:val="single" w:sz="6" w:space="0" w:color="000000"/>
            </w:tcBorders>
          </w:tcPr>
          <w:p>
            <w:pPr>
              <w:pStyle w:val="TableParagraph"/>
              <w:spacing w:line="244" w:lineRule="auto"/>
              <w:ind w:left="104" w:right="179"/>
              <w:rPr>
                <w:b/>
                <w:sz w:val="22"/>
              </w:rPr>
            </w:pPr>
            <w:r>
              <w:rPr>
                <w:b/>
                <w:sz w:val="22"/>
              </w:rPr>
              <w:t>Contamination</w:t>
            </w:r>
            <w:r>
              <w:rPr>
                <w:b/>
                <w:spacing w:val="-11"/>
                <w:sz w:val="22"/>
              </w:rPr>
              <w:t> </w:t>
            </w:r>
            <w:r>
              <w:rPr>
                <w:b/>
                <w:sz w:val="22"/>
              </w:rPr>
              <w:t>and</w:t>
            </w:r>
            <w:r>
              <w:rPr>
                <w:b/>
                <w:spacing w:val="-11"/>
                <w:sz w:val="22"/>
              </w:rPr>
              <w:t> </w:t>
            </w:r>
            <w:r>
              <w:rPr>
                <w:b/>
                <w:sz w:val="22"/>
              </w:rPr>
              <w:t>Toxic </w:t>
            </w:r>
            <w:r>
              <w:rPr>
                <w:b/>
                <w:spacing w:val="-2"/>
                <w:sz w:val="22"/>
              </w:rPr>
              <w:t>Substances</w:t>
            </w:r>
          </w:p>
          <w:p>
            <w:pPr>
              <w:pStyle w:val="TableParagraph"/>
              <w:spacing w:before="4"/>
              <w:rPr>
                <w:sz w:val="23"/>
              </w:rPr>
            </w:pPr>
          </w:p>
          <w:p>
            <w:pPr>
              <w:pStyle w:val="TableParagraph"/>
              <w:spacing w:line="233" w:lineRule="exact" w:before="1"/>
              <w:ind w:left="104"/>
              <w:rPr>
                <w:sz w:val="22"/>
              </w:rPr>
            </w:pPr>
            <w:r>
              <w:rPr>
                <w:sz w:val="22"/>
              </w:rPr>
              <w:t>24</w:t>
            </w:r>
            <w:r>
              <w:rPr>
                <w:spacing w:val="-2"/>
                <w:sz w:val="22"/>
              </w:rPr>
              <w:t> </w:t>
            </w:r>
            <w:r>
              <w:rPr>
                <w:sz w:val="22"/>
              </w:rPr>
              <w:t>CFR</w:t>
            </w:r>
            <w:r>
              <w:rPr>
                <w:spacing w:val="-3"/>
                <w:sz w:val="22"/>
              </w:rPr>
              <w:t> </w:t>
            </w:r>
            <w:r>
              <w:rPr>
                <w:sz w:val="22"/>
              </w:rPr>
              <w:t>Part</w:t>
            </w:r>
            <w:r>
              <w:rPr>
                <w:spacing w:val="-2"/>
                <w:sz w:val="22"/>
              </w:rPr>
              <w:t> </w:t>
            </w:r>
            <w:r>
              <w:rPr>
                <w:sz w:val="22"/>
              </w:rPr>
              <w:t>50.3(i)</w:t>
            </w:r>
            <w:r>
              <w:rPr>
                <w:spacing w:val="-1"/>
                <w:sz w:val="22"/>
              </w:rPr>
              <w:t> </w:t>
            </w:r>
            <w:r>
              <w:rPr>
                <w:sz w:val="22"/>
              </w:rPr>
              <w:t>&amp;</w:t>
            </w:r>
            <w:r>
              <w:rPr>
                <w:spacing w:val="-3"/>
                <w:sz w:val="22"/>
              </w:rPr>
              <w:t> </w:t>
            </w:r>
            <w:r>
              <w:rPr>
                <w:spacing w:val="-2"/>
                <w:sz w:val="22"/>
              </w:rPr>
              <w:t>58.5(i)(2)</w:t>
            </w:r>
          </w:p>
        </w:tc>
        <w:tc>
          <w:tcPr>
            <w:tcW w:w="1620" w:type="dxa"/>
            <w:tcBorders>
              <w:top w:val="single" w:sz="6" w:space="0" w:color="000000"/>
              <w:left w:val="single" w:sz="6" w:space="0" w:color="000000"/>
              <w:bottom w:val="single" w:sz="6" w:space="0" w:color="000000"/>
              <w:right w:val="single" w:sz="6" w:space="0" w:color="000000"/>
            </w:tcBorders>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single" w:sz="6" w:space="0" w:color="000000"/>
              <w:right w:val="double" w:sz="4" w:space="0" w:color="000000"/>
            </w:tcBorders>
          </w:tcPr>
          <w:p>
            <w:pPr>
              <w:pStyle w:val="TableParagraph"/>
              <w:rPr>
                <w:sz w:val="22"/>
              </w:rPr>
            </w:pPr>
          </w:p>
        </w:tc>
      </w:tr>
      <w:tr>
        <w:trPr>
          <w:trHeight w:val="1292" w:hRule="atLeast"/>
        </w:trPr>
        <w:tc>
          <w:tcPr>
            <w:tcW w:w="3240" w:type="dxa"/>
            <w:tcBorders>
              <w:top w:val="single" w:sz="6" w:space="0" w:color="000000"/>
              <w:bottom w:val="single" w:sz="6" w:space="0" w:color="000000"/>
              <w:right w:val="single" w:sz="6" w:space="0" w:color="000000"/>
            </w:tcBorders>
          </w:tcPr>
          <w:p>
            <w:pPr>
              <w:pStyle w:val="TableParagraph"/>
              <w:ind w:left="104"/>
              <w:rPr>
                <w:b/>
                <w:sz w:val="22"/>
              </w:rPr>
            </w:pPr>
            <w:r>
              <w:rPr>
                <w:b/>
                <w:sz w:val="22"/>
              </w:rPr>
              <w:t>Endangered</w:t>
            </w:r>
            <w:r>
              <w:rPr>
                <w:b/>
                <w:spacing w:val="-5"/>
                <w:sz w:val="22"/>
              </w:rPr>
              <w:t> </w:t>
            </w:r>
            <w:r>
              <w:rPr>
                <w:b/>
                <w:spacing w:val="-2"/>
                <w:sz w:val="22"/>
              </w:rPr>
              <w:t>Species</w:t>
            </w:r>
          </w:p>
          <w:p>
            <w:pPr>
              <w:pStyle w:val="TableParagraph"/>
              <w:spacing w:before="2"/>
              <w:rPr>
                <w:sz w:val="24"/>
              </w:rPr>
            </w:pPr>
          </w:p>
          <w:p>
            <w:pPr>
              <w:pStyle w:val="TableParagraph"/>
              <w:ind w:left="104"/>
              <w:rPr>
                <w:sz w:val="22"/>
              </w:rPr>
            </w:pPr>
            <w:r>
              <w:rPr>
                <w:sz w:val="22"/>
              </w:rPr>
              <w:t>Endangered</w:t>
            </w:r>
            <w:r>
              <w:rPr>
                <w:spacing w:val="-5"/>
                <w:sz w:val="22"/>
              </w:rPr>
              <w:t> </w:t>
            </w:r>
            <w:r>
              <w:rPr>
                <w:sz w:val="22"/>
              </w:rPr>
              <w:t>Species</w:t>
            </w:r>
            <w:r>
              <w:rPr>
                <w:spacing w:val="-5"/>
                <w:sz w:val="22"/>
              </w:rPr>
              <w:t> </w:t>
            </w:r>
            <w:r>
              <w:rPr>
                <w:sz w:val="22"/>
              </w:rPr>
              <w:t>Act</w:t>
            </w:r>
            <w:r>
              <w:rPr>
                <w:spacing w:val="-5"/>
                <w:sz w:val="22"/>
              </w:rPr>
              <w:t> </w:t>
            </w:r>
            <w:r>
              <w:rPr>
                <w:sz w:val="22"/>
              </w:rPr>
              <w:t>of</w:t>
            </w:r>
            <w:r>
              <w:rPr>
                <w:spacing w:val="-7"/>
                <w:sz w:val="22"/>
              </w:rPr>
              <w:t> </w:t>
            </w:r>
            <w:r>
              <w:rPr>
                <w:sz w:val="22"/>
              </w:rPr>
              <w:t>1973, particularly section 7; 50 CFR</w:t>
            </w:r>
          </w:p>
          <w:p>
            <w:pPr>
              <w:pStyle w:val="TableParagraph"/>
              <w:spacing w:line="235" w:lineRule="exact"/>
              <w:ind w:left="104"/>
              <w:rPr>
                <w:sz w:val="22"/>
              </w:rPr>
            </w:pPr>
            <w:r>
              <w:rPr>
                <w:sz w:val="22"/>
              </w:rPr>
              <w:t>Part</w:t>
            </w:r>
            <w:r>
              <w:rPr>
                <w:spacing w:val="-5"/>
                <w:sz w:val="22"/>
              </w:rPr>
              <w:t> 402</w:t>
            </w:r>
          </w:p>
        </w:tc>
        <w:tc>
          <w:tcPr>
            <w:tcW w:w="1620" w:type="dxa"/>
            <w:tcBorders>
              <w:top w:val="single" w:sz="6" w:space="0" w:color="000000"/>
              <w:left w:val="single" w:sz="6" w:space="0" w:color="000000"/>
              <w:bottom w:val="single" w:sz="6" w:space="0" w:color="000000"/>
              <w:right w:val="single" w:sz="6" w:space="0" w:color="000000"/>
            </w:tcBorders>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single" w:sz="6" w:space="0" w:color="000000"/>
              <w:right w:val="double" w:sz="4" w:space="0" w:color="000000"/>
            </w:tcBorders>
          </w:tcPr>
          <w:p>
            <w:pPr>
              <w:pStyle w:val="TableParagraph"/>
              <w:rPr>
                <w:sz w:val="22"/>
              </w:rPr>
            </w:pPr>
          </w:p>
        </w:tc>
      </w:tr>
      <w:tr>
        <w:trPr>
          <w:trHeight w:val="784" w:hRule="atLeast"/>
        </w:trPr>
        <w:tc>
          <w:tcPr>
            <w:tcW w:w="3240" w:type="dxa"/>
            <w:tcBorders>
              <w:top w:val="single" w:sz="6" w:space="0" w:color="000000"/>
              <w:bottom w:val="nil"/>
              <w:right w:val="single" w:sz="6" w:space="0" w:color="000000"/>
            </w:tcBorders>
          </w:tcPr>
          <w:p>
            <w:pPr>
              <w:pStyle w:val="TableParagraph"/>
              <w:ind w:left="104"/>
              <w:rPr>
                <w:b/>
                <w:sz w:val="22"/>
              </w:rPr>
            </w:pPr>
            <w:r>
              <w:rPr>
                <w:b/>
                <w:sz w:val="22"/>
              </w:rPr>
              <w:t>Environmental</w:t>
            </w:r>
            <w:r>
              <w:rPr>
                <w:b/>
                <w:spacing w:val="-6"/>
                <w:sz w:val="22"/>
              </w:rPr>
              <w:t> </w:t>
            </w:r>
            <w:r>
              <w:rPr>
                <w:b/>
                <w:spacing w:val="-2"/>
                <w:sz w:val="22"/>
              </w:rPr>
              <w:t>Justice</w:t>
            </w:r>
          </w:p>
          <w:p>
            <w:pPr>
              <w:pStyle w:val="TableParagraph"/>
              <w:spacing w:before="2"/>
              <w:rPr>
                <w:sz w:val="24"/>
              </w:rPr>
            </w:pPr>
          </w:p>
          <w:p>
            <w:pPr>
              <w:pStyle w:val="TableParagraph"/>
              <w:spacing w:line="233" w:lineRule="exact"/>
              <w:ind w:left="104"/>
              <w:rPr>
                <w:sz w:val="22"/>
              </w:rPr>
            </w:pPr>
            <w:r>
              <w:rPr>
                <w:sz w:val="22"/>
              </w:rPr>
              <w:t>Executive</w:t>
            </w:r>
            <w:r>
              <w:rPr>
                <w:spacing w:val="-8"/>
                <w:sz w:val="22"/>
              </w:rPr>
              <w:t> </w:t>
            </w:r>
            <w:r>
              <w:rPr>
                <w:sz w:val="22"/>
              </w:rPr>
              <w:t>Order</w:t>
            </w:r>
            <w:r>
              <w:rPr>
                <w:spacing w:val="-2"/>
                <w:sz w:val="22"/>
              </w:rPr>
              <w:t> 12898</w:t>
            </w:r>
          </w:p>
        </w:tc>
        <w:tc>
          <w:tcPr>
            <w:tcW w:w="1620" w:type="dxa"/>
            <w:tcBorders>
              <w:top w:val="single" w:sz="6" w:space="0" w:color="000000"/>
              <w:left w:val="single" w:sz="6" w:space="0" w:color="000000"/>
              <w:bottom w:val="nil"/>
              <w:right w:val="single" w:sz="6" w:space="0" w:color="000000"/>
            </w:tcBorders>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top w:val="single" w:sz="6" w:space="0" w:color="000000"/>
              <w:left w:val="single" w:sz="6" w:space="0" w:color="000000"/>
              <w:bottom w:val="nil"/>
              <w:right w:val="double" w:sz="4" w:space="0" w:color="000000"/>
            </w:tcBorders>
          </w:tcPr>
          <w:p>
            <w:pPr>
              <w:pStyle w:val="TableParagraph"/>
              <w:rPr>
                <w:sz w:val="22"/>
              </w:rPr>
            </w:pPr>
          </w:p>
        </w:tc>
      </w:tr>
    </w:tbl>
    <w:p>
      <w:pPr>
        <w:rPr>
          <w:sz w:val="2"/>
          <w:szCs w:val="2"/>
        </w:rPr>
      </w:pPr>
      <w:r>
        <w:rPr/>
        <w:pict>
          <v:rect style="position:absolute;margin-left:265.679993pt;margin-top:181.080002pt;width:10.32pt;height:10.32pt;mso-position-horizontal-relative:page;mso-position-vertical-relative:page;z-index:-16318464" id="docshape16" filled="false" stroked="true" strokeweight=".72pt" strokecolor="#000000">
            <v:stroke dashstyle="solid"/>
            <w10:wrap type="none"/>
          </v:rect>
        </w:pict>
      </w:r>
      <w:r>
        <w:rPr/>
        <w:pict>
          <v:rect style="position:absolute;margin-left:290.279999pt;margin-top:181.080002pt;width:10.32pt;height:10.32pt;mso-position-horizontal-relative:page;mso-position-vertical-relative:page;z-index:-16317952" id="docshape17" filled="false" stroked="true" strokeweight=".72pt" strokecolor="#000000">
            <v:stroke dashstyle="solid"/>
            <w10:wrap type="none"/>
          </v:rect>
        </w:pict>
      </w:r>
      <w:r>
        <w:rPr/>
        <w:pict>
          <v:rect style="position:absolute;margin-left:265.679993pt;margin-top:221.039993pt;width:10.32pt;height:10.32pt;mso-position-horizontal-relative:page;mso-position-vertical-relative:page;z-index:-16317440" id="docshape18" filled="false" stroked="true" strokeweight=".72pt" strokecolor="#000000">
            <v:stroke dashstyle="solid"/>
            <w10:wrap type="none"/>
          </v:rect>
        </w:pict>
      </w:r>
      <w:r>
        <w:rPr/>
        <w:pict>
          <v:rect style="position:absolute;margin-left:290.279999pt;margin-top:221.039993pt;width:10.32pt;height:10.32pt;mso-position-horizontal-relative:page;mso-position-vertical-relative:page;z-index:-16316928" id="docshape19" filled="false" stroked="true" strokeweight=".72pt" strokecolor="#000000">
            <v:stroke dashstyle="solid"/>
            <w10:wrap type="none"/>
          </v:rect>
        </w:pict>
      </w:r>
      <w:r>
        <w:rPr/>
        <w:pict>
          <v:rect style="position:absolute;margin-left:265.679993pt;margin-top:299.040009pt;width:10.32pt;height:10.32pt;mso-position-horizontal-relative:page;mso-position-vertical-relative:page;z-index:-16316416" id="docshape20" filled="false" stroked="true" strokeweight=".72pt" strokecolor="#000000">
            <v:stroke dashstyle="solid"/>
            <w10:wrap type="none"/>
          </v:rect>
        </w:pict>
      </w:r>
      <w:r>
        <w:rPr/>
        <w:pict>
          <v:rect style="position:absolute;margin-left:290.279999pt;margin-top:299.040009pt;width:10.32pt;height:10.32pt;mso-position-horizontal-relative:page;mso-position-vertical-relative:page;z-index:-16315904" id="docshape21" filled="false" stroked="true" strokeweight=".72pt" strokecolor="#000000">
            <v:stroke dashstyle="solid"/>
            <w10:wrap type="none"/>
          </v:rect>
        </w:pict>
      </w:r>
      <w:r>
        <w:rPr/>
        <w:pict>
          <v:rect style="position:absolute;margin-left:265.679993pt;margin-top:426.720001pt;width:10.32pt;height:10.32pt;mso-position-horizontal-relative:page;mso-position-vertical-relative:page;z-index:-16315392" id="docshape22" filled="false" stroked="true" strokeweight=".72pt" strokecolor="#000000">
            <v:stroke dashstyle="solid"/>
            <w10:wrap type="none"/>
          </v:rect>
        </w:pict>
      </w:r>
      <w:r>
        <w:rPr/>
        <w:pict>
          <v:rect style="position:absolute;margin-left:290.279999pt;margin-top:426.720001pt;width:10.32pt;height:10.32pt;mso-position-horizontal-relative:page;mso-position-vertical-relative:page;z-index:-16314880" id="docshape23" filled="false" stroked="true" strokeweight=".72pt" strokecolor="#000000">
            <v:stroke dashstyle="solid"/>
            <w10:wrap type="none"/>
          </v:rect>
        </w:pict>
      </w:r>
      <w:r>
        <w:rPr/>
        <w:pict>
          <v:rect style="position:absolute;margin-left:265.679993pt;margin-top:492.119995pt;width:10.32pt;height:10.32pt;mso-position-horizontal-relative:page;mso-position-vertical-relative:page;z-index:-16314368" id="docshape24" filled="false" stroked="true" strokeweight=".72pt" strokecolor="#000000">
            <v:stroke dashstyle="solid"/>
            <w10:wrap type="none"/>
          </v:rect>
        </w:pict>
      </w:r>
      <w:r>
        <w:rPr/>
        <w:pict>
          <v:rect style="position:absolute;margin-left:290.279999pt;margin-top:492.119995pt;width:10.32pt;height:10.32pt;mso-position-horizontal-relative:page;mso-position-vertical-relative:page;z-index:-16313856" id="docshape25" filled="false" stroked="true" strokeweight=".72pt" strokecolor="#000000">
            <v:stroke dashstyle="solid"/>
            <w10:wrap type="none"/>
          </v:rect>
        </w:pict>
      </w:r>
      <w:r>
        <w:rPr/>
        <w:pict>
          <v:rect style="position:absolute;margin-left:264.119995pt;margin-top:544.799988pt;width:10.32pt;height:10.32pt;mso-position-horizontal-relative:page;mso-position-vertical-relative:page;z-index:-16313344" id="docshape26" filled="false" stroked="true" strokeweight=".72pt" strokecolor="#000000">
            <v:stroke dashstyle="solid"/>
            <w10:wrap type="none"/>
          </v:rect>
        </w:pict>
      </w:r>
      <w:r>
        <w:rPr/>
        <w:pict>
          <v:rect style="position:absolute;margin-left:288.720001pt;margin-top:544.799988pt;width:10.32pt;height:10.32pt;mso-position-horizontal-relative:page;mso-position-vertical-relative:page;z-index:-16312832" id="docshape27" filled="false" stroked="true" strokeweight=".72pt" strokecolor="#000000">
            <v:stroke dashstyle="solid"/>
            <w10:wrap type="none"/>
          </v:rect>
        </w:pict>
      </w:r>
      <w:r>
        <w:rPr/>
        <w:pict>
          <v:rect style="position:absolute;margin-left:264.119995pt;margin-top:597.479980pt;width:10.32pt;height:10.32pt;mso-position-horizontal-relative:page;mso-position-vertical-relative:page;z-index:-16312320" id="docshape28" filled="false" stroked="true" strokeweight=".72pt" strokecolor="#000000">
            <v:stroke dashstyle="solid"/>
            <w10:wrap type="none"/>
          </v:rect>
        </w:pict>
      </w:r>
      <w:r>
        <w:rPr/>
        <w:pict>
          <v:rect style="position:absolute;margin-left:288.720001pt;margin-top:597.479980pt;width:10.32pt;height:10.32pt;mso-position-horizontal-relative:page;mso-position-vertical-relative:page;z-index:-16311808" id="docshape29" filled="false" stroked="true" strokeweight=".72pt" strokecolor="#000000">
            <v:stroke dashstyle="solid"/>
            <w10:wrap type="none"/>
          </v:rect>
        </w:pict>
      </w:r>
      <w:r>
        <w:rPr/>
        <w:pict>
          <v:rect style="position:absolute;margin-left:264.119995pt;margin-top:662.880005pt;width:10.32pt;height:10.32pt;mso-position-horizontal-relative:page;mso-position-vertical-relative:page;z-index:-16311296" id="docshape30" filled="false" stroked="true" strokeweight=".72pt" strokecolor="#000000">
            <v:stroke dashstyle="solid"/>
            <w10:wrap type="none"/>
          </v:rect>
        </w:pict>
      </w:r>
      <w:r>
        <w:rPr/>
        <w:pict>
          <v:rect style="position:absolute;margin-left:288.720001pt;margin-top:662.880005pt;width:10.32pt;height:10.32pt;mso-position-horizontal-relative:page;mso-position-vertical-relative:page;z-index:-16310784" id="docshape31" filled="false" stroked="true" strokeweight=".72pt" strokecolor="#000000">
            <v:stroke dashstyle="solid"/>
            <w10:wrap type="none"/>
          </v:rect>
        </w:pict>
      </w:r>
    </w:p>
    <w:p>
      <w:pPr>
        <w:spacing w:after="0"/>
        <w:rPr>
          <w:sz w:val="2"/>
          <w:szCs w:val="2"/>
        </w:rPr>
        <w:sectPr>
          <w:type w:val="continuous"/>
          <w:pgSz w:w="12240" w:h="15840"/>
          <w:pgMar w:top="1440" w:bottom="1721" w:left="520" w:right="400"/>
        </w:sectPr>
      </w:pPr>
    </w:p>
    <w:tbl>
      <w:tblPr>
        <w:tblW w:w="0" w:type="auto"/>
        <w:jc w:val="left"/>
        <w:tblInd w:w="1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40"/>
        <w:gridCol w:w="1620"/>
        <w:gridCol w:w="4589"/>
      </w:tblGrid>
      <w:tr>
        <w:trPr>
          <w:trHeight w:val="1038" w:hRule="atLeast"/>
        </w:trPr>
        <w:tc>
          <w:tcPr>
            <w:tcW w:w="3240" w:type="dxa"/>
            <w:tcBorders>
              <w:left w:val="double" w:sz="6" w:space="0" w:color="000000"/>
            </w:tcBorders>
          </w:tcPr>
          <w:p>
            <w:pPr>
              <w:pStyle w:val="TableParagraph"/>
              <w:spacing w:line="244" w:lineRule="auto"/>
              <w:ind w:left="104" w:right="179"/>
              <w:rPr>
                <w:b/>
                <w:sz w:val="22"/>
              </w:rPr>
            </w:pPr>
            <w:r>
              <w:rPr>
                <w:b/>
                <w:sz w:val="22"/>
              </w:rPr>
              <w:t>Explosive</w:t>
            </w:r>
            <w:r>
              <w:rPr>
                <w:b/>
                <w:spacing w:val="-9"/>
                <w:sz w:val="22"/>
              </w:rPr>
              <w:t> </w:t>
            </w:r>
            <w:r>
              <w:rPr>
                <w:b/>
                <w:sz w:val="22"/>
              </w:rPr>
              <w:t>and</w:t>
            </w:r>
            <w:r>
              <w:rPr>
                <w:b/>
                <w:spacing w:val="-10"/>
                <w:sz w:val="22"/>
              </w:rPr>
              <w:t> </w:t>
            </w:r>
            <w:r>
              <w:rPr>
                <w:b/>
                <w:sz w:val="22"/>
              </w:rPr>
              <w:t>Flammable </w:t>
            </w:r>
            <w:r>
              <w:rPr>
                <w:b/>
                <w:spacing w:val="-2"/>
                <w:sz w:val="22"/>
              </w:rPr>
              <w:t>Hazards</w:t>
            </w:r>
          </w:p>
          <w:p>
            <w:pPr>
              <w:pStyle w:val="TableParagraph"/>
              <w:spacing w:before="4"/>
              <w:rPr>
                <w:sz w:val="23"/>
              </w:rPr>
            </w:pPr>
          </w:p>
          <w:p>
            <w:pPr>
              <w:pStyle w:val="TableParagraph"/>
              <w:spacing w:line="233" w:lineRule="exact" w:before="1"/>
              <w:ind w:left="104"/>
              <w:rPr>
                <w:sz w:val="22"/>
              </w:rPr>
            </w:pPr>
            <w:r>
              <w:rPr>
                <w:sz w:val="22"/>
              </w:rPr>
              <w:t>24</w:t>
            </w:r>
            <w:r>
              <w:rPr>
                <w:spacing w:val="-5"/>
                <w:sz w:val="22"/>
              </w:rPr>
              <w:t> </w:t>
            </w:r>
            <w:r>
              <w:rPr>
                <w:sz w:val="22"/>
              </w:rPr>
              <w:t>CFR</w:t>
            </w:r>
            <w:r>
              <w:rPr>
                <w:spacing w:val="-3"/>
                <w:sz w:val="22"/>
              </w:rPr>
              <w:t> </w:t>
            </w:r>
            <w:r>
              <w:rPr>
                <w:sz w:val="22"/>
              </w:rPr>
              <w:t>Part</w:t>
            </w:r>
            <w:r>
              <w:rPr>
                <w:spacing w:val="-1"/>
                <w:sz w:val="22"/>
              </w:rPr>
              <w:t> </w:t>
            </w:r>
            <w:r>
              <w:rPr>
                <w:sz w:val="22"/>
              </w:rPr>
              <w:t>51</w:t>
            </w:r>
            <w:r>
              <w:rPr>
                <w:spacing w:val="-2"/>
                <w:sz w:val="22"/>
              </w:rPr>
              <w:t> </w:t>
            </w:r>
            <w:r>
              <w:rPr>
                <w:sz w:val="22"/>
              </w:rPr>
              <w:t>Subpart</w:t>
            </w:r>
            <w:r>
              <w:rPr>
                <w:spacing w:val="-1"/>
                <w:sz w:val="22"/>
              </w:rPr>
              <w:t> </w:t>
            </w:r>
            <w:r>
              <w:rPr>
                <w:spacing w:val="-10"/>
                <w:sz w:val="22"/>
              </w:rPr>
              <w:t>C</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545" w:hRule="atLeast"/>
        </w:trPr>
        <w:tc>
          <w:tcPr>
            <w:tcW w:w="3240" w:type="dxa"/>
            <w:tcBorders>
              <w:left w:val="double" w:sz="6" w:space="0" w:color="000000"/>
            </w:tcBorders>
          </w:tcPr>
          <w:p>
            <w:pPr>
              <w:pStyle w:val="TableParagraph"/>
              <w:ind w:left="104"/>
              <w:rPr>
                <w:b/>
                <w:sz w:val="22"/>
              </w:rPr>
            </w:pPr>
            <w:r>
              <w:rPr>
                <w:b/>
                <w:sz w:val="22"/>
              </w:rPr>
              <w:t>Farmlands</w:t>
            </w:r>
            <w:r>
              <w:rPr>
                <w:b/>
                <w:spacing w:val="-4"/>
                <w:sz w:val="22"/>
              </w:rPr>
              <w:t> </w:t>
            </w:r>
            <w:r>
              <w:rPr>
                <w:b/>
                <w:spacing w:val="-2"/>
                <w:sz w:val="22"/>
              </w:rPr>
              <w:t>Protection</w:t>
            </w:r>
          </w:p>
          <w:p>
            <w:pPr>
              <w:pStyle w:val="TableParagraph"/>
              <w:spacing w:before="2"/>
              <w:rPr>
                <w:sz w:val="24"/>
              </w:rPr>
            </w:pPr>
          </w:p>
          <w:p>
            <w:pPr>
              <w:pStyle w:val="TableParagraph"/>
              <w:ind w:left="104" w:right="179"/>
              <w:rPr>
                <w:sz w:val="22"/>
              </w:rPr>
            </w:pPr>
            <w:r>
              <w:rPr>
                <w:sz w:val="22"/>
              </w:rPr>
              <w:t>Farmland</w:t>
            </w:r>
            <w:r>
              <w:rPr>
                <w:spacing w:val="-6"/>
                <w:sz w:val="22"/>
              </w:rPr>
              <w:t> </w:t>
            </w:r>
            <w:r>
              <w:rPr>
                <w:sz w:val="22"/>
              </w:rPr>
              <w:t>Protection</w:t>
            </w:r>
            <w:r>
              <w:rPr>
                <w:spacing w:val="-6"/>
                <w:sz w:val="22"/>
              </w:rPr>
              <w:t> </w:t>
            </w:r>
            <w:r>
              <w:rPr>
                <w:sz w:val="22"/>
              </w:rPr>
              <w:t>Policy</w:t>
            </w:r>
            <w:r>
              <w:rPr>
                <w:spacing w:val="-9"/>
                <w:sz w:val="22"/>
              </w:rPr>
              <w:t> </w:t>
            </w:r>
            <w:r>
              <w:rPr>
                <w:sz w:val="22"/>
              </w:rPr>
              <w:t>Act of 1981, particularly sections 1504(b) and 1541; 7 CFR Part</w:t>
            </w:r>
          </w:p>
          <w:p>
            <w:pPr>
              <w:pStyle w:val="TableParagraph"/>
              <w:spacing w:line="233" w:lineRule="exact" w:before="2"/>
              <w:ind w:left="104"/>
              <w:rPr>
                <w:sz w:val="22"/>
              </w:rPr>
            </w:pPr>
            <w:r>
              <w:rPr>
                <w:spacing w:val="-5"/>
                <w:sz w:val="22"/>
              </w:rPr>
              <w:t>658</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292" w:hRule="atLeast"/>
        </w:trPr>
        <w:tc>
          <w:tcPr>
            <w:tcW w:w="3240" w:type="dxa"/>
            <w:tcBorders>
              <w:left w:val="double" w:sz="6" w:space="0" w:color="000000"/>
            </w:tcBorders>
          </w:tcPr>
          <w:p>
            <w:pPr>
              <w:pStyle w:val="TableParagraph"/>
              <w:ind w:left="104"/>
              <w:rPr>
                <w:b/>
                <w:sz w:val="22"/>
              </w:rPr>
            </w:pPr>
            <w:r>
              <w:rPr>
                <w:b/>
                <w:sz w:val="22"/>
              </w:rPr>
              <w:t>Floodplain</w:t>
            </w:r>
            <w:r>
              <w:rPr>
                <w:b/>
                <w:spacing w:val="-6"/>
                <w:sz w:val="22"/>
              </w:rPr>
              <w:t> </w:t>
            </w:r>
            <w:r>
              <w:rPr>
                <w:b/>
                <w:spacing w:val="-2"/>
                <w:sz w:val="22"/>
              </w:rPr>
              <w:t>Management</w:t>
            </w:r>
          </w:p>
          <w:p>
            <w:pPr>
              <w:pStyle w:val="TableParagraph"/>
              <w:spacing w:before="2"/>
              <w:rPr>
                <w:sz w:val="24"/>
              </w:rPr>
            </w:pPr>
          </w:p>
          <w:p>
            <w:pPr>
              <w:pStyle w:val="TableParagraph"/>
              <w:ind w:left="104"/>
              <w:rPr>
                <w:sz w:val="22"/>
              </w:rPr>
            </w:pPr>
            <w:r>
              <w:rPr>
                <w:sz w:val="22"/>
              </w:rPr>
              <w:t>Executive</w:t>
            </w:r>
            <w:r>
              <w:rPr>
                <w:spacing w:val="-8"/>
                <w:sz w:val="22"/>
              </w:rPr>
              <w:t> </w:t>
            </w:r>
            <w:r>
              <w:rPr>
                <w:sz w:val="22"/>
              </w:rPr>
              <w:t>Order</w:t>
            </w:r>
            <w:r>
              <w:rPr>
                <w:spacing w:val="-2"/>
                <w:sz w:val="22"/>
              </w:rPr>
              <w:t> 11988,</w:t>
            </w:r>
          </w:p>
          <w:p>
            <w:pPr>
              <w:pStyle w:val="TableParagraph"/>
              <w:spacing w:line="252" w:lineRule="exact"/>
              <w:ind w:left="104"/>
              <w:rPr>
                <w:sz w:val="22"/>
              </w:rPr>
            </w:pPr>
            <w:r>
              <w:rPr>
                <w:sz w:val="22"/>
              </w:rPr>
              <w:t>particularly</w:t>
            </w:r>
            <w:r>
              <w:rPr>
                <w:spacing w:val="-7"/>
                <w:sz w:val="22"/>
              </w:rPr>
              <w:t> </w:t>
            </w:r>
            <w:r>
              <w:rPr>
                <w:sz w:val="22"/>
              </w:rPr>
              <w:t>section</w:t>
            </w:r>
            <w:r>
              <w:rPr>
                <w:spacing w:val="-4"/>
                <w:sz w:val="22"/>
              </w:rPr>
              <w:t> </w:t>
            </w:r>
            <w:r>
              <w:rPr>
                <w:sz w:val="22"/>
              </w:rPr>
              <w:t>2(a);</w:t>
            </w:r>
            <w:r>
              <w:rPr>
                <w:spacing w:val="-4"/>
                <w:sz w:val="22"/>
              </w:rPr>
              <w:t> </w:t>
            </w:r>
            <w:r>
              <w:rPr>
                <w:sz w:val="22"/>
              </w:rPr>
              <w:t>24</w:t>
            </w:r>
            <w:r>
              <w:rPr>
                <w:spacing w:val="-7"/>
                <w:sz w:val="22"/>
              </w:rPr>
              <w:t> </w:t>
            </w:r>
            <w:r>
              <w:rPr>
                <w:sz w:val="22"/>
              </w:rPr>
              <w:t>CFR Part 55</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290" w:hRule="atLeast"/>
        </w:trPr>
        <w:tc>
          <w:tcPr>
            <w:tcW w:w="3240" w:type="dxa"/>
            <w:tcBorders>
              <w:left w:val="double" w:sz="6" w:space="0" w:color="000000"/>
            </w:tcBorders>
          </w:tcPr>
          <w:p>
            <w:pPr>
              <w:pStyle w:val="TableParagraph"/>
              <w:ind w:left="104"/>
              <w:rPr>
                <w:b/>
                <w:sz w:val="22"/>
              </w:rPr>
            </w:pPr>
            <w:r>
              <w:rPr>
                <w:b/>
                <w:sz w:val="22"/>
              </w:rPr>
              <w:t>Historic</w:t>
            </w:r>
            <w:r>
              <w:rPr>
                <w:b/>
                <w:spacing w:val="-2"/>
                <w:sz w:val="22"/>
              </w:rPr>
              <w:t> Preservation</w:t>
            </w:r>
          </w:p>
          <w:p>
            <w:pPr>
              <w:pStyle w:val="TableParagraph"/>
              <w:spacing w:before="2"/>
              <w:rPr>
                <w:sz w:val="24"/>
              </w:rPr>
            </w:pPr>
          </w:p>
          <w:p>
            <w:pPr>
              <w:pStyle w:val="TableParagraph"/>
              <w:ind w:left="104" w:right="144"/>
              <w:rPr>
                <w:sz w:val="22"/>
              </w:rPr>
            </w:pPr>
            <w:r>
              <w:rPr>
                <w:sz w:val="22"/>
              </w:rPr>
              <w:t>National Historic Preservation Act</w:t>
            </w:r>
            <w:r>
              <w:rPr>
                <w:spacing w:val="-4"/>
                <w:sz w:val="22"/>
              </w:rPr>
              <w:t> </w:t>
            </w:r>
            <w:r>
              <w:rPr>
                <w:sz w:val="22"/>
              </w:rPr>
              <w:t>of</w:t>
            </w:r>
            <w:r>
              <w:rPr>
                <w:spacing w:val="-7"/>
                <w:sz w:val="22"/>
              </w:rPr>
              <w:t> </w:t>
            </w:r>
            <w:r>
              <w:rPr>
                <w:sz w:val="22"/>
              </w:rPr>
              <w:t>1966,</w:t>
            </w:r>
            <w:r>
              <w:rPr>
                <w:spacing w:val="-5"/>
                <w:sz w:val="22"/>
              </w:rPr>
              <w:t> </w:t>
            </w:r>
            <w:r>
              <w:rPr>
                <w:sz w:val="22"/>
              </w:rPr>
              <w:t>particularly</w:t>
            </w:r>
            <w:r>
              <w:rPr>
                <w:spacing w:val="-5"/>
                <w:sz w:val="22"/>
              </w:rPr>
              <w:t> </w:t>
            </w:r>
            <w:r>
              <w:rPr>
                <w:sz w:val="22"/>
              </w:rPr>
              <w:t>sections</w:t>
            </w:r>
          </w:p>
          <w:p>
            <w:pPr>
              <w:pStyle w:val="TableParagraph"/>
              <w:spacing w:line="233" w:lineRule="exact"/>
              <w:ind w:left="104"/>
              <w:rPr>
                <w:sz w:val="22"/>
              </w:rPr>
            </w:pPr>
            <w:r>
              <w:rPr>
                <w:sz w:val="22"/>
              </w:rPr>
              <w:t>106</w:t>
            </w:r>
            <w:r>
              <w:rPr>
                <w:spacing w:val="-2"/>
                <w:sz w:val="22"/>
              </w:rPr>
              <w:t> </w:t>
            </w:r>
            <w:r>
              <w:rPr>
                <w:sz w:val="22"/>
              </w:rPr>
              <w:t>and</w:t>
            </w:r>
            <w:r>
              <w:rPr>
                <w:spacing w:val="-1"/>
                <w:sz w:val="22"/>
              </w:rPr>
              <w:t> </w:t>
            </w:r>
            <w:r>
              <w:rPr>
                <w:sz w:val="22"/>
              </w:rPr>
              <w:t>110;</w:t>
            </w:r>
            <w:r>
              <w:rPr>
                <w:spacing w:val="-4"/>
                <w:sz w:val="22"/>
              </w:rPr>
              <w:t> </w:t>
            </w:r>
            <w:r>
              <w:rPr>
                <w:sz w:val="22"/>
              </w:rPr>
              <w:t>36</w:t>
            </w:r>
            <w:r>
              <w:rPr>
                <w:spacing w:val="-1"/>
                <w:sz w:val="22"/>
              </w:rPr>
              <w:t> </w:t>
            </w:r>
            <w:r>
              <w:rPr>
                <w:sz w:val="22"/>
              </w:rPr>
              <w:t>CFR</w:t>
            </w:r>
            <w:r>
              <w:rPr>
                <w:spacing w:val="-2"/>
                <w:sz w:val="22"/>
              </w:rPr>
              <w:t> </w:t>
            </w:r>
            <w:r>
              <w:rPr>
                <w:sz w:val="22"/>
              </w:rPr>
              <w:t>Part</w:t>
            </w:r>
            <w:r>
              <w:rPr>
                <w:spacing w:val="-3"/>
                <w:sz w:val="22"/>
              </w:rPr>
              <w:t> </w:t>
            </w:r>
            <w:r>
              <w:rPr>
                <w:spacing w:val="-5"/>
                <w:sz w:val="22"/>
              </w:rPr>
              <w:t>800</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545" w:hRule="atLeast"/>
        </w:trPr>
        <w:tc>
          <w:tcPr>
            <w:tcW w:w="3240" w:type="dxa"/>
            <w:tcBorders>
              <w:left w:val="double" w:sz="6" w:space="0" w:color="000000"/>
            </w:tcBorders>
          </w:tcPr>
          <w:p>
            <w:pPr>
              <w:pStyle w:val="TableParagraph"/>
              <w:ind w:left="104"/>
              <w:rPr>
                <w:b/>
                <w:sz w:val="22"/>
              </w:rPr>
            </w:pPr>
            <w:r>
              <w:rPr>
                <w:b/>
                <w:sz w:val="22"/>
              </w:rPr>
              <w:t>Noise</w:t>
            </w:r>
            <w:r>
              <w:rPr>
                <w:b/>
                <w:spacing w:val="-4"/>
                <w:sz w:val="22"/>
              </w:rPr>
              <w:t> </w:t>
            </w:r>
            <w:r>
              <w:rPr>
                <w:b/>
                <w:sz w:val="22"/>
              </w:rPr>
              <w:t>Abatement</w:t>
            </w:r>
            <w:r>
              <w:rPr>
                <w:b/>
                <w:spacing w:val="-6"/>
                <w:sz w:val="22"/>
              </w:rPr>
              <w:t> </w:t>
            </w:r>
            <w:r>
              <w:rPr>
                <w:b/>
                <w:sz w:val="22"/>
              </w:rPr>
              <w:t>and</w:t>
            </w:r>
            <w:r>
              <w:rPr>
                <w:b/>
                <w:spacing w:val="-4"/>
                <w:sz w:val="22"/>
              </w:rPr>
              <w:t> </w:t>
            </w:r>
            <w:r>
              <w:rPr>
                <w:b/>
                <w:spacing w:val="-2"/>
                <w:sz w:val="22"/>
              </w:rPr>
              <w:t>Control</w:t>
            </w:r>
          </w:p>
          <w:p>
            <w:pPr>
              <w:pStyle w:val="TableParagraph"/>
              <w:spacing w:before="4"/>
              <w:rPr>
                <w:sz w:val="24"/>
              </w:rPr>
            </w:pPr>
          </w:p>
          <w:p>
            <w:pPr>
              <w:pStyle w:val="TableParagraph"/>
              <w:ind w:left="104" w:right="179"/>
              <w:rPr>
                <w:sz w:val="22"/>
              </w:rPr>
            </w:pPr>
            <w:r>
              <w:rPr>
                <w:sz w:val="22"/>
              </w:rPr>
              <w:t>Noise</w:t>
            </w:r>
            <w:r>
              <w:rPr>
                <w:spacing w:val="-4"/>
                <w:sz w:val="22"/>
              </w:rPr>
              <w:t> </w:t>
            </w:r>
            <w:r>
              <w:rPr>
                <w:sz w:val="22"/>
              </w:rPr>
              <w:t>Control</w:t>
            </w:r>
            <w:r>
              <w:rPr>
                <w:spacing w:val="-4"/>
                <w:sz w:val="22"/>
              </w:rPr>
              <w:t> </w:t>
            </w:r>
            <w:r>
              <w:rPr>
                <w:sz w:val="22"/>
              </w:rPr>
              <w:t>Act</w:t>
            </w:r>
            <w:r>
              <w:rPr>
                <w:spacing w:val="-4"/>
                <w:sz w:val="22"/>
              </w:rPr>
              <w:t> </w:t>
            </w:r>
            <w:r>
              <w:rPr>
                <w:sz w:val="22"/>
              </w:rPr>
              <w:t>of</w:t>
            </w:r>
            <w:r>
              <w:rPr>
                <w:spacing w:val="-4"/>
                <w:sz w:val="22"/>
              </w:rPr>
              <w:t> </w:t>
            </w:r>
            <w:r>
              <w:rPr>
                <w:sz w:val="22"/>
              </w:rPr>
              <w:t>1972,</w:t>
            </w:r>
            <w:r>
              <w:rPr>
                <w:spacing w:val="-7"/>
                <w:sz w:val="22"/>
              </w:rPr>
              <w:t> </w:t>
            </w:r>
            <w:r>
              <w:rPr>
                <w:sz w:val="22"/>
              </w:rPr>
              <w:t>as amended by the Quiet Communities</w:t>
            </w:r>
            <w:r>
              <w:rPr>
                <w:spacing w:val="-2"/>
                <w:sz w:val="22"/>
              </w:rPr>
              <w:t> </w:t>
            </w:r>
            <w:r>
              <w:rPr>
                <w:sz w:val="22"/>
              </w:rPr>
              <w:t>Act</w:t>
            </w:r>
            <w:r>
              <w:rPr>
                <w:spacing w:val="-1"/>
                <w:sz w:val="22"/>
              </w:rPr>
              <w:t> </w:t>
            </w:r>
            <w:r>
              <w:rPr>
                <w:sz w:val="22"/>
              </w:rPr>
              <w:t>of</w:t>
            </w:r>
            <w:r>
              <w:rPr>
                <w:spacing w:val="-4"/>
                <w:sz w:val="22"/>
              </w:rPr>
              <w:t> </w:t>
            </w:r>
            <w:r>
              <w:rPr>
                <w:sz w:val="22"/>
              </w:rPr>
              <w:t>1978;</w:t>
            </w:r>
            <w:r>
              <w:rPr>
                <w:spacing w:val="-4"/>
                <w:sz w:val="22"/>
              </w:rPr>
              <w:t> </w:t>
            </w:r>
            <w:r>
              <w:rPr>
                <w:sz w:val="22"/>
              </w:rPr>
              <w:t>24</w:t>
            </w:r>
          </w:p>
          <w:p>
            <w:pPr>
              <w:pStyle w:val="TableParagraph"/>
              <w:spacing w:line="233" w:lineRule="exact"/>
              <w:ind w:left="104"/>
              <w:rPr>
                <w:sz w:val="22"/>
              </w:rPr>
            </w:pPr>
            <w:r>
              <w:rPr>
                <w:sz w:val="22"/>
              </w:rPr>
              <w:t>CFR</w:t>
            </w:r>
            <w:r>
              <w:rPr>
                <w:spacing w:val="-4"/>
                <w:sz w:val="22"/>
              </w:rPr>
              <w:t> </w:t>
            </w:r>
            <w:r>
              <w:rPr>
                <w:sz w:val="22"/>
              </w:rPr>
              <w:t>Part</w:t>
            </w:r>
            <w:r>
              <w:rPr>
                <w:spacing w:val="-2"/>
                <w:sz w:val="22"/>
              </w:rPr>
              <w:t> </w:t>
            </w:r>
            <w:r>
              <w:rPr>
                <w:sz w:val="22"/>
              </w:rPr>
              <w:t>51</w:t>
            </w:r>
            <w:r>
              <w:rPr>
                <w:spacing w:val="-2"/>
                <w:sz w:val="22"/>
              </w:rPr>
              <w:t> </w:t>
            </w:r>
            <w:r>
              <w:rPr>
                <w:sz w:val="22"/>
              </w:rPr>
              <w:t>Subpart</w:t>
            </w:r>
            <w:r>
              <w:rPr>
                <w:spacing w:val="-4"/>
                <w:sz w:val="22"/>
              </w:rPr>
              <w:t> </w:t>
            </w:r>
            <w:r>
              <w:rPr>
                <w:spacing w:val="-10"/>
                <w:sz w:val="22"/>
              </w:rPr>
              <w:t>B</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293" w:hRule="atLeast"/>
        </w:trPr>
        <w:tc>
          <w:tcPr>
            <w:tcW w:w="3240" w:type="dxa"/>
            <w:tcBorders>
              <w:left w:val="double" w:sz="6" w:space="0" w:color="000000"/>
            </w:tcBorders>
          </w:tcPr>
          <w:p>
            <w:pPr>
              <w:pStyle w:val="TableParagraph"/>
              <w:ind w:left="104"/>
              <w:rPr>
                <w:b/>
                <w:sz w:val="22"/>
              </w:rPr>
            </w:pPr>
            <w:r>
              <w:rPr>
                <w:b/>
                <w:sz w:val="22"/>
              </w:rPr>
              <w:t>Sole</w:t>
            </w:r>
            <w:r>
              <w:rPr>
                <w:b/>
                <w:spacing w:val="-2"/>
                <w:sz w:val="22"/>
              </w:rPr>
              <w:t> </w:t>
            </w:r>
            <w:r>
              <w:rPr>
                <w:b/>
                <w:sz w:val="22"/>
              </w:rPr>
              <w:t>Source</w:t>
            </w:r>
            <w:r>
              <w:rPr>
                <w:b/>
                <w:spacing w:val="-2"/>
                <w:sz w:val="22"/>
              </w:rPr>
              <w:t> Aquifers</w:t>
            </w:r>
          </w:p>
          <w:p>
            <w:pPr>
              <w:pStyle w:val="TableParagraph"/>
              <w:spacing w:before="2"/>
              <w:rPr>
                <w:sz w:val="24"/>
              </w:rPr>
            </w:pPr>
          </w:p>
          <w:p>
            <w:pPr>
              <w:pStyle w:val="TableParagraph"/>
              <w:ind w:left="104"/>
              <w:rPr>
                <w:sz w:val="22"/>
              </w:rPr>
            </w:pPr>
            <w:r>
              <w:rPr>
                <w:sz w:val="22"/>
              </w:rPr>
              <w:t>Safe</w:t>
            </w:r>
            <w:r>
              <w:rPr>
                <w:spacing w:val="-5"/>
                <w:sz w:val="22"/>
              </w:rPr>
              <w:t> </w:t>
            </w:r>
            <w:r>
              <w:rPr>
                <w:sz w:val="22"/>
              </w:rPr>
              <w:t>Drinking</w:t>
            </w:r>
            <w:r>
              <w:rPr>
                <w:spacing w:val="-6"/>
                <w:sz w:val="22"/>
              </w:rPr>
              <w:t> </w:t>
            </w:r>
            <w:r>
              <w:rPr>
                <w:sz w:val="22"/>
              </w:rPr>
              <w:t>Water</w:t>
            </w:r>
            <w:r>
              <w:rPr>
                <w:spacing w:val="-2"/>
                <w:sz w:val="22"/>
              </w:rPr>
              <w:t> </w:t>
            </w:r>
            <w:r>
              <w:rPr>
                <w:sz w:val="22"/>
              </w:rPr>
              <w:t>Act</w:t>
            </w:r>
            <w:r>
              <w:rPr>
                <w:spacing w:val="-2"/>
                <w:sz w:val="22"/>
              </w:rPr>
              <w:t> </w:t>
            </w:r>
            <w:r>
              <w:rPr>
                <w:sz w:val="22"/>
              </w:rPr>
              <w:t>of</w:t>
            </w:r>
            <w:r>
              <w:rPr>
                <w:spacing w:val="-4"/>
                <w:sz w:val="22"/>
              </w:rPr>
              <w:t> </w:t>
            </w:r>
            <w:r>
              <w:rPr>
                <w:spacing w:val="-2"/>
                <w:sz w:val="22"/>
              </w:rPr>
              <w:t>1974,</w:t>
            </w:r>
          </w:p>
          <w:p>
            <w:pPr>
              <w:pStyle w:val="TableParagraph"/>
              <w:spacing w:line="252" w:lineRule="exact"/>
              <w:ind w:left="104" w:right="179"/>
              <w:rPr>
                <w:sz w:val="22"/>
              </w:rPr>
            </w:pPr>
            <w:r>
              <w:rPr>
                <w:sz w:val="22"/>
              </w:rPr>
              <w:t>as</w:t>
            </w:r>
            <w:r>
              <w:rPr>
                <w:spacing w:val="-6"/>
                <w:sz w:val="22"/>
              </w:rPr>
              <w:t> </w:t>
            </w:r>
            <w:r>
              <w:rPr>
                <w:sz w:val="22"/>
              </w:rPr>
              <w:t>amended,</w:t>
            </w:r>
            <w:r>
              <w:rPr>
                <w:spacing w:val="-6"/>
                <w:sz w:val="22"/>
              </w:rPr>
              <w:t> </w:t>
            </w:r>
            <w:r>
              <w:rPr>
                <w:sz w:val="22"/>
              </w:rPr>
              <w:t>particularly</w:t>
            </w:r>
            <w:r>
              <w:rPr>
                <w:spacing w:val="-9"/>
                <w:sz w:val="22"/>
              </w:rPr>
              <w:t> </w:t>
            </w:r>
            <w:r>
              <w:rPr>
                <w:sz w:val="22"/>
              </w:rPr>
              <w:t>section 1424(e); 40 CFR Part 149</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038" w:hRule="atLeast"/>
        </w:trPr>
        <w:tc>
          <w:tcPr>
            <w:tcW w:w="3240" w:type="dxa"/>
            <w:tcBorders>
              <w:left w:val="double" w:sz="6" w:space="0" w:color="000000"/>
            </w:tcBorders>
          </w:tcPr>
          <w:p>
            <w:pPr>
              <w:pStyle w:val="TableParagraph"/>
              <w:ind w:left="104"/>
              <w:rPr>
                <w:b/>
                <w:sz w:val="22"/>
              </w:rPr>
            </w:pPr>
            <w:r>
              <w:rPr>
                <w:b/>
                <w:sz w:val="22"/>
              </w:rPr>
              <w:t>Wetlands</w:t>
            </w:r>
            <w:r>
              <w:rPr>
                <w:b/>
                <w:spacing w:val="-3"/>
                <w:sz w:val="22"/>
              </w:rPr>
              <w:t> </w:t>
            </w:r>
            <w:r>
              <w:rPr>
                <w:b/>
                <w:spacing w:val="-2"/>
                <w:sz w:val="22"/>
              </w:rPr>
              <w:t>Protection</w:t>
            </w:r>
          </w:p>
          <w:p>
            <w:pPr>
              <w:pStyle w:val="TableParagraph"/>
              <w:spacing w:before="2"/>
              <w:rPr>
                <w:sz w:val="24"/>
              </w:rPr>
            </w:pPr>
          </w:p>
          <w:p>
            <w:pPr>
              <w:pStyle w:val="TableParagraph"/>
              <w:spacing w:line="252" w:lineRule="exact"/>
              <w:ind w:left="104"/>
              <w:rPr>
                <w:sz w:val="22"/>
              </w:rPr>
            </w:pPr>
            <w:r>
              <w:rPr>
                <w:sz w:val="22"/>
              </w:rPr>
              <w:t>Executive</w:t>
            </w:r>
            <w:r>
              <w:rPr>
                <w:spacing w:val="-8"/>
                <w:sz w:val="22"/>
              </w:rPr>
              <w:t> </w:t>
            </w:r>
            <w:r>
              <w:rPr>
                <w:sz w:val="22"/>
              </w:rPr>
              <w:t>Order</w:t>
            </w:r>
            <w:r>
              <w:rPr>
                <w:spacing w:val="-2"/>
                <w:sz w:val="22"/>
              </w:rPr>
              <w:t> 11990,</w:t>
            </w:r>
          </w:p>
          <w:p>
            <w:pPr>
              <w:pStyle w:val="TableParagraph"/>
              <w:spacing w:line="235" w:lineRule="exact"/>
              <w:ind w:left="104"/>
              <w:rPr>
                <w:sz w:val="22"/>
              </w:rPr>
            </w:pPr>
            <w:r>
              <w:rPr>
                <w:sz w:val="22"/>
              </w:rPr>
              <w:t>particularly</w:t>
            </w:r>
            <w:r>
              <w:rPr>
                <w:spacing w:val="-8"/>
                <w:sz w:val="22"/>
              </w:rPr>
              <w:t> </w:t>
            </w:r>
            <w:r>
              <w:rPr>
                <w:sz w:val="22"/>
              </w:rPr>
              <w:t>sections</w:t>
            </w:r>
            <w:r>
              <w:rPr>
                <w:spacing w:val="-2"/>
                <w:sz w:val="22"/>
              </w:rPr>
              <w:t> </w:t>
            </w:r>
            <w:r>
              <w:rPr>
                <w:sz w:val="22"/>
              </w:rPr>
              <w:t>2</w:t>
            </w:r>
            <w:r>
              <w:rPr>
                <w:spacing w:val="-5"/>
                <w:sz w:val="22"/>
              </w:rPr>
              <w:t> </w:t>
            </w:r>
            <w:r>
              <w:rPr>
                <w:sz w:val="22"/>
              </w:rPr>
              <w:t>and</w:t>
            </w:r>
            <w:r>
              <w:rPr>
                <w:spacing w:val="-5"/>
                <w:sz w:val="22"/>
              </w:rPr>
              <w:t> </w:t>
            </w:r>
            <w:r>
              <w:rPr>
                <w:spacing w:val="-10"/>
                <w:sz w:val="22"/>
              </w:rPr>
              <w:t>5</w:t>
            </w:r>
          </w:p>
        </w:tc>
        <w:tc>
          <w:tcPr>
            <w:tcW w:w="1620" w:type="dxa"/>
          </w:tcPr>
          <w:p>
            <w:pPr>
              <w:pStyle w:val="TableParagraph"/>
              <w:tabs>
                <w:tab w:pos="966" w:val="left" w:leader="none"/>
              </w:tabs>
              <w:spacing w:before="91"/>
              <w:ind w:left="405"/>
              <w:rPr>
                <w:sz w:val="20"/>
              </w:rPr>
            </w:pPr>
            <w:r>
              <w:rPr>
                <w:spacing w:val="-5"/>
                <w:sz w:val="20"/>
              </w:rPr>
              <w:t>Yes</w:t>
            </w:r>
            <w:r>
              <w:rPr>
                <w:sz w:val="20"/>
              </w:rPr>
              <w:tab/>
            </w:r>
            <w:r>
              <w:rPr>
                <w:spacing w:val="-5"/>
                <w:sz w:val="20"/>
              </w:rPr>
              <w:t>No</w:t>
            </w:r>
          </w:p>
        </w:tc>
        <w:tc>
          <w:tcPr>
            <w:tcW w:w="4589" w:type="dxa"/>
            <w:tcBorders>
              <w:right w:val="double" w:sz="4" w:space="0" w:color="000000"/>
            </w:tcBorders>
          </w:tcPr>
          <w:p>
            <w:pPr>
              <w:pStyle w:val="TableParagraph"/>
              <w:rPr>
                <w:sz w:val="20"/>
              </w:rPr>
            </w:pPr>
          </w:p>
        </w:tc>
      </w:tr>
      <w:tr>
        <w:trPr>
          <w:trHeight w:val="1292" w:hRule="atLeast"/>
        </w:trPr>
        <w:tc>
          <w:tcPr>
            <w:tcW w:w="3240" w:type="dxa"/>
            <w:tcBorders>
              <w:left w:val="double" w:sz="6" w:space="0" w:color="000000"/>
              <w:bottom w:val="double" w:sz="4" w:space="0" w:color="000000"/>
            </w:tcBorders>
          </w:tcPr>
          <w:p>
            <w:pPr>
              <w:pStyle w:val="TableParagraph"/>
              <w:ind w:left="104"/>
              <w:rPr>
                <w:b/>
                <w:sz w:val="22"/>
              </w:rPr>
            </w:pPr>
            <w:r>
              <w:rPr>
                <w:b/>
                <w:sz w:val="22"/>
              </w:rPr>
              <w:t>Wild</w:t>
            </w:r>
            <w:r>
              <w:rPr>
                <w:b/>
                <w:spacing w:val="-4"/>
                <w:sz w:val="22"/>
              </w:rPr>
              <w:t> </w:t>
            </w:r>
            <w:r>
              <w:rPr>
                <w:b/>
                <w:sz w:val="22"/>
              </w:rPr>
              <w:t>and</w:t>
            </w:r>
            <w:r>
              <w:rPr>
                <w:b/>
                <w:spacing w:val="-1"/>
                <w:sz w:val="22"/>
              </w:rPr>
              <w:t> </w:t>
            </w:r>
            <w:r>
              <w:rPr>
                <w:b/>
                <w:sz w:val="22"/>
              </w:rPr>
              <w:t>Scenic </w:t>
            </w:r>
            <w:r>
              <w:rPr>
                <w:b/>
                <w:spacing w:val="-2"/>
                <w:sz w:val="22"/>
              </w:rPr>
              <w:t>Rivers</w:t>
            </w:r>
          </w:p>
          <w:p>
            <w:pPr>
              <w:pStyle w:val="TableParagraph"/>
              <w:spacing w:before="2"/>
              <w:rPr>
                <w:sz w:val="24"/>
              </w:rPr>
            </w:pPr>
          </w:p>
          <w:p>
            <w:pPr>
              <w:pStyle w:val="TableParagraph"/>
              <w:ind w:left="104"/>
              <w:rPr>
                <w:sz w:val="22"/>
              </w:rPr>
            </w:pPr>
            <w:r>
              <w:rPr>
                <w:sz w:val="22"/>
              </w:rPr>
              <w:t>Wild</w:t>
            </w:r>
            <w:r>
              <w:rPr>
                <w:spacing w:val="-3"/>
                <w:sz w:val="22"/>
              </w:rPr>
              <w:t> </w:t>
            </w:r>
            <w:r>
              <w:rPr>
                <w:sz w:val="22"/>
              </w:rPr>
              <w:t>and</w:t>
            </w:r>
            <w:r>
              <w:rPr>
                <w:spacing w:val="-6"/>
                <w:sz w:val="22"/>
              </w:rPr>
              <w:t> </w:t>
            </w:r>
            <w:r>
              <w:rPr>
                <w:sz w:val="22"/>
              </w:rPr>
              <w:t>Scenic</w:t>
            </w:r>
            <w:r>
              <w:rPr>
                <w:spacing w:val="-3"/>
                <w:sz w:val="22"/>
              </w:rPr>
              <w:t> </w:t>
            </w:r>
            <w:r>
              <w:rPr>
                <w:sz w:val="22"/>
              </w:rPr>
              <w:t>Rivers</w:t>
            </w:r>
            <w:r>
              <w:rPr>
                <w:spacing w:val="-3"/>
                <w:sz w:val="22"/>
              </w:rPr>
              <w:t> </w:t>
            </w:r>
            <w:r>
              <w:rPr>
                <w:sz w:val="22"/>
              </w:rPr>
              <w:t>Act</w:t>
            </w:r>
            <w:r>
              <w:rPr>
                <w:spacing w:val="-4"/>
                <w:sz w:val="22"/>
              </w:rPr>
              <w:t> </w:t>
            </w:r>
            <w:r>
              <w:rPr>
                <w:spacing w:val="-5"/>
                <w:sz w:val="22"/>
              </w:rPr>
              <w:t>of</w:t>
            </w:r>
          </w:p>
          <w:p>
            <w:pPr>
              <w:pStyle w:val="TableParagraph"/>
              <w:spacing w:line="252" w:lineRule="exact"/>
              <w:ind w:left="104" w:right="179"/>
              <w:rPr>
                <w:sz w:val="22"/>
              </w:rPr>
            </w:pPr>
            <w:r>
              <w:rPr>
                <w:sz w:val="22"/>
              </w:rPr>
              <w:t>1968,</w:t>
            </w:r>
            <w:r>
              <w:rPr>
                <w:spacing w:val="-6"/>
                <w:sz w:val="22"/>
              </w:rPr>
              <w:t> </w:t>
            </w:r>
            <w:r>
              <w:rPr>
                <w:sz w:val="22"/>
              </w:rPr>
              <w:t>particularly</w:t>
            </w:r>
            <w:r>
              <w:rPr>
                <w:spacing w:val="-9"/>
                <w:sz w:val="22"/>
              </w:rPr>
              <w:t> </w:t>
            </w:r>
            <w:r>
              <w:rPr>
                <w:sz w:val="22"/>
              </w:rPr>
              <w:t>section</w:t>
            </w:r>
            <w:r>
              <w:rPr>
                <w:spacing w:val="-6"/>
                <w:sz w:val="22"/>
              </w:rPr>
              <w:t> </w:t>
            </w:r>
            <w:r>
              <w:rPr>
                <w:sz w:val="22"/>
              </w:rPr>
              <w:t>7(b) and (c)</w:t>
            </w:r>
          </w:p>
        </w:tc>
        <w:tc>
          <w:tcPr>
            <w:tcW w:w="1620" w:type="dxa"/>
            <w:tcBorders>
              <w:bottom w:val="double" w:sz="4" w:space="0" w:color="000000"/>
            </w:tcBorders>
          </w:tcPr>
          <w:p>
            <w:pPr>
              <w:pStyle w:val="TableParagraph"/>
              <w:spacing w:before="10"/>
              <w:rPr>
                <w:sz w:val="31"/>
              </w:rPr>
            </w:pPr>
          </w:p>
          <w:p>
            <w:pPr>
              <w:pStyle w:val="TableParagraph"/>
              <w:tabs>
                <w:tab w:pos="966" w:val="left" w:leader="none"/>
              </w:tabs>
              <w:spacing w:before="1"/>
              <w:ind w:left="405"/>
              <w:rPr>
                <w:sz w:val="20"/>
              </w:rPr>
            </w:pPr>
            <w:r>
              <w:rPr>
                <w:spacing w:val="-5"/>
                <w:sz w:val="20"/>
              </w:rPr>
              <w:t>Yes</w:t>
            </w:r>
            <w:r>
              <w:rPr>
                <w:sz w:val="20"/>
              </w:rPr>
              <w:tab/>
            </w:r>
            <w:r>
              <w:rPr>
                <w:spacing w:val="-5"/>
                <w:sz w:val="20"/>
              </w:rPr>
              <w:t>No</w:t>
            </w:r>
          </w:p>
        </w:tc>
        <w:tc>
          <w:tcPr>
            <w:tcW w:w="4589" w:type="dxa"/>
            <w:tcBorders>
              <w:bottom w:val="double" w:sz="4" w:space="0" w:color="000000"/>
              <w:right w:val="double" w:sz="4" w:space="0" w:color="000000"/>
            </w:tcBorders>
          </w:tcPr>
          <w:p>
            <w:pPr>
              <w:pStyle w:val="TableParagraph"/>
              <w:rPr>
                <w:sz w:val="20"/>
              </w:rPr>
            </w:pPr>
          </w:p>
        </w:tc>
      </w:tr>
    </w:tbl>
    <w:p>
      <w:pPr>
        <w:rPr>
          <w:sz w:val="2"/>
          <w:szCs w:val="2"/>
        </w:rPr>
      </w:pPr>
      <w:r>
        <w:rPr/>
        <w:pict>
          <v:rect style="position:absolute;margin-left:264.119995pt;margin-top:94.68pt;width:10.32pt;height:10.32pt;mso-position-horizontal-relative:page;mso-position-vertical-relative:page;z-index:-16310272" id="docshape32" filled="false" stroked="true" strokeweight=".72pt" strokecolor="#000000">
            <v:stroke dashstyle="solid"/>
            <w10:wrap type="none"/>
          </v:rect>
        </w:pict>
      </w:r>
      <w:r>
        <w:rPr/>
        <w:pict>
          <v:rect style="position:absolute;margin-left:288.720001pt;margin-top:94.68pt;width:10.32pt;height:10.32pt;mso-position-horizontal-relative:page;mso-position-vertical-relative:page;z-index:-16309760" id="docshape33" filled="false" stroked="true" strokeweight=".72pt" strokecolor="#000000">
            <v:stroke dashstyle="solid"/>
            <w10:wrap type="none"/>
          </v:rect>
        </w:pict>
      </w:r>
      <w:r>
        <w:rPr/>
        <w:pict>
          <v:rect style="position:absolute;margin-left:264.119995pt;margin-top:147.360001pt;width:10.32pt;height:10.32pt;mso-position-horizontal-relative:page;mso-position-vertical-relative:page;z-index:-16309248" id="docshape34" filled="false" stroked="true" strokeweight=".72pt" strokecolor="#000000">
            <v:stroke dashstyle="solid"/>
            <w10:wrap type="none"/>
          </v:rect>
        </w:pict>
      </w:r>
      <w:r>
        <w:rPr/>
        <w:pict>
          <v:rect style="position:absolute;margin-left:288.720001pt;margin-top:147.360001pt;width:10.32pt;height:10.32pt;mso-position-horizontal-relative:page;mso-position-vertical-relative:page;z-index:-16308736" id="docshape35" filled="false" stroked="true" strokeweight=".72pt" strokecolor="#000000">
            <v:stroke dashstyle="solid"/>
            <w10:wrap type="none"/>
          </v:rect>
        </w:pict>
      </w:r>
      <w:r>
        <w:rPr/>
        <w:pict>
          <v:rect style="position:absolute;margin-left:264.119995pt;margin-top:225.360001pt;width:10.32pt;height:10.32pt;mso-position-horizontal-relative:page;mso-position-vertical-relative:page;z-index:-16308224" id="docshape36" filled="false" stroked="true" strokeweight=".72pt" strokecolor="#000000">
            <v:stroke dashstyle="solid"/>
            <w10:wrap type="none"/>
          </v:rect>
        </w:pict>
      </w:r>
      <w:r>
        <w:rPr/>
        <w:pict>
          <v:rect style="position:absolute;margin-left:288.720001pt;margin-top:225.360001pt;width:10.32pt;height:10.32pt;mso-position-horizontal-relative:page;mso-position-vertical-relative:page;z-index:-16307712" id="docshape37" filled="false" stroked="true" strokeweight=".72pt" strokecolor="#000000">
            <v:stroke dashstyle="solid"/>
            <w10:wrap type="none"/>
          </v:rect>
        </w:pict>
      </w:r>
      <w:r>
        <w:rPr/>
        <w:pict>
          <v:rect style="position:absolute;margin-left:264.119995pt;margin-top:290.760010pt;width:10.32pt;height:10.32pt;mso-position-horizontal-relative:page;mso-position-vertical-relative:page;z-index:-16307200" id="docshape38" filled="false" stroked="true" strokeweight=".72pt" strokecolor="#000000">
            <v:stroke dashstyle="solid"/>
            <w10:wrap type="none"/>
          </v:rect>
        </w:pict>
      </w:r>
      <w:r>
        <w:rPr/>
        <w:pict>
          <v:rect style="position:absolute;margin-left:288.720001pt;margin-top:290.760010pt;width:10.32pt;height:10.32pt;mso-position-horizontal-relative:page;mso-position-vertical-relative:page;z-index:-16306688" id="docshape39" filled="false" stroked="true" strokeweight=".72pt" strokecolor="#000000">
            <v:stroke dashstyle="solid"/>
            <w10:wrap type="none"/>
          </v:rect>
        </w:pict>
      </w:r>
      <w:r>
        <w:rPr/>
        <w:pict>
          <v:rect style="position:absolute;margin-left:264.119995pt;margin-top:356.040009pt;width:10.32pt;height:10.32pt;mso-position-horizontal-relative:page;mso-position-vertical-relative:page;z-index:-16306176" id="docshape40" filled="false" stroked="true" strokeweight=".72pt" strokecolor="#000000">
            <v:stroke dashstyle="solid"/>
            <w10:wrap type="none"/>
          </v:rect>
        </w:pict>
      </w:r>
      <w:r>
        <w:rPr/>
        <w:pict>
          <v:rect style="position:absolute;margin-left:288.720001pt;margin-top:356.040009pt;width:10.32pt;height:10.32pt;mso-position-horizontal-relative:page;mso-position-vertical-relative:page;z-index:-16305664" id="docshape41" filled="false" stroked="true" strokeweight=".72pt" strokecolor="#000000">
            <v:stroke dashstyle="solid"/>
            <w10:wrap type="none"/>
          </v:rect>
        </w:pict>
      </w:r>
      <w:r>
        <w:rPr/>
        <w:pict>
          <v:rect style="position:absolute;margin-left:264.119995pt;margin-top:434.040009pt;width:10.32pt;height:10.32pt;mso-position-horizontal-relative:page;mso-position-vertical-relative:page;z-index:-16305152" id="docshape42" filled="false" stroked="true" strokeweight=".72pt" strokecolor="#000000">
            <v:stroke dashstyle="solid"/>
            <w10:wrap type="none"/>
          </v:rect>
        </w:pict>
      </w:r>
      <w:r>
        <w:rPr/>
        <w:pict>
          <v:rect style="position:absolute;margin-left:288.720001pt;margin-top:434.040009pt;width:10.32pt;height:10.32pt;mso-position-horizontal-relative:page;mso-position-vertical-relative:page;z-index:-16304640" id="docshape43" filled="false" stroked="true" strokeweight=".72pt" strokecolor="#000000">
            <v:stroke dashstyle="solid"/>
            <w10:wrap type="none"/>
          </v:rect>
        </w:pict>
      </w:r>
      <w:r>
        <w:rPr/>
        <w:pict>
          <v:rect style="position:absolute;margin-left:264.119995pt;margin-top:499.440002pt;width:10.32pt;height:10.32pt;mso-position-horizontal-relative:page;mso-position-vertical-relative:page;z-index:-16304128" id="docshape44" filled="false" stroked="true" strokeweight=".72pt" strokecolor="#000000">
            <v:stroke dashstyle="solid"/>
            <w10:wrap type="none"/>
          </v:rect>
        </w:pict>
      </w:r>
      <w:r>
        <w:rPr/>
        <w:pict>
          <v:rect style="position:absolute;margin-left:288.720001pt;margin-top:499.440002pt;width:10.32pt;height:10.32pt;mso-position-horizontal-relative:page;mso-position-vertical-relative:page;z-index:-16303616" id="docshape45" filled="false" stroked="true" strokeweight=".72pt" strokecolor="#000000">
            <v:stroke dashstyle="solid"/>
            <w10:wrap type="none"/>
          </v:rect>
        </w:pict>
      </w:r>
      <w:r>
        <w:rPr/>
        <w:pict>
          <v:rect style="position:absolute;margin-left:264.119995pt;margin-top:565.919983pt;width:10.32pt;height:10.32pt;mso-position-horizontal-relative:page;mso-position-vertical-relative:page;z-index:-16303104" id="docshape46" filled="false" stroked="true" strokeweight=".72pt" strokecolor="#000000">
            <v:stroke dashstyle="solid"/>
            <w10:wrap type="none"/>
          </v:rect>
        </w:pict>
      </w:r>
      <w:r>
        <w:rPr/>
        <w:pict>
          <v:rect style="position:absolute;margin-left:288.720001pt;margin-top:565.919983pt;width:10.32pt;height:10.32pt;mso-position-horizontal-relative:page;mso-position-vertical-relative:page;z-index:-16302592" id="docshape47" filled="false" stroked="true" strokeweight=".72pt" strokecolor="#000000">
            <v:stroke dashstyle="solid"/>
            <w10:wrap type="none"/>
          </v:rect>
        </w:pict>
      </w:r>
    </w:p>
    <w:p>
      <w:pPr>
        <w:spacing w:after="0"/>
        <w:rPr>
          <w:sz w:val="2"/>
          <w:szCs w:val="2"/>
        </w:rPr>
        <w:sectPr>
          <w:type w:val="continuous"/>
          <w:pgSz w:w="12240" w:h="15840"/>
          <w:pgMar w:top="1420" w:bottom="280" w:left="520" w:right="400"/>
        </w:sectPr>
      </w:pPr>
    </w:p>
    <w:p>
      <w:pPr>
        <w:spacing w:before="79"/>
        <w:ind w:left="919" w:right="1032" w:firstLine="0"/>
        <w:jc w:val="both"/>
        <w:rPr>
          <w:b/>
          <w:sz w:val="22"/>
        </w:rPr>
      </w:pPr>
      <w:r>
        <w:rPr>
          <w:b/>
          <w:sz w:val="24"/>
        </w:rPr>
        <w:t>Environmental</w:t>
      </w:r>
      <w:r>
        <w:rPr>
          <w:b/>
          <w:spacing w:val="-4"/>
          <w:sz w:val="24"/>
        </w:rPr>
        <w:t> </w:t>
      </w:r>
      <w:r>
        <w:rPr>
          <w:b/>
          <w:sz w:val="24"/>
        </w:rPr>
        <w:t>Assessment</w:t>
      </w:r>
      <w:r>
        <w:rPr>
          <w:b/>
          <w:spacing w:val="-6"/>
          <w:sz w:val="24"/>
        </w:rPr>
        <w:t> </w:t>
      </w:r>
      <w:r>
        <w:rPr>
          <w:b/>
          <w:sz w:val="24"/>
        </w:rPr>
        <w:t>Factors</w:t>
      </w:r>
      <w:r>
        <w:rPr>
          <w:b/>
          <w:spacing w:val="-10"/>
          <w:sz w:val="24"/>
        </w:rPr>
        <w:t> </w:t>
      </w:r>
      <w:r>
        <w:rPr>
          <w:sz w:val="22"/>
        </w:rPr>
        <w:t>[24</w:t>
      </w:r>
      <w:r>
        <w:rPr>
          <w:spacing w:val="-5"/>
          <w:sz w:val="22"/>
        </w:rPr>
        <w:t> </w:t>
      </w:r>
      <w:r>
        <w:rPr>
          <w:sz w:val="22"/>
        </w:rPr>
        <w:t>CFR</w:t>
      </w:r>
      <w:r>
        <w:rPr>
          <w:spacing w:val="-6"/>
          <w:sz w:val="22"/>
        </w:rPr>
        <w:t> </w:t>
      </w:r>
      <w:r>
        <w:rPr>
          <w:sz w:val="22"/>
        </w:rPr>
        <w:t>58.40;</w:t>
      </w:r>
      <w:r>
        <w:rPr>
          <w:spacing w:val="-4"/>
          <w:sz w:val="22"/>
        </w:rPr>
        <w:t> </w:t>
      </w:r>
      <w:r>
        <w:rPr>
          <w:sz w:val="22"/>
        </w:rPr>
        <w:t>Ref.</w:t>
      </w:r>
      <w:r>
        <w:rPr>
          <w:spacing w:val="-5"/>
          <w:sz w:val="22"/>
        </w:rPr>
        <w:t> </w:t>
      </w:r>
      <w:r>
        <w:rPr>
          <w:sz w:val="22"/>
        </w:rPr>
        <w:t>40</w:t>
      </w:r>
      <w:r>
        <w:rPr>
          <w:spacing w:val="-5"/>
          <w:sz w:val="22"/>
        </w:rPr>
        <w:t> </w:t>
      </w:r>
      <w:r>
        <w:rPr>
          <w:sz w:val="22"/>
        </w:rPr>
        <w:t>CFR</w:t>
      </w:r>
      <w:r>
        <w:rPr>
          <w:spacing w:val="-6"/>
          <w:sz w:val="22"/>
        </w:rPr>
        <w:t> </w:t>
      </w:r>
      <w:r>
        <w:rPr>
          <w:sz w:val="22"/>
        </w:rPr>
        <w:t>1508.8</w:t>
      </w:r>
      <w:r>
        <w:rPr>
          <w:spacing w:val="-5"/>
          <w:sz w:val="22"/>
        </w:rPr>
        <w:t> </w:t>
      </w:r>
      <w:r>
        <w:rPr>
          <w:sz w:val="22"/>
        </w:rPr>
        <w:t>&amp;1508.27]</w:t>
      </w:r>
      <w:r>
        <w:rPr>
          <w:spacing w:val="-4"/>
          <w:sz w:val="22"/>
        </w:rPr>
        <w:t> </w:t>
      </w:r>
      <w:r>
        <w:rPr>
          <w:sz w:val="22"/>
        </w:rPr>
        <w:t>Recorded</w:t>
      </w:r>
      <w:r>
        <w:rPr>
          <w:spacing w:val="-5"/>
          <w:sz w:val="22"/>
        </w:rPr>
        <w:t> </w:t>
      </w:r>
      <w:r>
        <w:rPr>
          <w:sz w:val="22"/>
        </w:rPr>
        <w:t>below is the qualitative and quantitative significance of the effects of the proposal on the character, features and resources of the project area.</w:t>
      </w:r>
      <w:r>
        <w:rPr>
          <w:spacing w:val="-2"/>
          <w:sz w:val="22"/>
        </w:rPr>
        <w:t> </w:t>
      </w:r>
      <w:r>
        <w:rPr>
          <w:sz w:val="22"/>
        </w:rPr>
        <w:t>Each factor has been evaluated and documented, as appropriate and in proportion</w:t>
      </w:r>
      <w:r>
        <w:rPr>
          <w:spacing w:val="-2"/>
          <w:sz w:val="22"/>
        </w:rPr>
        <w:t> </w:t>
      </w:r>
      <w:r>
        <w:rPr>
          <w:sz w:val="22"/>
        </w:rPr>
        <w:t>to</w:t>
      </w:r>
      <w:r>
        <w:rPr>
          <w:spacing w:val="-2"/>
          <w:sz w:val="22"/>
        </w:rPr>
        <w:t> </w:t>
      </w:r>
      <w:r>
        <w:rPr>
          <w:sz w:val="22"/>
        </w:rPr>
        <w:t>its</w:t>
      </w:r>
      <w:r>
        <w:rPr>
          <w:spacing w:val="-2"/>
          <w:sz w:val="22"/>
        </w:rPr>
        <w:t> </w:t>
      </w:r>
      <w:r>
        <w:rPr>
          <w:sz w:val="22"/>
        </w:rPr>
        <w:t>relevance</w:t>
      </w:r>
      <w:r>
        <w:rPr>
          <w:spacing w:val="-2"/>
          <w:sz w:val="22"/>
        </w:rPr>
        <w:t> </w:t>
      </w:r>
      <w:r>
        <w:rPr>
          <w:sz w:val="22"/>
        </w:rPr>
        <w:t>to the proposed</w:t>
      </w:r>
      <w:r>
        <w:rPr>
          <w:spacing w:val="-2"/>
          <w:sz w:val="22"/>
        </w:rPr>
        <w:t> </w:t>
      </w:r>
      <w:r>
        <w:rPr>
          <w:sz w:val="22"/>
        </w:rPr>
        <w:t>action.</w:t>
      </w:r>
      <w:r>
        <w:rPr>
          <w:spacing w:val="-2"/>
          <w:sz w:val="22"/>
        </w:rPr>
        <w:t> </w:t>
      </w:r>
      <w:r>
        <w:rPr>
          <w:sz w:val="22"/>
        </w:rPr>
        <w:t>Verifiable</w:t>
      </w:r>
      <w:r>
        <w:rPr>
          <w:spacing w:val="-2"/>
          <w:sz w:val="22"/>
        </w:rPr>
        <w:t> </w:t>
      </w:r>
      <w:r>
        <w:rPr>
          <w:sz w:val="22"/>
        </w:rPr>
        <w:t>source documentation has</w:t>
      </w:r>
      <w:r>
        <w:rPr>
          <w:spacing w:val="-2"/>
          <w:sz w:val="22"/>
        </w:rPr>
        <w:t> </w:t>
      </w:r>
      <w:r>
        <w:rPr>
          <w:sz w:val="22"/>
        </w:rPr>
        <w:t>been provided</w:t>
      </w:r>
      <w:r>
        <w:rPr>
          <w:spacing w:val="-2"/>
          <w:sz w:val="22"/>
        </w:rPr>
        <w:t> </w:t>
      </w:r>
      <w:r>
        <w:rPr>
          <w:sz w:val="22"/>
        </w:rPr>
        <w:t>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w:t>
      </w:r>
      <w:r>
        <w:rPr>
          <w:spacing w:val="40"/>
          <w:sz w:val="22"/>
        </w:rPr>
        <w:t> </w:t>
      </w:r>
      <w:r>
        <w:rPr>
          <w:b/>
          <w:sz w:val="22"/>
        </w:rPr>
        <w:t>All conditions, attenuation or mitigation measures have been clearly </w:t>
      </w:r>
      <w:r>
        <w:rPr>
          <w:b/>
          <w:spacing w:val="-2"/>
          <w:sz w:val="22"/>
        </w:rPr>
        <w:t>identified.</w:t>
      </w:r>
    </w:p>
    <w:p>
      <w:pPr>
        <w:spacing w:line="240" w:lineRule="auto" w:before="11"/>
        <w:rPr>
          <w:b/>
          <w:sz w:val="21"/>
        </w:rPr>
      </w:pPr>
    </w:p>
    <w:p>
      <w:pPr>
        <w:pStyle w:val="BodyText"/>
        <w:ind w:left="919" w:right="1019"/>
        <w:rPr>
          <w:rFonts w:ascii="Times New Roman"/>
        </w:rPr>
      </w:pPr>
      <w:r>
        <w:rPr>
          <w:rFonts w:ascii="Times New Roman"/>
          <w:b/>
        </w:rPr>
        <w:t>Impact Codes</w:t>
      </w:r>
      <w:r>
        <w:rPr>
          <w:rFonts w:ascii="Times New Roman"/>
        </w:rPr>
        <w:t>: Use an impact code from the following list to make the determination of impact for each factor.</w:t>
      </w:r>
    </w:p>
    <w:p>
      <w:pPr>
        <w:pStyle w:val="ListParagraph"/>
        <w:numPr>
          <w:ilvl w:val="1"/>
          <w:numId w:val="1"/>
        </w:numPr>
        <w:tabs>
          <w:tab w:pos="1319" w:val="left" w:leader="none"/>
        </w:tabs>
        <w:spacing w:line="240" w:lineRule="auto" w:before="0" w:after="0"/>
        <w:ind w:left="1318" w:right="0" w:hanging="400"/>
        <w:jc w:val="left"/>
        <w:rPr>
          <w:rFonts w:ascii="Times New Roman"/>
          <w:sz w:val="24"/>
        </w:rPr>
      </w:pPr>
      <w:r>
        <w:rPr>
          <w:rFonts w:ascii="Times New Roman"/>
          <w:sz w:val="24"/>
        </w:rPr>
        <w:t>Minor</w:t>
      </w:r>
      <w:r>
        <w:rPr>
          <w:rFonts w:ascii="Times New Roman"/>
          <w:spacing w:val="-3"/>
          <w:sz w:val="24"/>
        </w:rPr>
        <w:t> </w:t>
      </w:r>
      <w:r>
        <w:rPr>
          <w:rFonts w:ascii="Times New Roman"/>
          <w:sz w:val="24"/>
        </w:rPr>
        <w:t>beneficial</w:t>
      </w:r>
      <w:r>
        <w:rPr>
          <w:rFonts w:ascii="Times New Roman"/>
          <w:spacing w:val="-1"/>
          <w:sz w:val="24"/>
        </w:rPr>
        <w:t> </w:t>
      </w:r>
      <w:r>
        <w:rPr>
          <w:rFonts w:ascii="Times New Roman"/>
          <w:spacing w:val="-2"/>
          <w:sz w:val="24"/>
        </w:rPr>
        <w:t>impact</w:t>
      </w:r>
    </w:p>
    <w:p>
      <w:pPr>
        <w:pStyle w:val="ListParagraph"/>
        <w:numPr>
          <w:ilvl w:val="1"/>
          <w:numId w:val="1"/>
        </w:numPr>
        <w:tabs>
          <w:tab w:pos="1319" w:val="left" w:leader="none"/>
        </w:tabs>
        <w:spacing w:line="240" w:lineRule="auto" w:before="0" w:after="0"/>
        <w:ind w:left="1318" w:right="0" w:hanging="400"/>
        <w:jc w:val="left"/>
        <w:rPr>
          <w:rFonts w:ascii="Times New Roman"/>
          <w:sz w:val="24"/>
        </w:rPr>
      </w:pPr>
      <w:r>
        <w:rPr>
          <w:rFonts w:ascii="Times New Roman"/>
          <w:sz w:val="24"/>
        </w:rPr>
        <w:t>No</w:t>
      </w:r>
      <w:r>
        <w:rPr>
          <w:rFonts w:ascii="Times New Roman"/>
          <w:spacing w:val="-2"/>
          <w:sz w:val="24"/>
        </w:rPr>
        <w:t> </w:t>
      </w:r>
      <w:r>
        <w:rPr>
          <w:rFonts w:ascii="Times New Roman"/>
          <w:sz w:val="24"/>
        </w:rPr>
        <w:t>impact</w:t>
      </w:r>
      <w:r>
        <w:rPr>
          <w:rFonts w:ascii="Times New Roman"/>
          <w:spacing w:val="-1"/>
          <w:sz w:val="24"/>
        </w:rPr>
        <w:t> </w:t>
      </w:r>
      <w:r>
        <w:rPr>
          <w:rFonts w:ascii="Times New Roman"/>
          <w:spacing w:val="-2"/>
          <w:sz w:val="24"/>
        </w:rPr>
        <w:t>anticipated</w:t>
      </w:r>
    </w:p>
    <w:p>
      <w:pPr>
        <w:pStyle w:val="ListParagraph"/>
        <w:numPr>
          <w:ilvl w:val="1"/>
          <w:numId w:val="1"/>
        </w:numPr>
        <w:tabs>
          <w:tab w:pos="1280" w:val="left" w:leader="none"/>
        </w:tabs>
        <w:spacing w:line="240" w:lineRule="auto" w:before="0" w:after="0"/>
        <w:ind w:left="1280" w:right="0" w:hanging="361"/>
        <w:jc w:val="left"/>
        <w:rPr>
          <w:rFonts w:ascii="Times New Roman" w:hAnsi="Times New Roman"/>
          <w:sz w:val="24"/>
        </w:rPr>
      </w:pPr>
      <w:r>
        <w:rPr>
          <w:rFonts w:ascii="Times New Roman" w:hAnsi="Times New Roman"/>
          <w:sz w:val="24"/>
        </w:rPr>
        <w:t>Minor</w:t>
      </w:r>
      <w:r>
        <w:rPr>
          <w:rFonts w:ascii="Times New Roman" w:hAnsi="Times New Roman"/>
          <w:spacing w:val="-5"/>
          <w:sz w:val="24"/>
        </w:rPr>
        <w:t> </w:t>
      </w:r>
      <w:r>
        <w:rPr>
          <w:rFonts w:ascii="Times New Roman" w:hAnsi="Times New Roman"/>
          <w:sz w:val="24"/>
        </w:rPr>
        <w:t>Adverse</w:t>
      </w:r>
      <w:r>
        <w:rPr>
          <w:rFonts w:ascii="Times New Roman" w:hAnsi="Times New Roman"/>
          <w:spacing w:val="-1"/>
          <w:sz w:val="24"/>
        </w:rPr>
        <w:t> </w:t>
      </w:r>
      <w:r>
        <w:rPr>
          <w:rFonts w:ascii="Times New Roman" w:hAnsi="Times New Roman"/>
          <w:sz w:val="24"/>
        </w:rPr>
        <w:t>Impact</w:t>
      </w:r>
      <w:r>
        <w:rPr>
          <w:rFonts w:ascii="Times New Roman" w:hAnsi="Times New Roman"/>
          <w:spacing w:val="-2"/>
          <w:sz w:val="24"/>
        </w:rPr>
        <w:t> </w:t>
      </w:r>
      <w:r>
        <w:rPr>
          <w:rFonts w:ascii="Times New Roman" w:hAnsi="Times New Roman"/>
          <w:sz w:val="24"/>
        </w:rPr>
        <w:t>– May</w:t>
      </w:r>
      <w:r>
        <w:rPr>
          <w:rFonts w:ascii="Times New Roman" w:hAnsi="Times New Roman"/>
          <w:spacing w:val="-2"/>
          <w:sz w:val="24"/>
        </w:rPr>
        <w:t> </w:t>
      </w:r>
      <w:r>
        <w:rPr>
          <w:rFonts w:ascii="Times New Roman" w:hAnsi="Times New Roman"/>
          <w:sz w:val="24"/>
        </w:rPr>
        <w:t>require</w:t>
      </w:r>
      <w:r>
        <w:rPr>
          <w:rFonts w:ascii="Times New Roman" w:hAnsi="Times New Roman"/>
          <w:spacing w:val="-2"/>
          <w:sz w:val="24"/>
        </w:rPr>
        <w:t> mitigation</w:t>
      </w:r>
    </w:p>
    <w:p>
      <w:pPr>
        <w:pStyle w:val="ListParagraph"/>
        <w:numPr>
          <w:ilvl w:val="1"/>
          <w:numId w:val="1"/>
        </w:numPr>
        <w:tabs>
          <w:tab w:pos="1280" w:val="left" w:leader="none"/>
        </w:tabs>
        <w:spacing w:line="240" w:lineRule="auto" w:before="0" w:after="0"/>
        <w:ind w:left="920" w:right="1038" w:firstLine="0"/>
        <w:jc w:val="left"/>
        <w:rPr>
          <w:rFonts w:ascii="Times New Roman"/>
          <w:sz w:val="24"/>
        </w:rPr>
      </w:pPr>
      <w:r>
        <w:rPr>
          <w:rFonts w:ascii="Times New Roman"/>
          <w:sz w:val="24"/>
        </w:rPr>
        <w:t>Significant or potentially significant impact requiring avoidance or modification which may require an Environmental Impact Statement</w:t>
      </w:r>
    </w:p>
    <w:p>
      <w:pPr>
        <w:spacing w:line="240" w:lineRule="auto" w:before="0"/>
        <w:rPr>
          <w:sz w:val="20"/>
        </w:rPr>
      </w:pPr>
    </w:p>
    <w:p>
      <w:pPr>
        <w:spacing w:line="240" w:lineRule="auto" w:before="0" w:after="0"/>
        <w:rPr>
          <w:sz w:val="25"/>
        </w:rPr>
      </w:pPr>
    </w:p>
    <w:tbl>
      <w:tblPr>
        <w:tblW w:w="0" w:type="auto"/>
        <w:jc w:val="left"/>
        <w:tblInd w:w="10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191"/>
        <w:gridCol w:w="1274"/>
        <w:gridCol w:w="5757"/>
      </w:tblGrid>
      <w:tr>
        <w:trPr>
          <w:trHeight w:val="505" w:hRule="atLeast"/>
        </w:trPr>
        <w:tc>
          <w:tcPr>
            <w:tcW w:w="2191" w:type="dxa"/>
            <w:tcBorders>
              <w:right w:val="single" w:sz="8" w:space="0" w:color="000000"/>
            </w:tcBorders>
          </w:tcPr>
          <w:p>
            <w:pPr>
              <w:pStyle w:val="TableParagraph"/>
              <w:spacing w:line="254" w:lineRule="exact"/>
              <w:ind w:left="256" w:right="123" w:firstLine="172"/>
              <w:rPr>
                <w:sz w:val="22"/>
              </w:rPr>
            </w:pPr>
            <w:r>
              <w:rPr>
                <w:spacing w:val="-2"/>
                <w:sz w:val="22"/>
              </w:rPr>
              <w:t>Environmental </w:t>
            </w:r>
            <w:r>
              <w:rPr>
                <w:sz w:val="22"/>
              </w:rPr>
              <w:t>Assessment</w:t>
            </w:r>
            <w:r>
              <w:rPr>
                <w:spacing w:val="-14"/>
                <w:sz w:val="22"/>
              </w:rPr>
              <w:t> </w:t>
            </w:r>
            <w:r>
              <w:rPr>
                <w:sz w:val="22"/>
              </w:rPr>
              <w:t>Factor</w:t>
            </w:r>
          </w:p>
        </w:tc>
        <w:tc>
          <w:tcPr>
            <w:tcW w:w="1274" w:type="dxa"/>
            <w:tcBorders>
              <w:left w:val="single" w:sz="8" w:space="0" w:color="000000"/>
              <w:right w:val="single" w:sz="8" w:space="0" w:color="000000"/>
            </w:tcBorders>
          </w:tcPr>
          <w:p>
            <w:pPr>
              <w:pStyle w:val="TableParagraph"/>
              <w:spacing w:line="254" w:lineRule="exact"/>
              <w:ind w:left="398" w:right="309" w:hanging="72"/>
              <w:rPr>
                <w:sz w:val="22"/>
              </w:rPr>
            </w:pPr>
            <w:r>
              <w:rPr>
                <w:spacing w:val="-2"/>
                <w:sz w:val="22"/>
              </w:rPr>
              <w:t>Impact </w:t>
            </w:r>
            <w:r>
              <w:rPr>
                <w:spacing w:val="-4"/>
                <w:sz w:val="22"/>
              </w:rPr>
              <w:t>Code</w:t>
            </w:r>
          </w:p>
        </w:tc>
        <w:tc>
          <w:tcPr>
            <w:tcW w:w="5757" w:type="dxa"/>
            <w:tcBorders>
              <w:left w:val="single" w:sz="8" w:space="0" w:color="000000"/>
            </w:tcBorders>
          </w:tcPr>
          <w:p>
            <w:pPr>
              <w:pStyle w:val="TableParagraph"/>
              <w:spacing w:before="10"/>
              <w:rPr>
                <w:sz w:val="21"/>
              </w:rPr>
            </w:pPr>
          </w:p>
          <w:p>
            <w:pPr>
              <w:pStyle w:val="TableParagraph"/>
              <w:spacing w:line="233" w:lineRule="exact" w:before="1"/>
              <w:ind w:left="2052" w:right="2044"/>
              <w:jc w:val="center"/>
              <w:rPr>
                <w:sz w:val="22"/>
              </w:rPr>
            </w:pPr>
            <w:r>
              <w:rPr>
                <w:sz w:val="22"/>
              </w:rPr>
              <w:t>Impact</w:t>
            </w:r>
            <w:r>
              <w:rPr>
                <w:spacing w:val="-3"/>
                <w:sz w:val="22"/>
              </w:rPr>
              <w:t> </w:t>
            </w:r>
            <w:r>
              <w:rPr>
                <w:spacing w:val="-2"/>
                <w:sz w:val="22"/>
              </w:rPr>
              <w:t>Evaluation</w:t>
            </w:r>
          </w:p>
        </w:tc>
      </w:tr>
      <w:tr>
        <w:trPr>
          <w:trHeight w:val="320" w:hRule="atLeast"/>
        </w:trPr>
        <w:tc>
          <w:tcPr>
            <w:tcW w:w="9222" w:type="dxa"/>
            <w:gridSpan w:val="3"/>
            <w:tcBorders>
              <w:bottom w:val="single" w:sz="4" w:space="0" w:color="000000"/>
            </w:tcBorders>
          </w:tcPr>
          <w:p>
            <w:pPr>
              <w:pStyle w:val="TableParagraph"/>
              <w:spacing w:line="300" w:lineRule="exact"/>
              <w:ind w:left="97"/>
              <w:rPr>
                <w:b/>
                <w:sz w:val="28"/>
              </w:rPr>
            </w:pPr>
            <w:r>
              <w:rPr>
                <w:b/>
                <w:sz w:val="28"/>
              </w:rPr>
              <w:t>LAND</w:t>
            </w:r>
            <w:r>
              <w:rPr>
                <w:b/>
                <w:spacing w:val="-4"/>
                <w:sz w:val="28"/>
              </w:rPr>
              <w:t> </w:t>
            </w:r>
            <w:r>
              <w:rPr>
                <w:b/>
                <w:spacing w:val="-2"/>
                <w:sz w:val="28"/>
              </w:rPr>
              <w:t>DEVELOPMENT</w:t>
            </w:r>
          </w:p>
        </w:tc>
      </w:tr>
      <w:tr>
        <w:trPr>
          <w:trHeight w:val="1264" w:hRule="atLeast"/>
        </w:trPr>
        <w:tc>
          <w:tcPr>
            <w:tcW w:w="2191" w:type="dxa"/>
            <w:tcBorders>
              <w:top w:val="single" w:sz="4" w:space="0" w:color="000000"/>
              <w:bottom w:val="single" w:sz="4" w:space="0" w:color="000000"/>
              <w:right w:val="single" w:sz="8" w:space="0" w:color="000000"/>
            </w:tcBorders>
          </w:tcPr>
          <w:p>
            <w:pPr>
              <w:pStyle w:val="TableParagraph"/>
              <w:ind w:left="97" w:right="123"/>
              <w:rPr>
                <w:sz w:val="22"/>
              </w:rPr>
            </w:pPr>
            <w:r>
              <w:rPr>
                <w:sz w:val="22"/>
              </w:rPr>
              <w:t>Conformance with Plans / Compatible Land</w:t>
            </w:r>
            <w:r>
              <w:rPr>
                <w:spacing w:val="-10"/>
                <w:sz w:val="22"/>
              </w:rPr>
              <w:t> </w:t>
            </w:r>
            <w:r>
              <w:rPr>
                <w:sz w:val="22"/>
              </w:rPr>
              <w:t>Use</w:t>
            </w:r>
            <w:r>
              <w:rPr>
                <w:spacing w:val="-11"/>
                <w:sz w:val="22"/>
              </w:rPr>
              <w:t> </w:t>
            </w:r>
            <w:r>
              <w:rPr>
                <w:sz w:val="22"/>
              </w:rPr>
              <w:t>and</w:t>
            </w:r>
            <w:r>
              <w:rPr>
                <w:spacing w:val="-10"/>
                <w:sz w:val="22"/>
              </w:rPr>
              <w:t> </w:t>
            </w:r>
            <w:r>
              <w:rPr>
                <w:sz w:val="22"/>
              </w:rPr>
              <w:t>Zoning</w:t>
            </w:r>
          </w:p>
          <w:p>
            <w:pPr>
              <w:pStyle w:val="TableParagraph"/>
              <w:spacing w:line="254" w:lineRule="exact"/>
              <w:ind w:left="97" w:right="123"/>
              <w:rPr>
                <w:sz w:val="22"/>
              </w:rPr>
            </w:pPr>
            <w:r>
              <w:rPr>
                <w:sz w:val="22"/>
              </w:rPr>
              <w:t>/</w:t>
            </w:r>
            <w:r>
              <w:rPr>
                <w:spacing w:val="-10"/>
                <w:sz w:val="22"/>
              </w:rPr>
              <w:t> </w:t>
            </w:r>
            <w:r>
              <w:rPr>
                <w:sz w:val="22"/>
              </w:rPr>
              <w:t>Scale</w:t>
            </w:r>
            <w:r>
              <w:rPr>
                <w:spacing w:val="-11"/>
                <w:sz w:val="22"/>
              </w:rPr>
              <w:t> </w:t>
            </w:r>
            <w:r>
              <w:rPr>
                <w:sz w:val="22"/>
              </w:rPr>
              <w:t>and</w:t>
            </w:r>
            <w:r>
              <w:rPr>
                <w:spacing w:val="-11"/>
                <w:sz w:val="22"/>
              </w:rPr>
              <w:t> </w:t>
            </w:r>
            <w:r>
              <w:rPr>
                <w:sz w:val="22"/>
              </w:rPr>
              <w:t>Urban </w:t>
            </w:r>
            <w:r>
              <w:rPr>
                <w:spacing w:val="-2"/>
                <w:sz w:val="22"/>
              </w:rPr>
              <w:t>Design</w:t>
            </w:r>
          </w:p>
        </w:tc>
        <w:tc>
          <w:tcPr>
            <w:tcW w:w="1274"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757" w:type="dxa"/>
            <w:tcBorders>
              <w:top w:val="single" w:sz="4" w:space="0" w:color="000000"/>
              <w:left w:val="single" w:sz="8" w:space="0" w:color="000000"/>
              <w:bottom w:val="single" w:sz="4" w:space="0" w:color="000000"/>
            </w:tcBorders>
          </w:tcPr>
          <w:p>
            <w:pPr>
              <w:pStyle w:val="TableParagraph"/>
              <w:rPr>
                <w:sz w:val="22"/>
              </w:rPr>
            </w:pPr>
          </w:p>
        </w:tc>
      </w:tr>
      <w:tr>
        <w:trPr>
          <w:trHeight w:val="1009" w:hRule="atLeast"/>
        </w:trPr>
        <w:tc>
          <w:tcPr>
            <w:tcW w:w="2191" w:type="dxa"/>
            <w:tcBorders>
              <w:top w:val="single" w:sz="4" w:space="0" w:color="000000"/>
              <w:bottom w:val="single" w:sz="8" w:space="0" w:color="000000"/>
              <w:right w:val="single" w:sz="8" w:space="0" w:color="000000"/>
            </w:tcBorders>
          </w:tcPr>
          <w:p>
            <w:pPr>
              <w:pStyle w:val="TableParagraph"/>
              <w:ind w:left="97" w:right="600"/>
              <w:jc w:val="both"/>
              <w:rPr>
                <w:sz w:val="22"/>
              </w:rPr>
            </w:pPr>
            <w:r>
              <w:rPr>
                <w:sz w:val="22"/>
              </w:rPr>
              <w:t>Soil Suitability/ Slope/ Erosion/ Drainage/</w:t>
            </w:r>
            <w:r>
              <w:rPr>
                <w:spacing w:val="-8"/>
                <w:sz w:val="22"/>
              </w:rPr>
              <w:t> </w:t>
            </w:r>
            <w:r>
              <w:rPr>
                <w:spacing w:val="-2"/>
                <w:sz w:val="22"/>
              </w:rPr>
              <w:t>Storm</w:t>
            </w:r>
          </w:p>
          <w:p>
            <w:pPr>
              <w:pStyle w:val="TableParagraph"/>
              <w:spacing w:line="235" w:lineRule="exact"/>
              <w:ind w:left="97"/>
              <w:jc w:val="both"/>
              <w:rPr>
                <w:sz w:val="22"/>
              </w:rPr>
            </w:pPr>
            <w:r>
              <w:rPr>
                <w:sz w:val="22"/>
              </w:rPr>
              <w:t>Water</w:t>
            </w:r>
            <w:r>
              <w:rPr>
                <w:spacing w:val="-3"/>
                <w:sz w:val="22"/>
              </w:rPr>
              <w:t> </w:t>
            </w:r>
            <w:r>
              <w:rPr>
                <w:spacing w:val="-2"/>
                <w:sz w:val="22"/>
              </w:rPr>
              <w:t>Runoff</w:t>
            </w:r>
          </w:p>
        </w:tc>
        <w:tc>
          <w:tcPr>
            <w:tcW w:w="1274" w:type="dxa"/>
            <w:tcBorders>
              <w:top w:val="single" w:sz="4" w:space="0" w:color="000000"/>
              <w:left w:val="single" w:sz="8" w:space="0" w:color="000000"/>
              <w:bottom w:val="single" w:sz="8" w:space="0" w:color="000000"/>
              <w:right w:val="single" w:sz="8" w:space="0" w:color="000000"/>
            </w:tcBorders>
          </w:tcPr>
          <w:p>
            <w:pPr>
              <w:pStyle w:val="TableParagraph"/>
              <w:rPr>
                <w:sz w:val="22"/>
              </w:rPr>
            </w:pPr>
          </w:p>
        </w:tc>
        <w:tc>
          <w:tcPr>
            <w:tcW w:w="5757" w:type="dxa"/>
            <w:tcBorders>
              <w:top w:val="single" w:sz="4" w:space="0" w:color="000000"/>
              <w:left w:val="single" w:sz="8" w:space="0" w:color="000000"/>
              <w:bottom w:val="single" w:sz="8" w:space="0" w:color="000000"/>
            </w:tcBorders>
          </w:tcPr>
          <w:p>
            <w:pPr>
              <w:pStyle w:val="TableParagraph"/>
              <w:rPr>
                <w:sz w:val="22"/>
              </w:rPr>
            </w:pPr>
          </w:p>
        </w:tc>
      </w:tr>
      <w:tr>
        <w:trPr>
          <w:trHeight w:val="1011" w:hRule="atLeast"/>
        </w:trPr>
        <w:tc>
          <w:tcPr>
            <w:tcW w:w="2191" w:type="dxa"/>
            <w:tcBorders>
              <w:top w:val="single" w:sz="8" w:space="0" w:color="000000"/>
              <w:bottom w:val="single" w:sz="8" w:space="0" w:color="000000"/>
              <w:right w:val="single" w:sz="8" w:space="0" w:color="000000"/>
            </w:tcBorders>
          </w:tcPr>
          <w:p>
            <w:pPr>
              <w:pStyle w:val="TableParagraph"/>
              <w:ind w:left="97" w:right="123"/>
              <w:rPr>
                <w:sz w:val="22"/>
              </w:rPr>
            </w:pPr>
            <w:r>
              <w:rPr>
                <w:sz w:val="22"/>
              </w:rPr>
              <w:t>Hazards</w:t>
            </w:r>
            <w:r>
              <w:rPr>
                <w:spacing w:val="-14"/>
                <w:sz w:val="22"/>
              </w:rPr>
              <w:t> </w:t>
            </w:r>
            <w:r>
              <w:rPr>
                <w:sz w:val="22"/>
              </w:rPr>
              <w:t>and </w:t>
            </w:r>
            <w:r>
              <w:rPr>
                <w:spacing w:val="-2"/>
                <w:sz w:val="22"/>
              </w:rPr>
              <w:t>Nuisances</w:t>
            </w:r>
          </w:p>
          <w:p>
            <w:pPr>
              <w:pStyle w:val="TableParagraph"/>
              <w:spacing w:line="252" w:lineRule="exact"/>
              <w:ind w:left="97" w:right="123"/>
              <w:rPr>
                <w:sz w:val="22"/>
              </w:rPr>
            </w:pPr>
            <w:r>
              <w:rPr>
                <w:sz w:val="22"/>
              </w:rPr>
              <w:t>including</w:t>
            </w:r>
            <w:r>
              <w:rPr>
                <w:spacing w:val="-14"/>
                <w:sz w:val="22"/>
              </w:rPr>
              <w:t> </w:t>
            </w:r>
            <w:r>
              <w:rPr>
                <w:sz w:val="22"/>
              </w:rPr>
              <w:t>Site</w:t>
            </w:r>
            <w:r>
              <w:rPr>
                <w:spacing w:val="-14"/>
                <w:sz w:val="22"/>
              </w:rPr>
              <w:t> </w:t>
            </w:r>
            <w:r>
              <w:rPr>
                <w:sz w:val="22"/>
              </w:rPr>
              <w:t>Safety and Noise</w:t>
            </w: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757" w:type="dxa"/>
            <w:tcBorders>
              <w:top w:val="single" w:sz="8" w:space="0" w:color="000000"/>
              <w:left w:val="single" w:sz="8" w:space="0" w:color="000000"/>
              <w:bottom w:val="single" w:sz="8" w:space="0" w:color="000000"/>
            </w:tcBorders>
          </w:tcPr>
          <w:p>
            <w:pPr>
              <w:pStyle w:val="TableParagraph"/>
              <w:rPr>
                <w:sz w:val="22"/>
              </w:rPr>
            </w:pPr>
          </w:p>
        </w:tc>
      </w:tr>
      <w:tr>
        <w:trPr>
          <w:trHeight w:val="505" w:hRule="atLeast"/>
        </w:trPr>
        <w:tc>
          <w:tcPr>
            <w:tcW w:w="2191" w:type="dxa"/>
            <w:tcBorders>
              <w:top w:val="single" w:sz="8" w:space="0" w:color="000000"/>
              <w:right w:val="single" w:sz="8" w:space="0" w:color="000000"/>
            </w:tcBorders>
          </w:tcPr>
          <w:p>
            <w:pPr>
              <w:pStyle w:val="TableParagraph"/>
              <w:spacing w:line="251" w:lineRule="exact"/>
              <w:ind w:left="97"/>
              <w:rPr>
                <w:sz w:val="22"/>
              </w:rPr>
            </w:pPr>
            <w:r>
              <w:rPr>
                <w:sz w:val="22"/>
              </w:rPr>
              <w:t>Energy</w:t>
            </w:r>
            <w:r>
              <w:rPr>
                <w:spacing w:val="-1"/>
                <w:sz w:val="22"/>
              </w:rPr>
              <w:t> </w:t>
            </w:r>
            <w:r>
              <w:rPr>
                <w:spacing w:val="-2"/>
                <w:sz w:val="22"/>
              </w:rPr>
              <w:t>Consumption</w:t>
            </w:r>
          </w:p>
        </w:tc>
        <w:tc>
          <w:tcPr>
            <w:tcW w:w="1274" w:type="dxa"/>
            <w:tcBorders>
              <w:top w:val="single" w:sz="8" w:space="0" w:color="000000"/>
              <w:left w:val="single" w:sz="8" w:space="0" w:color="000000"/>
              <w:right w:val="single" w:sz="8" w:space="0" w:color="000000"/>
            </w:tcBorders>
          </w:tcPr>
          <w:p>
            <w:pPr>
              <w:pStyle w:val="TableParagraph"/>
              <w:rPr>
                <w:sz w:val="22"/>
              </w:rPr>
            </w:pPr>
          </w:p>
        </w:tc>
        <w:tc>
          <w:tcPr>
            <w:tcW w:w="5757" w:type="dxa"/>
            <w:tcBorders>
              <w:top w:val="single" w:sz="8" w:space="0" w:color="000000"/>
              <w:left w:val="single" w:sz="8" w:space="0" w:color="000000"/>
            </w:tcBorders>
          </w:tcPr>
          <w:p>
            <w:pPr>
              <w:pStyle w:val="TableParagraph"/>
              <w:rPr>
                <w:sz w:val="22"/>
              </w:rPr>
            </w:pPr>
          </w:p>
        </w:tc>
      </w:tr>
    </w:tbl>
    <w:p>
      <w:pPr>
        <w:spacing w:line="240" w:lineRule="auto" w:before="2" w:after="1"/>
        <w:rPr>
          <w:sz w:val="22"/>
        </w:rPr>
      </w:pPr>
    </w:p>
    <w:tbl>
      <w:tblPr>
        <w:tblW w:w="0" w:type="auto"/>
        <w:jc w:val="left"/>
        <w:tblInd w:w="10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22"/>
        <w:gridCol w:w="1286"/>
        <w:gridCol w:w="5860"/>
      </w:tblGrid>
      <w:tr>
        <w:trPr>
          <w:trHeight w:val="505" w:hRule="atLeast"/>
        </w:trPr>
        <w:tc>
          <w:tcPr>
            <w:tcW w:w="2222" w:type="dxa"/>
          </w:tcPr>
          <w:p>
            <w:pPr>
              <w:pStyle w:val="TableParagraph"/>
              <w:spacing w:line="254" w:lineRule="exact"/>
              <w:ind w:left="270" w:right="260" w:firstLine="172"/>
              <w:rPr>
                <w:sz w:val="22"/>
              </w:rPr>
            </w:pPr>
            <w:r>
              <w:rPr>
                <w:spacing w:val="-2"/>
                <w:sz w:val="22"/>
              </w:rPr>
              <w:t>Environmental </w:t>
            </w:r>
            <w:r>
              <w:rPr>
                <w:sz w:val="22"/>
              </w:rPr>
              <w:t>Assessment</w:t>
            </w:r>
            <w:r>
              <w:rPr>
                <w:spacing w:val="-14"/>
                <w:sz w:val="22"/>
              </w:rPr>
              <w:t> </w:t>
            </w:r>
            <w:r>
              <w:rPr>
                <w:sz w:val="22"/>
              </w:rPr>
              <w:t>Factor</w:t>
            </w:r>
          </w:p>
        </w:tc>
        <w:tc>
          <w:tcPr>
            <w:tcW w:w="1286" w:type="dxa"/>
          </w:tcPr>
          <w:p>
            <w:pPr>
              <w:pStyle w:val="TableParagraph"/>
              <w:spacing w:line="254" w:lineRule="exact"/>
              <w:ind w:left="398" w:right="311" w:hanging="72"/>
              <w:rPr>
                <w:sz w:val="22"/>
              </w:rPr>
            </w:pPr>
            <w:r>
              <w:rPr>
                <w:spacing w:val="-2"/>
                <w:sz w:val="22"/>
              </w:rPr>
              <w:t>Impact </w:t>
            </w:r>
            <w:r>
              <w:rPr>
                <w:spacing w:val="-4"/>
                <w:sz w:val="22"/>
              </w:rPr>
              <w:t>Code</w:t>
            </w:r>
          </w:p>
        </w:tc>
        <w:tc>
          <w:tcPr>
            <w:tcW w:w="5860" w:type="dxa"/>
          </w:tcPr>
          <w:p>
            <w:pPr>
              <w:pStyle w:val="TableParagraph"/>
              <w:spacing w:before="10"/>
              <w:rPr>
                <w:sz w:val="21"/>
              </w:rPr>
            </w:pPr>
          </w:p>
          <w:p>
            <w:pPr>
              <w:pStyle w:val="TableParagraph"/>
              <w:spacing w:line="233" w:lineRule="exact" w:before="1"/>
              <w:ind w:left="2102" w:right="2091"/>
              <w:jc w:val="center"/>
              <w:rPr>
                <w:sz w:val="22"/>
              </w:rPr>
            </w:pPr>
            <w:r>
              <w:rPr>
                <w:sz w:val="22"/>
              </w:rPr>
              <w:t>Impact</w:t>
            </w:r>
            <w:r>
              <w:rPr>
                <w:spacing w:val="-3"/>
                <w:sz w:val="22"/>
              </w:rPr>
              <w:t> </w:t>
            </w:r>
            <w:r>
              <w:rPr>
                <w:spacing w:val="-2"/>
                <w:sz w:val="22"/>
              </w:rPr>
              <w:t>Evaluation</w:t>
            </w:r>
          </w:p>
        </w:tc>
      </w:tr>
      <w:tr>
        <w:trPr>
          <w:trHeight w:val="320" w:hRule="atLeast"/>
        </w:trPr>
        <w:tc>
          <w:tcPr>
            <w:tcW w:w="9368" w:type="dxa"/>
            <w:gridSpan w:val="3"/>
            <w:tcBorders>
              <w:bottom w:val="single" w:sz="4" w:space="0" w:color="000000"/>
            </w:tcBorders>
          </w:tcPr>
          <w:p>
            <w:pPr>
              <w:pStyle w:val="TableParagraph"/>
              <w:spacing w:line="300" w:lineRule="exact"/>
              <w:ind w:left="97"/>
              <w:rPr>
                <w:b/>
                <w:sz w:val="28"/>
              </w:rPr>
            </w:pPr>
            <w:r>
              <w:rPr>
                <w:b/>
                <w:spacing w:val="-2"/>
                <w:sz w:val="28"/>
              </w:rPr>
              <w:t>SOCIOECONOMIC</w:t>
            </w:r>
          </w:p>
        </w:tc>
      </w:tr>
      <w:tr>
        <w:trPr>
          <w:trHeight w:val="551" w:hRule="atLeast"/>
        </w:trPr>
        <w:tc>
          <w:tcPr>
            <w:tcW w:w="2222" w:type="dxa"/>
            <w:tcBorders>
              <w:top w:val="single" w:sz="4" w:space="0" w:color="000000"/>
              <w:bottom w:val="single" w:sz="4" w:space="0" w:color="000000"/>
              <w:right w:val="single" w:sz="8" w:space="0" w:color="000000"/>
            </w:tcBorders>
          </w:tcPr>
          <w:p>
            <w:pPr>
              <w:pStyle w:val="TableParagraph"/>
              <w:spacing w:line="276" w:lineRule="exact"/>
              <w:ind w:left="97" w:right="80"/>
              <w:rPr>
                <w:sz w:val="24"/>
              </w:rPr>
            </w:pPr>
            <w:r>
              <w:rPr>
                <w:sz w:val="24"/>
              </w:rPr>
              <w:t>Employment</w:t>
            </w:r>
            <w:r>
              <w:rPr>
                <w:spacing w:val="-15"/>
                <w:sz w:val="24"/>
              </w:rPr>
              <w:t> </w:t>
            </w:r>
            <w:r>
              <w:rPr>
                <w:sz w:val="24"/>
              </w:rPr>
              <w:t>and Income Patterns</w:t>
            </w:r>
          </w:p>
        </w:tc>
        <w:tc>
          <w:tcPr>
            <w:tcW w:w="1286"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860" w:type="dxa"/>
            <w:tcBorders>
              <w:top w:val="single" w:sz="4" w:space="0" w:color="000000"/>
              <w:left w:val="single" w:sz="8" w:space="0" w:color="000000"/>
              <w:bottom w:val="single" w:sz="4" w:space="0" w:color="000000"/>
            </w:tcBorders>
          </w:tcPr>
          <w:p>
            <w:pPr>
              <w:pStyle w:val="TableParagraph"/>
              <w:rPr>
                <w:sz w:val="22"/>
              </w:rPr>
            </w:pPr>
          </w:p>
        </w:tc>
      </w:tr>
      <w:tr>
        <w:trPr>
          <w:trHeight w:val="827" w:hRule="atLeast"/>
        </w:trPr>
        <w:tc>
          <w:tcPr>
            <w:tcW w:w="2222" w:type="dxa"/>
            <w:tcBorders>
              <w:top w:val="single" w:sz="4" w:space="0" w:color="000000"/>
              <w:bottom w:val="single" w:sz="4" w:space="0" w:color="000000"/>
              <w:right w:val="single" w:sz="8" w:space="0" w:color="000000"/>
            </w:tcBorders>
          </w:tcPr>
          <w:p>
            <w:pPr>
              <w:pStyle w:val="TableParagraph"/>
              <w:spacing w:line="276" w:lineRule="exact"/>
              <w:ind w:left="97" w:right="80"/>
              <w:rPr>
                <w:sz w:val="24"/>
              </w:rPr>
            </w:pPr>
            <w:r>
              <w:rPr>
                <w:spacing w:val="-2"/>
                <w:sz w:val="24"/>
              </w:rPr>
              <w:t>Demographic </w:t>
            </w:r>
            <w:r>
              <w:rPr>
                <w:sz w:val="24"/>
              </w:rPr>
              <w:t>Character</w:t>
            </w:r>
            <w:r>
              <w:rPr>
                <w:spacing w:val="-15"/>
                <w:sz w:val="24"/>
              </w:rPr>
              <w:t> </w:t>
            </w:r>
            <w:r>
              <w:rPr>
                <w:sz w:val="24"/>
              </w:rPr>
              <w:t>Changes, </w:t>
            </w:r>
            <w:r>
              <w:rPr>
                <w:spacing w:val="-2"/>
                <w:sz w:val="24"/>
              </w:rPr>
              <w:t>Displacement</w:t>
            </w:r>
          </w:p>
        </w:tc>
        <w:tc>
          <w:tcPr>
            <w:tcW w:w="1286"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860" w:type="dxa"/>
            <w:tcBorders>
              <w:top w:val="single" w:sz="4" w:space="0" w:color="000000"/>
              <w:left w:val="single" w:sz="8" w:space="0" w:color="000000"/>
              <w:bottom w:val="single" w:sz="4" w:space="0" w:color="000000"/>
            </w:tcBorders>
          </w:tcPr>
          <w:p>
            <w:pPr>
              <w:pStyle w:val="TableParagraph"/>
              <w:rPr>
                <w:sz w:val="22"/>
              </w:rPr>
            </w:pPr>
          </w:p>
        </w:tc>
      </w:tr>
    </w:tbl>
    <w:p>
      <w:pPr>
        <w:spacing w:after="0"/>
        <w:rPr>
          <w:sz w:val="22"/>
        </w:rPr>
        <w:sectPr>
          <w:pgSz w:w="12240" w:h="15840"/>
          <w:pgMar w:top="1360" w:bottom="1548" w:left="520" w:right="400"/>
        </w:sectPr>
      </w:pPr>
    </w:p>
    <w:tbl>
      <w:tblPr>
        <w:tblW w:w="0" w:type="auto"/>
        <w:jc w:val="left"/>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2"/>
        <w:gridCol w:w="1286"/>
        <w:gridCol w:w="5860"/>
      </w:tblGrid>
      <w:tr>
        <w:trPr>
          <w:trHeight w:val="553" w:hRule="atLeast"/>
        </w:trPr>
        <w:tc>
          <w:tcPr>
            <w:tcW w:w="2222" w:type="dxa"/>
            <w:tcBorders>
              <w:left w:val="double" w:sz="4" w:space="0" w:color="000000"/>
              <w:bottom w:val="double" w:sz="4" w:space="0" w:color="000000"/>
              <w:right w:val="single" w:sz="8" w:space="0" w:color="000000"/>
            </w:tcBorders>
          </w:tcPr>
          <w:p>
            <w:pPr>
              <w:pStyle w:val="TableParagraph"/>
              <w:spacing w:line="276" w:lineRule="exact"/>
              <w:ind w:left="97" w:right="80"/>
              <w:rPr>
                <w:sz w:val="24"/>
              </w:rPr>
            </w:pPr>
            <w:r>
              <w:rPr>
                <w:spacing w:val="-2"/>
                <w:sz w:val="24"/>
              </w:rPr>
              <w:t>Environmental Justice</w:t>
            </w:r>
          </w:p>
        </w:tc>
        <w:tc>
          <w:tcPr>
            <w:tcW w:w="1286" w:type="dxa"/>
            <w:tcBorders>
              <w:left w:val="single" w:sz="8" w:space="0" w:color="000000"/>
              <w:bottom w:val="double" w:sz="4" w:space="0" w:color="000000"/>
              <w:right w:val="single" w:sz="8" w:space="0" w:color="000000"/>
            </w:tcBorders>
          </w:tcPr>
          <w:p>
            <w:pPr>
              <w:pStyle w:val="TableParagraph"/>
              <w:rPr>
                <w:sz w:val="22"/>
              </w:rPr>
            </w:pPr>
          </w:p>
        </w:tc>
        <w:tc>
          <w:tcPr>
            <w:tcW w:w="5860" w:type="dxa"/>
            <w:tcBorders>
              <w:left w:val="single" w:sz="8" w:space="0" w:color="000000"/>
              <w:bottom w:val="double" w:sz="4" w:space="0" w:color="000000"/>
              <w:right w:val="double" w:sz="4" w:space="0" w:color="000000"/>
            </w:tcBorders>
          </w:tcPr>
          <w:p>
            <w:pPr>
              <w:pStyle w:val="TableParagraph"/>
              <w:rPr>
                <w:sz w:val="22"/>
              </w:rPr>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after="1"/>
        <w:rPr>
          <w:sz w:val="10"/>
        </w:rPr>
      </w:pPr>
    </w:p>
    <w:tbl>
      <w:tblPr>
        <w:tblW w:w="0" w:type="auto"/>
        <w:jc w:val="left"/>
        <w:tblInd w:w="10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20"/>
        <w:gridCol w:w="1276"/>
        <w:gridCol w:w="5874"/>
      </w:tblGrid>
      <w:tr>
        <w:trPr>
          <w:trHeight w:val="507" w:hRule="atLeast"/>
        </w:trPr>
        <w:tc>
          <w:tcPr>
            <w:tcW w:w="2220" w:type="dxa"/>
          </w:tcPr>
          <w:p>
            <w:pPr>
              <w:pStyle w:val="TableParagraph"/>
              <w:spacing w:line="252" w:lineRule="exact"/>
              <w:ind w:left="270" w:right="258" w:firstLine="172"/>
              <w:rPr>
                <w:sz w:val="22"/>
              </w:rPr>
            </w:pPr>
            <w:r>
              <w:rPr>
                <w:spacing w:val="-2"/>
                <w:sz w:val="22"/>
              </w:rPr>
              <w:t>Environmental </w:t>
            </w:r>
            <w:r>
              <w:rPr>
                <w:sz w:val="22"/>
              </w:rPr>
              <w:t>Assessment</w:t>
            </w:r>
            <w:r>
              <w:rPr>
                <w:spacing w:val="-14"/>
                <w:sz w:val="22"/>
              </w:rPr>
              <w:t> </w:t>
            </w:r>
            <w:r>
              <w:rPr>
                <w:sz w:val="22"/>
              </w:rPr>
              <w:t>Factor</w:t>
            </w:r>
          </w:p>
        </w:tc>
        <w:tc>
          <w:tcPr>
            <w:tcW w:w="1276" w:type="dxa"/>
          </w:tcPr>
          <w:p>
            <w:pPr>
              <w:pStyle w:val="TableParagraph"/>
              <w:spacing w:line="252" w:lineRule="exact"/>
              <w:ind w:left="397" w:right="302" w:hanging="72"/>
              <w:rPr>
                <w:sz w:val="22"/>
              </w:rPr>
            </w:pPr>
            <w:r>
              <w:rPr>
                <w:spacing w:val="-2"/>
                <w:sz w:val="22"/>
              </w:rPr>
              <w:t>Impact </w:t>
            </w:r>
            <w:r>
              <w:rPr>
                <w:spacing w:val="-4"/>
                <w:sz w:val="22"/>
              </w:rPr>
              <w:t>Code</w:t>
            </w:r>
          </w:p>
        </w:tc>
        <w:tc>
          <w:tcPr>
            <w:tcW w:w="5874" w:type="dxa"/>
          </w:tcPr>
          <w:p>
            <w:pPr>
              <w:pStyle w:val="TableParagraph"/>
              <w:spacing w:before="10"/>
              <w:rPr>
                <w:sz w:val="21"/>
              </w:rPr>
            </w:pPr>
          </w:p>
          <w:p>
            <w:pPr>
              <w:pStyle w:val="TableParagraph"/>
              <w:spacing w:line="235" w:lineRule="exact" w:before="1"/>
              <w:ind w:left="2114" w:right="2093"/>
              <w:jc w:val="center"/>
              <w:rPr>
                <w:sz w:val="22"/>
              </w:rPr>
            </w:pPr>
            <w:r>
              <w:rPr>
                <w:sz w:val="22"/>
              </w:rPr>
              <w:t>Impact</w:t>
            </w:r>
            <w:r>
              <w:rPr>
                <w:spacing w:val="-3"/>
                <w:sz w:val="22"/>
              </w:rPr>
              <w:t> </w:t>
            </w:r>
            <w:r>
              <w:rPr>
                <w:spacing w:val="-2"/>
                <w:sz w:val="22"/>
              </w:rPr>
              <w:t>Evaluation</w:t>
            </w:r>
          </w:p>
        </w:tc>
      </w:tr>
      <w:tr>
        <w:trPr>
          <w:trHeight w:val="320" w:hRule="atLeast"/>
        </w:trPr>
        <w:tc>
          <w:tcPr>
            <w:tcW w:w="9370" w:type="dxa"/>
            <w:gridSpan w:val="3"/>
            <w:tcBorders>
              <w:bottom w:val="single" w:sz="4" w:space="0" w:color="000000"/>
            </w:tcBorders>
          </w:tcPr>
          <w:p>
            <w:pPr>
              <w:pStyle w:val="TableParagraph"/>
              <w:spacing w:line="301" w:lineRule="exact"/>
              <w:ind w:left="97"/>
              <w:rPr>
                <w:b/>
                <w:sz w:val="28"/>
              </w:rPr>
            </w:pPr>
            <w:r>
              <w:rPr>
                <w:b/>
                <w:sz w:val="28"/>
              </w:rPr>
              <w:t>COMMUNITY</w:t>
            </w:r>
            <w:r>
              <w:rPr>
                <w:b/>
                <w:spacing w:val="-9"/>
                <w:sz w:val="28"/>
              </w:rPr>
              <w:t> </w:t>
            </w:r>
            <w:r>
              <w:rPr>
                <w:b/>
                <w:sz w:val="28"/>
              </w:rPr>
              <w:t>FACILITIES</w:t>
            </w:r>
            <w:r>
              <w:rPr>
                <w:b/>
                <w:spacing w:val="-9"/>
                <w:sz w:val="28"/>
              </w:rPr>
              <w:t> </w:t>
            </w:r>
            <w:r>
              <w:rPr>
                <w:b/>
                <w:sz w:val="28"/>
              </w:rPr>
              <w:t>AND</w:t>
            </w:r>
            <w:r>
              <w:rPr>
                <w:b/>
                <w:spacing w:val="-6"/>
                <w:sz w:val="28"/>
              </w:rPr>
              <w:t> </w:t>
            </w:r>
            <w:r>
              <w:rPr>
                <w:b/>
                <w:spacing w:val="-2"/>
                <w:sz w:val="28"/>
              </w:rPr>
              <w:t>SERVICES</w:t>
            </w:r>
          </w:p>
        </w:tc>
      </w:tr>
      <w:tr>
        <w:trPr>
          <w:trHeight w:val="827" w:hRule="atLeast"/>
        </w:trPr>
        <w:tc>
          <w:tcPr>
            <w:tcW w:w="2220" w:type="dxa"/>
            <w:tcBorders>
              <w:top w:val="single" w:sz="4" w:space="0" w:color="000000"/>
              <w:bottom w:val="single" w:sz="4" w:space="0" w:color="000000"/>
              <w:right w:val="single" w:sz="8" w:space="0" w:color="000000"/>
            </w:tcBorders>
          </w:tcPr>
          <w:p>
            <w:pPr>
              <w:pStyle w:val="TableParagraph"/>
              <w:ind w:left="97" w:right="153"/>
              <w:rPr>
                <w:sz w:val="24"/>
              </w:rPr>
            </w:pPr>
            <w:r>
              <w:rPr>
                <w:sz w:val="24"/>
              </w:rPr>
              <w:t>Educational and Cultural</w:t>
            </w:r>
            <w:r>
              <w:rPr>
                <w:spacing w:val="-15"/>
                <w:sz w:val="24"/>
              </w:rPr>
              <w:t> </w:t>
            </w:r>
            <w:r>
              <w:rPr>
                <w:sz w:val="24"/>
              </w:rPr>
              <w:t>Facilities</w:t>
            </w:r>
          </w:p>
        </w:tc>
        <w:tc>
          <w:tcPr>
            <w:tcW w:w="1276"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874" w:type="dxa"/>
            <w:tcBorders>
              <w:top w:val="single" w:sz="4" w:space="0" w:color="000000"/>
              <w:left w:val="single" w:sz="8" w:space="0" w:color="000000"/>
              <w:bottom w:val="single" w:sz="4" w:space="0" w:color="000000"/>
            </w:tcBorders>
          </w:tcPr>
          <w:p>
            <w:pPr>
              <w:pStyle w:val="TableParagraph"/>
              <w:rPr>
                <w:sz w:val="22"/>
              </w:rPr>
            </w:pPr>
          </w:p>
        </w:tc>
      </w:tr>
      <w:tr>
        <w:trPr>
          <w:trHeight w:val="829" w:hRule="atLeast"/>
        </w:trPr>
        <w:tc>
          <w:tcPr>
            <w:tcW w:w="2220" w:type="dxa"/>
            <w:tcBorders>
              <w:top w:val="single" w:sz="4" w:space="0" w:color="000000"/>
              <w:bottom w:val="single" w:sz="8" w:space="0" w:color="000000"/>
              <w:right w:val="single" w:sz="8" w:space="0" w:color="000000"/>
            </w:tcBorders>
          </w:tcPr>
          <w:p>
            <w:pPr>
              <w:pStyle w:val="TableParagraph"/>
              <w:spacing w:before="1"/>
              <w:ind w:left="97" w:right="153"/>
              <w:rPr>
                <w:sz w:val="24"/>
              </w:rPr>
            </w:pPr>
            <w:r>
              <w:rPr>
                <w:spacing w:val="-2"/>
                <w:sz w:val="24"/>
              </w:rPr>
              <w:t>Commercial Facilities</w:t>
            </w:r>
          </w:p>
        </w:tc>
        <w:tc>
          <w:tcPr>
            <w:tcW w:w="1276" w:type="dxa"/>
            <w:tcBorders>
              <w:top w:val="single" w:sz="4"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4" w:space="0" w:color="000000"/>
              <w:left w:val="single" w:sz="8" w:space="0" w:color="000000"/>
              <w:bottom w:val="single" w:sz="8" w:space="0" w:color="000000"/>
            </w:tcBorders>
          </w:tcPr>
          <w:p>
            <w:pPr>
              <w:pStyle w:val="TableParagraph"/>
              <w:rPr>
                <w:sz w:val="22"/>
              </w:rPr>
            </w:pPr>
          </w:p>
        </w:tc>
      </w:tr>
      <w:tr>
        <w:trPr>
          <w:trHeight w:val="827" w:hRule="atLeast"/>
        </w:trPr>
        <w:tc>
          <w:tcPr>
            <w:tcW w:w="2220" w:type="dxa"/>
            <w:tcBorders>
              <w:top w:val="single" w:sz="8" w:space="0" w:color="000000"/>
              <w:bottom w:val="single" w:sz="8" w:space="0" w:color="000000"/>
              <w:right w:val="single" w:sz="8" w:space="0" w:color="000000"/>
            </w:tcBorders>
          </w:tcPr>
          <w:p>
            <w:pPr>
              <w:pStyle w:val="TableParagraph"/>
              <w:ind w:left="97" w:right="153"/>
              <w:rPr>
                <w:sz w:val="24"/>
              </w:rPr>
            </w:pPr>
            <w:r>
              <w:rPr>
                <w:sz w:val="24"/>
              </w:rPr>
              <w:t>Health</w:t>
            </w:r>
            <w:r>
              <w:rPr>
                <w:spacing w:val="-15"/>
                <w:sz w:val="24"/>
              </w:rPr>
              <w:t> </w:t>
            </w:r>
            <w:r>
              <w:rPr>
                <w:sz w:val="24"/>
              </w:rPr>
              <w:t>Care</w:t>
            </w:r>
            <w:r>
              <w:rPr>
                <w:spacing w:val="-15"/>
                <w:sz w:val="24"/>
              </w:rPr>
              <w:t> </w:t>
            </w:r>
            <w:r>
              <w:rPr>
                <w:sz w:val="24"/>
              </w:rPr>
              <w:t>and Social Services</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827" w:hRule="atLeast"/>
        </w:trPr>
        <w:tc>
          <w:tcPr>
            <w:tcW w:w="2220" w:type="dxa"/>
            <w:tcBorders>
              <w:top w:val="single" w:sz="8" w:space="0" w:color="000000"/>
              <w:bottom w:val="single" w:sz="8" w:space="0" w:color="000000"/>
              <w:right w:val="single" w:sz="8" w:space="0" w:color="000000"/>
            </w:tcBorders>
          </w:tcPr>
          <w:p>
            <w:pPr>
              <w:pStyle w:val="TableParagraph"/>
              <w:ind w:left="97" w:right="90"/>
              <w:rPr>
                <w:sz w:val="24"/>
              </w:rPr>
            </w:pPr>
            <w:r>
              <w:rPr>
                <w:sz w:val="24"/>
              </w:rPr>
              <w:t>Solid Waste Disposal</w:t>
            </w:r>
            <w:r>
              <w:rPr>
                <w:spacing w:val="-15"/>
                <w:sz w:val="24"/>
              </w:rPr>
              <w:t> </w:t>
            </w:r>
            <w:r>
              <w:rPr>
                <w:sz w:val="24"/>
              </w:rPr>
              <w:t>/</w:t>
            </w:r>
            <w:r>
              <w:rPr>
                <w:spacing w:val="-15"/>
                <w:sz w:val="24"/>
              </w:rPr>
              <w:t> </w:t>
            </w:r>
            <w:r>
              <w:rPr>
                <w:sz w:val="24"/>
              </w:rPr>
              <w:t>Recycling</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827" w:hRule="atLeast"/>
        </w:trPr>
        <w:tc>
          <w:tcPr>
            <w:tcW w:w="2220" w:type="dxa"/>
            <w:tcBorders>
              <w:top w:val="single" w:sz="8" w:space="0" w:color="000000"/>
              <w:bottom w:val="single" w:sz="8" w:space="0" w:color="000000"/>
              <w:right w:val="single" w:sz="8" w:space="0" w:color="000000"/>
            </w:tcBorders>
          </w:tcPr>
          <w:p>
            <w:pPr>
              <w:pStyle w:val="TableParagraph"/>
              <w:ind w:left="97" w:right="153"/>
              <w:rPr>
                <w:sz w:val="24"/>
              </w:rPr>
            </w:pPr>
            <w:r>
              <w:rPr>
                <w:sz w:val="24"/>
              </w:rPr>
              <w:t>Wastewater / Sanitary</w:t>
            </w:r>
            <w:r>
              <w:rPr>
                <w:spacing w:val="-15"/>
                <w:sz w:val="24"/>
              </w:rPr>
              <w:t> </w:t>
            </w:r>
            <w:r>
              <w:rPr>
                <w:sz w:val="24"/>
              </w:rPr>
              <w:t>Sewers</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553" w:hRule="atLeast"/>
        </w:trPr>
        <w:tc>
          <w:tcPr>
            <w:tcW w:w="2220" w:type="dxa"/>
            <w:tcBorders>
              <w:top w:val="single" w:sz="8" w:space="0" w:color="000000"/>
              <w:bottom w:val="single" w:sz="8" w:space="0" w:color="000000"/>
              <w:right w:val="single" w:sz="8" w:space="0" w:color="000000"/>
            </w:tcBorders>
          </w:tcPr>
          <w:p>
            <w:pPr>
              <w:pStyle w:val="TableParagraph"/>
              <w:spacing w:before="1"/>
              <w:ind w:left="97"/>
              <w:rPr>
                <w:sz w:val="24"/>
              </w:rPr>
            </w:pPr>
            <w:r>
              <w:rPr>
                <w:sz w:val="24"/>
              </w:rPr>
              <w:t>Water</w:t>
            </w:r>
            <w:r>
              <w:rPr>
                <w:spacing w:val="-4"/>
                <w:sz w:val="24"/>
              </w:rPr>
              <w:t> </w:t>
            </w:r>
            <w:r>
              <w:rPr>
                <w:spacing w:val="-2"/>
                <w:sz w:val="24"/>
              </w:rPr>
              <w:t>Supply</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827" w:hRule="atLeast"/>
        </w:trPr>
        <w:tc>
          <w:tcPr>
            <w:tcW w:w="2220" w:type="dxa"/>
            <w:tcBorders>
              <w:top w:val="single" w:sz="8" w:space="0" w:color="000000"/>
              <w:bottom w:val="single" w:sz="8" w:space="0" w:color="000000"/>
              <w:right w:val="single" w:sz="8" w:space="0" w:color="000000"/>
            </w:tcBorders>
          </w:tcPr>
          <w:p>
            <w:pPr>
              <w:pStyle w:val="TableParagraph"/>
              <w:spacing w:line="276" w:lineRule="exact"/>
              <w:ind w:left="97" w:right="153"/>
              <w:rPr>
                <w:sz w:val="24"/>
              </w:rPr>
            </w:pPr>
            <w:r>
              <w:rPr>
                <w:sz w:val="24"/>
              </w:rPr>
              <w:t>Public Safety</w:t>
            </w:r>
            <w:r>
              <w:rPr>
                <w:spacing w:val="40"/>
                <w:sz w:val="24"/>
              </w:rPr>
              <w:t> </w:t>
            </w:r>
            <w:r>
              <w:rPr>
                <w:sz w:val="24"/>
              </w:rPr>
              <w:t>- Police, Fire and Emergency</w:t>
            </w:r>
            <w:r>
              <w:rPr>
                <w:spacing w:val="-15"/>
                <w:sz w:val="24"/>
              </w:rPr>
              <w:t> </w:t>
            </w:r>
            <w:r>
              <w:rPr>
                <w:sz w:val="24"/>
              </w:rPr>
              <w:t>Medical</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826" w:hRule="atLeast"/>
        </w:trPr>
        <w:tc>
          <w:tcPr>
            <w:tcW w:w="2220" w:type="dxa"/>
            <w:tcBorders>
              <w:top w:val="single" w:sz="8" w:space="0" w:color="000000"/>
              <w:bottom w:val="single" w:sz="8" w:space="0" w:color="000000"/>
              <w:right w:val="single" w:sz="8" w:space="0" w:color="000000"/>
            </w:tcBorders>
          </w:tcPr>
          <w:p>
            <w:pPr>
              <w:pStyle w:val="TableParagraph"/>
              <w:ind w:left="97" w:right="153"/>
              <w:rPr>
                <w:sz w:val="24"/>
              </w:rPr>
            </w:pPr>
            <w:r>
              <w:rPr>
                <w:sz w:val="24"/>
              </w:rPr>
              <w:t>Parks,</w:t>
            </w:r>
            <w:r>
              <w:rPr>
                <w:spacing w:val="-15"/>
                <w:sz w:val="24"/>
              </w:rPr>
              <w:t> </w:t>
            </w:r>
            <w:r>
              <w:rPr>
                <w:sz w:val="24"/>
              </w:rPr>
              <w:t>Open</w:t>
            </w:r>
            <w:r>
              <w:rPr>
                <w:spacing w:val="-15"/>
                <w:sz w:val="24"/>
              </w:rPr>
              <w:t> </w:t>
            </w:r>
            <w:r>
              <w:rPr>
                <w:sz w:val="24"/>
              </w:rPr>
              <w:t>Space and Recreation</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bottom w:val="single" w:sz="8" w:space="0" w:color="000000"/>
            </w:tcBorders>
          </w:tcPr>
          <w:p>
            <w:pPr>
              <w:pStyle w:val="TableParagraph"/>
              <w:rPr>
                <w:sz w:val="22"/>
              </w:rPr>
            </w:pPr>
          </w:p>
        </w:tc>
      </w:tr>
      <w:tr>
        <w:trPr>
          <w:trHeight w:val="553" w:hRule="atLeast"/>
        </w:trPr>
        <w:tc>
          <w:tcPr>
            <w:tcW w:w="2220" w:type="dxa"/>
            <w:tcBorders>
              <w:top w:val="single" w:sz="8" w:space="0" w:color="000000"/>
              <w:right w:val="single" w:sz="8" w:space="0" w:color="000000"/>
            </w:tcBorders>
          </w:tcPr>
          <w:p>
            <w:pPr>
              <w:pStyle w:val="TableParagraph"/>
              <w:spacing w:line="270" w:lineRule="atLeast"/>
              <w:ind w:left="97" w:right="153"/>
              <w:rPr>
                <w:sz w:val="24"/>
              </w:rPr>
            </w:pPr>
            <w:r>
              <w:rPr>
                <w:sz w:val="24"/>
              </w:rPr>
              <w:t>Transportation</w:t>
            </w:r>
            <w:r>
              <w:rPr>
                <w:spacing w:val="-15"/>
                <w:sz w:val="24"/>
              </w:rPr>
              <w:t> </w:t>
            </w:r>
            <w:r>
              <w:rPr>
                <w:sz w:val="24"/>
              </w:rPr>
              <w:t>and </w:t>
            </w:r>
            <w:r>
              <w:rPr>
                <w:spacing w:val="-2"/>
                <w:sz w:val="24"/>
              </w:rPr>
              <w:t>Accessibility</w:t>
            </w:r>
          </w:p>
        </w:tc>
        <w:tc>
          <w:tcPr>
            <w:tcW w:w="1276" w:type="dxa"/>
            <w:tcBorders>
              <w:top w:val="single" w:sz="8" w:space="0" w:color="000000"/>
              <w:left w:val="single" w:sz="8" w:space="0" w:color="000000"/>
              <w:right w:val="single" w:sz="8" w:space="0" w:color="000000"/>
            </w:tcBorders>
          </w:tcPr>
          <w:p>
            <w:pPr>
              <w:pStyle w:val="TableParagraph"/>
              <w:rPr>
                <w:sz w:val="22"/>
              </w:rPr>
            </w:pPr>
          </w:p>
        </w:tc>
        <w:tc>
          <w:tcPr>
            <w:tcW w:w="5874" w:type="dxa"/>
            <w:tcBorders>
              <w:top w:val="single" w:sz="8" w:space="0" w:color="000000"/>
              <w:left w:val="single" w:sz="8" w:space="0" w:color="000000"/>
            </w:tcBorders>
          </w:tcPr>
          <w:p>
            <w:pPr>
              <w:pStyle w:val="TableParagraph"/>
              <w:rPr>
                <w:sz w:val="22"/>
              </w:rPr>
            </w:pPr>
          </w:p>
        </w:tc>
      </w:tr>
    </w:tbl>
    <w:p>
      <w:pPr>
        <w:spacing w:line="240" w:lineRule="auto" w:before="0"/>
        <w:rPr>
          <w:sz w:val="20"/>
        </w:rPr>
      </w:pPr>
    </w:p>
    <w:p>
      <w:pPr>
        <w:spacing w:line="240" w:lineRule="auto" w:before="4" w:after="0"/>
        <w:rPr>
          <w:sz w:val="24"/>
        </w:rPr>
      </w:pPr>
    </w:p>
    <w:tbl>
      <w:tblPr>
        <w:tblW w:w="0" w:type="auto"/>
        <w:jc w:val="left"/>
        <w:tblInd w:w="10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03"/>
        <w:gridCol w:w="1291"/>
        <w:gridCol w:w="5729"/>
      </w:tblGrid>
      <w:tr>
        <w:trPr>
          <w:trHeight w:val="505" w:hRule="atLeast"/>
        </w:trPr>
        <w:tc>
          <w:tcPr>
            <w:tcW w:w="2203" w:type="dxa"/>
          </w:tcPr>
          <w:p>
            <w:pPr>
              <w:pStyle w:val="TableParagraph"/>
              <w:spacing w:line="254" w:lineRule="exact"/>
              <w:ind w:left="263" w:right="248" w:firstLine="172"/>
              <w:rPr>
                <w:sz w:val="22"/>
              </w:rPr>
            </w:pPr>
            <w:r>
              <w:rPr>
                <w:spacing w:val="-2"/>
                <w:sz w:val="22"/>
              </w:rPr>
              <w:t>Environmental </w:t>
            </w:r>
            <w:r>
              <w:rPr>
                <w:sz w:val="22"/>
              </w:rPr>
              <w:t>Assessment</w:t>
            </w:r>
            <w:r>
              <w:rPr>
                <w:spacing w:val="-14"/>
                <w:sz w:val="22"/>
              </w:rPr>
              <w:t> </w:t>
            </w:r>
            <w:r>
              <w:rPr>
                <w:sz w:val="22"/>
              </w:rPr>
              <w:t>Factor</w:t>
            </w:r>
          </w:p>
        </w:tc>
        <w:tc>
          <w:tcPr>
            <w:tcW w:w="1291" w:type="dxa"/>
          </w:tcPr>
          <w:p>
            <w:pPr>
              <w:pStyle w:val="TableParagraph"/>
              <w:spacing w:line="254" w:lineRule="exact"/>
              <w:ind w:left="390" w:right="324" w:hanging="72"/>
              <w:rPr>
                <w:sz w:val="22"/>
              </w:rPr>
            </w:pPr>
            <w:r>
              <w:rPr>
                <w:spacing w:val="-2"/>
                <w:sz w:val="22"/>
              </w:rPr>
              <w:t>Impact </w:t>
            </w:r>
            <w:r>
              <w:rPr>
                <w:spacing w:val="-4"/>
                <w:sz w:val="22"/>
              </w:rPr>
              <w:t>Code</w:t>
            </w:r>
          </w:p>
        </w:tc>
        <w:tc>
          <w:tcPr>
            <w:tcW w:w="5729" w:type="dxa"/>
          </w:tcPr>
          <w:p>
            <w:pPr>
              <w:pStyle w:val="TableParagraph"/>
              <w:spacing w:before="10"/>
              <w:rPr>
                <w:sz w:val="21"/>
              </w:rPr>
            </w:pPr>
          </w:p>
          <w:p>
            <w:pPr>
              <w:pStyle w:val="TableParagraph"/>
              <w:spacing w:line="233" w:lineRule="exact" w:before="1"/>
              <w:ind w:left="2027" w:right="2036"/>
              <w:jc w:val="center"/>
              <w:rPr>
                <w:sz w:val="22"/>
              </w:rPr>
            </w:pPr>
            <w:r>
              <w:rPr>
                <w:sz w:val="22"/>
              </w:rPr>
              <w:t>Impact</w:t>
            </w:r>
            <w:r>
              <w:rPr>
                <w:spacing w:val="-3"/>
                <w:sz w:val="22"/>
              </w:rPr>
              <w:t> </w:t>
            </w:r>
            <w:r>
              <w:rPr>
                <w:spacing w:val="-2"/>
                <w:sz w:val="22"/>
              </w:rPr>
              <w:t>Evaluation</w:t>
            </w:r>
          </w:p>
        </w:tc>
      </w:tr>
      <w:tr>
        <w:trPr>
          <w:trHeight w:val="274" w:hRule="atLeast"/>
        </w:trPr>
        <w:tc>
          <w:tcPr>
            <w:tcW w:w="9223" w:type="dxa"/>
            <w:gridSpan w:val="3"/>
            <w:tcBorders>
              <w:bottom w:val="single" w:sz="4" w:space="0" w:color="000000"/>
            </w:tcBorders>
          </w:tcPr>
          <w:p>
            <w:pPr>
              <w:pStyle w:val="TableParagraph"/>
              <w:spacing w:line="255" w:lineRule="exact"/>
              <w:ind w:left="97"/>
              <w:rPr>
                <w:b/>
                <w:sz w:val="24"/>
              </w:rPr>
            </w:pPr>
            <w:r>
              <w:rPr>
                <w:b/>
                <w:sz w:val="24"/>
              </w:rPr>
              <w:t>NATURAL</w:t>
            </w:r>
            <w:r>
              <w:rPr>
                <w:b/>
                <w:spacing w:val="-5"/>
                <w:sz w:val="24"/>
              </w:rPr>
              <w:t> </w:t>
            </w:r>
            <w:r>
              <w:rPr>
                <w:b/>
                <w:spacing w:val="-2"/>
                <w:sz w:val="24"/>
              </w:rPr>
              <w:t>FEATURES</w:t>
            </w:r>
          </w:p>
        </w:tc>
      </w:tr>
      <w:tr>
        <w:trPr>
          <w:trHeight w:val="827" w:hRule="atLeast"/>
        </w:trPr>
        <w:tc>
          <w:tcPr>
            <w:tcW w:w="2203" w:type="dxa"/>
            <w:tcBorders>
              <w:top w:val="single" w:sz="4" w:space="0" w:color="000000"/>
              <w:bottom w:val="single" w:sz="4" w:space="0" w:color="000000"/>
              <w:right w:val="single" w:sz="8" w:space="0" w:color="000000"/>
            </w:tcBorders>
          </w:tcPr>
          <w:p>
            <w:pPr>
              <w:pStyle w:val="TableParagraph"/>
              <w:ind w:left="97"/>
              <w:rPr>
                <w:sz w:val="24"/>
              </w:rPr>
            </w:pPr>
            <w:r>
              <w:rPr>
                <w:sz w:val="24"/>
              </w:rPr>
              <w:t>Unique</w:t>
            </w:r>
            <w:r>
              <w:rPr>
                <w:spacing w:val="-15"/>
                <w:sz w:val="24"/>
              </w:rPr>
              <w:t> </w:t>
            </w:r>
            <w:r>
              <w:rPr>
                <w:sz w:val="24"/>
              </w:rPr>
              <w:t>Natural </w:t>
            </w:r>
            <w:r>
              <w:rPr>
                <w:spacing w:val="-2"/>
                <w:sz w:val="24"/>
              </w:rPr>
              <w:t>Features,</w:t>
            </w:r>
          </w:p>
          <w:p>
            <w:pPr>
              <w:pStyle w:val="TableParagraph"/>
              <w:spacing w:line="257" w:lineRule="exact"/>
              <w:ind w:left="97"/>
              <w:rPr>
                <w:sz w:val="24"/>
              </w:rPr>
            </w:pPr>
            <w:r>
              <w:rPr>
                <w:sz w:val="24"/>
              </w:rPr>
              <w:t>Water</w:t>
            </w:r>
            <w:r>
              <w:rPr>
                <w:spacing w:val="-6"/>
                <w:sz w:val="24"/>
              </w:rPr>
              <w:t> </w:t>
            </w:r>
            <w:r>
              <w:rPr>
                <w:spacing w:val="-2"/>
                <w:sz w:val="24"/>
              </w:rPr>
              <w:t>Resources</w:t>
            </w:r>
          </w:p>
        </w:tc>
        <w:tc>
          <w:tcPr>
            <w:tcW w:w="1291"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729" w:type="dxa"/>
            <w:tcBorders>
              <w:top w:val="single" w:sz="4" w:space="0" w:color="000000"/>
              <w:left w:val="single" w:sz="8" w:space="0" w:color="000000"/>
              <w:bottom w:val="single" w:sz="4" w:space="0" w:color="000000"/>
            </w:tcBorders>
          </w:tcPr>
          <w:p>
            <w:pPr>
              <w:pStyle w:val="TableParagraph"/>
              <w:rPr>
                <w:sz w:val="22"/>
              </w:rPr>
            </w:pPr>
          </w:p>
        </w:tc>
      </w:tr>
      <w:tr>
        <w:trPr>
          <w:trHeight w:val="551" w:hRule="atLeast"/>
        </w:trPr>
        <w:tc>
          <w:tcPr>
            <w:tcW w:w="2203" w:type="dxa"/>
            <w:tcBorders>
              <w:top w:val="single" w:sz="4" w:space="0" w:color="000000"/>
              <w:bottom w:val="single" w:sz="4" w:space="0" w:color="000000"/>
              <w:right w:val="single" w:sz="8" w:space="0" w:color="000000"/>
            </w:tcBorders>
          </w:tcPr>
          <w:p>
            <w:pPr>
              <w:pStyle w:val="TableParagraph"/>
              <w:spacing w:line="275" w:lineRule="exact"/>
              <w:ind w:left="97"/>
              <w:rPr>
                <w:sz w:val="24"/>
              </w:rPr>
            </w:pPr>
            <w:r>
              <w:rPr>
                <w:sz w:val="24"/>
              </w:rPr>
              <w:t>Vegetation,</w:t>
            </w:r>
            <w:r>
              <w:rPr>
                <w:spacing w:val="-4"/>
                <w:sz w:val="24"/>
              </w:rPr>
              <w:t> </w:t>
            </w:r>
            <w:r>
              <w:rPr>
                <w:spacing w:val="-2"/>
                <w:sz w:val="24"/>
              </w:rPr>
              <w:t>Wildlife</w:t>
            </w:r>
          </w:p>
        </w:tc>
        <w:tc>
          <w:tcPr>
            <w:tcW w:w="1291"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729" w:type="dxa"/>
            <w:tcBorders>
              <w:top w:val="single" w:sz="4" w:space="0" w:color="000000"/>
              <w:left w:val="single" w:sz="8" w:space="0" w:color="000000"/>
              <w:bottom w:val="single" w:sz="4" w:space="0" w:color="000000"/>
            </w:tcBorders>
          </w:tcPr>
          <w:p>
            <w:pPr>
              <w:pStyle w:val="TableParagraph"/>
              <w:rPr>
                <w:sz w:val="22"/>
              </w:rPr>
            </w:pPr>
          </w:p>
        </w:tc>
      </w:tr>
      <w:tr>
        <w:trPr>
          <w:trHeight w:val="553" w:hRule="atLeast"/>
        </w:trPr>
        <w:tc>
          <w:tcPr>
            <w:tcW w:w="2203" w:type="dxa"/>
            <w:tcBorders>
              <w:top w:val="single" w:sz="4" w:space="0" w:color="000000"/>
              <w:right w:val="single" w:sz="8" w:space="0" w:color="000000"/>
            </w:tcBorders>
          </w:tcPr>
          <w:p>
            <w:pPr>
              <w:pStyle w:val="TableParagraph"/>
              <w:spacing w:line="275" w:lineRule="exact"/>
              <w:ind w:left="97"/>
              <w:rPr>
                <w:sz w:val="24"/>
              </w:rPr>
            </w:pPr>
            <w:r>
              <w:rPr>
                <w:sz w:val="24"/>
              </w:rPr>
              <w:t>Other</w:t>
            </w:r>
            <w:r>
              <w:rPr>
                <w:spacing w:val="-5"/>
                <w:sz w:val="24"/>
              </w:rPr>
              <w:t> </w:t>
            </w:r>
            <w:r>
              <w:rPr>
                <w:spacing w:val="-2"/>
                <w:sz w:val="24"/>
              </w:rPr>
              <w:t>Factors</w:t>
            </w:r>
          </w:p>
        </w:tc>
        <w:tc>
          <w:tcPr>
            <w:tcW w:w="1291" w:type="dxa"/>
            <w:tcBorders>
              <w:top w:val="single" w:sz="4" w:space="0" w:color="000000"/>
              <w:left w:val="single" w:sz="8" w:space="0" w:color="000000"/>
              <w:right w:val="single" w:sz="8" w:space="0" w:color="000000"/>
            </w:tcBorders>
          </w:tcPr>
          <w:p>
            <w:pPr>
              <w:pStyle w:val="TableParagraph"/>
              <w:rPr>
                <w:sz w:val="22"/>
              </w:rPr>
            </w:pPr>
          </w:p>
        </w:tc>
        <w:tc>
          <w:tcPr>
            <w:tcW w:w="5729" w:type="dxa"/>
            <w:tcBorders>
              <w:top w:val="single" w:sz="4" w:space="0" w:color="000000"/>
              <w:left w:val="single" w:sz="8" w:space="0" w:color="000000"/>
            </w:tcBorders>
          </w:tcPr>
          <w:p>
            <w:pPr>
              <w:pStyle w:val="TableParagraph"/>
              <w:rPr>
                <w:sz w:val="22"/>
              </w:rPr>
            </w:pPr>
          </w:p>
        </w:tc>
      </w:tr>
    </w:tbl>
    <w:p>
      <w:pPr>
        <w:spacing w:after="0"/>
        <w:rPr>
          <w:sz w:val="22"/>
        </w:rPr>
        <w:sectPr>
          <w:type w:val="continuous"/>
          <w:pgSz w:w="12240" w:h="15840"/>
          <w:pgMar w:top="1420" w:bottom="280" w:left="520" w:right="4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after="1"/>
        <w:rPr>
          <w:sz w:val="21"/>
        </w:rPr>
      </w:pPr>
    </w:p>
    <w:tbl>
      <w:tblPr>
        <w:tblW w:w="0" w:type="auto"/>
        <w:jc w:val="left"/>
        <w:tblInd w:w="10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203"/>
        <w:gridCol w:w="1272"/>
        <w:gridCol w:w="5748"/>
      </w:tblGrid>
      <w:tr>
        <w:trPr>
          <w:trHeight w:val="507" w:hRule="atLeast"/>
        </w:trPr>
        <w:tc>
          <w:tcPr>
            <w:tcW w:w="2203" w:type="dxa"/>
          </w:tcPr>
          <w:p>
            <w:pPr>
              <w:pStyle w:val="TableParagraph"/>
              <w:spacing w:line="252" w:lineRule="exact"/>
              <w:ind w:left="263" w:right="248" w:firstLine="172"/>
              <w:rPr>
                <w:sz w:val="22"/>
              </w:rPr>
            </w:pPr>
            <w:r>
              <w:rPr>
                <w:spacing w:val="-2"/>
                <w:sz w:val="22"/>
              </w:rPr>
              <w:t>Environmental </w:t>
            </w:r>
            <w:r>
              <w:rPr>
                <w:sz w:val="22"/>
              </w:rPr>
              <w:t>Assessment</w:t>
            </w:r>
            <w:r>
              <w:rPr>
                <w:spacing w:val="-14"/>
                <w:sz w:val="22"/>
              </w:rPr>
              <w:t> </w:t>
            </w:r>
            <w:r>
              <w:rPr>
                <w:sz w:val="22"/>
              </w:rPr>
              <w:t>Factor</w:t>
            </w:r>
          </w:p>
        </w:tc>
        <w:tc>
          <w:tcPr>
            <w:tcW w:w="1272" w:type="dxa"/>
          </w:tcPr>
          <w:p>
            <w:pPr>
              <w:pStyle w:val="TableParagraph"/>
              <w:spacing w:line="252" w:lineRule="exact"/>
              <w:ind w:left="390" w:right="305" w:hanging="72"/>
              <w:rPr>
                <w:sz w:val="22"/>
              </w:rPr>
            </w:pPr>
            <w:r>
              <w:rPr>
                <w:spacing w:val="-2"/>
                <w:sz w:val="22"/>
              </w:rPr>
              <w:t>Impact </w:t>
            </w:r>
            <w:r>
              <w:rPr>
                <w:spacing w:val="-4"/>
                <w:sz w:val="22"/>
              </w:rPr>
              <w:t>Code</w:t>
            </w:r>
          </w:p>
        </w:tc>
        <w:tc>
          <w:tcPr>
            <w:tcW w:w="5748" w:type="dxa"/>
          </w:tcPr>
          <w:p>
            <w:pPr>
              <w:pStyle w:val="TableParagraph"/>
              <w:spacing w:before="10"/>
              <w:rPr>
                <w:sz w:val="21"/>
              </w:rPr>
            </w:pPr>
          </w:p>
          <w:p>
            <w:pPr>
              <w:pStyle w:val="TableParagraph"/>
              <w:spacing w:line="235" w:lineRule="exact" w:before="1"/>
              <w:ind w:left="2044" w:right="2037"/>
              <w:jc w:val="center"/>
              <w:rPr>
                <w:sz w:val="22"/>
              </w:rPr>
            </w:pPr>
            <w:r>
              <w:rPr>
                <w:sz w:val="22"/>
              </w:rPr>
              <w:t>Impact</w:t>
            </w:r>
            <w:r>
              <w:rPr>
                <w:spacing w:val="-3"/>
                <w:sz w:val="22"/>
              </w:rPr>
              <w:t> </w:t>
            </w:r>
            <w:r>
              <w:rPr>
                <w:spacing w:val="-2"/>
                <w:sz w:val="22"/>
              </w:rPr>
              <w:t>Evaluation</w:t>
            </w:r>
          </w:p>
        </w:tc>
      </w:tr>
      <w:tr>
        <w:trPr>
          <w:trHeight w:val="275" w:hRule="atLeast"/>
        </w:trPr>
        <w:tc>
          <w:tcPr>
            <w:tcW w:w="9223" w:type="dxa"/>
            <w:gridSpan w:val="3"/>
            <w:tcBorders>
              <w:bottom w:val="single" w:sz="4" w:space="0" w:color="000000"/>
            </w:tcBorders>
          </w:tcPr>
          <w:p>
            <w:pPr>
              <w:pStyle w:val="TableParagraph"/>
              <w:spacing w:line="255" w:lineRule="exact"/>
              <w:ind w:left="97"/>
              <w:rPr>
                <w:b/>
                <w:sz w:val="24"/>
              </w:rPr>
            </w:pPr>
            <w:r>
              <w:rPr>
                <w:b/>
                <w:sz w:val="24"/>
              </w:rPr>
              <w:t>CLIMATE</w:t>
            </w:r>
            <w:r>
              <w:rPr>
                <w:b/>
                <w:spacing w:val="-2"/>
                <w:sz w:val="24"/>
              </w:rPr>
              <w:t> </w:t>
            </w:r>
            <w:r>
              <w:rPr>
                <w:b/>
                <w:sz w:val="24"/>
              </w:rPr>
              <w:t>CHANGE</w:t>
            </w:r>
            <w:r>
              <w:rPr>
                <w:b/>
                <w:spacing w:val="-2"/>
                <w:sz w:val="24"/>
              </w:rPr>
              <w:t> </w:t>
            </w:r>
            <w:r>
              <w:rPr>
                <w:b/>
                <w:sz w:val="24"/>
              </w:rPr>
              <w:t>/</w:t>
            </w:r>
            <w:r>
              <w:rPr>
                <w:b/>
                <w:spacing w:val="-2"/>
                <w:sz w:val="24"/>
              </w:rPr>
              <w:t> ENERGY</w:t>
            </w:r>
          </w:p>
        </w:tc>
      </w:tr>
      <w:tr>
        <w:trPr>
          <w:trHeight w:val="1379" w:hRule="atLeast"/>
        </w:trPr>
        <w:tc>
          <w:tcPr>
            <w:tcW w:w="2203" w:type="dxa"/>
            <w:tcBorders>
              <w:top w:val="single" w:sz="4" w:space="0" w:color="000000"/>
              <w:bottom w:val="single" w:sz="4" w:space="0" w:color="000000"/>
              <w:right w:val="single" w:sz="8" w:space="0" w:color="000000"/>
            </w:tcBorders>
          </w:tcPr>
          <w:p>
            <w:pPr>
              <w:pStyle w:val="TableParagraph"/>
              <w:spacing w:line="276" w:lineRule="exact"/>
              <w:ind w:left="97" w:right="88"/>
              <w:rPr>
                <w:sz w:val="24"/>
              </w:rPr>
            </w:pPr>
            <w:r>
              <w:rPr>
                <w:sz w:val="24"/>
              </w:rPr>
              <w:t>Impact on occupants,</w:t>
            </w:r>
            <w:r>
              <w:rPr>
                <w:spacing w:val="-15"/>
                <w:sz w:val="24"/>
              </w:rPr>
              <w:t> </w:t>
            </w:r>
            <w:r>
              <w:rPr>
                <w:sz w:val="24"/>
              </w:rPr>
              <w:t>alteration of future site, effect on/from weather related disasters</w:t>
            </w:r>
          </w:p>
        </w:tc>
        <w:tc>
          <w:tcPr>
            <w:tcW w:w="1272"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748" w:type="dxa"/>
            <w:tcBorders>
              <w:top w:val="single" w:sz="4" w:space="0" w:color="000000"/>
              <w:left w:val="single" w:sz="8" w:space="0" w:color="000000"/>
              <w:bottom w:val="single" w:sz="4" w:space="0" w:color="000000"/>
            </w:tcBorders>
          </w:tcPr>
          <w:p>
            <w:pPr>
              <w:pStyle w:val="TableParagraph"/>
              <w:rPr>
                <w:sz w:val="22"/>
              </w:rPr>
            </w:pPr>
          </w:p>
        </w:tc>
      </w:tr>
      <w:tr>
        <w:trPr>
          <w:trHeight w:val="827" w:hRule="atLeast"/>
        </w:trPr>
        <w:tc>
          <w:tcPr>
            <w:tcW w:w="2203" w:type="dxa"/>
            <w:tcBorders>
              <w:top w:val="single" w:sz="4" w:space="0" w:color="000000"/>
              <w:bottom w:val="single" w:sz="4" w:space="0" w:color="000000"/>
              <w:right w:val="single" w:sz="8" w:space="0" w:color="000000"/>
            </w:tcBorders>
          </w:tcPr>
          <w:p>
            <w:pPr>
              <w:pStyle w:val="TableParagraph"/>
              <w:spacing w:line="276" w:lineRule="exact"/>
              <w:ind w:left="97"/>
              <w:rPr>
                <w:sz w:val="24"/>
              </w:rPr>
            </w:pPr>
            <w:r>
              <w:rPr>
                <w:sz w:val="24"/>
              </w:rPr>
              <w:t>Energy</w:t>
            </w:r>
            <w:r>
              <w:rPr>
                <w:spacing w:val="-15"/>
                <w:sz w:val="24"/>
              </w:rPr>
              <w:t> </w:t>
            </w:r>
            <w:r>
              <w:rPr>
                <w:sz w:val="24"/>
              </w:rPr>
              <w:t>efficiency, Green building </w:t>
            </w:r>
            <w:r>
              <w:rPr>
                <w:spacing w:val="-2"/>
                <w:sz w:val="24"/>
              </w:rPr>
              <w:t>practices</w:t>
            </w:r>
          </w:p>
        </w:tc>
        <w:tc>
          <w:tcPr>
            <w:tcW w:w="1272" w:type="dxa"/>
            <w:tcBorders>
              <w:top w:val="single" w:sz="4" w:space="0" w:color="000000"/>
              <w:left w:val="single" w:sz="8" w:space="0" w:color="000000"/>
              <w:bottom w:val="single" w:sz="4" w:space="0" w:color="000000"/>
              <w:right w:val="single" w:sz="8" w:space="0" w:color="000000"/>
            </w:tcBorders>
          </w:tcPr>
          <w:p>
            <w:pPr>
              <w:pStyle w:val="TableParagraph"/>
              <w:rPr>
                <w:sz w:val="22"/>
              </w:rPr>
            </w:pPr>
          </w:p>
        </w:tc>
        <w:tc>
          <w:tcPr>
            <w:tcW w:w="5748" w:type="dxa"/>
            <w:tcBorders>
              <w:top w:val="single" w:sz="4" w:space="0" w:color="000000"/>
              <w:left w:val="single" w:sz="8" w:space="0" w:color="000000"/>
              <w:bottom w:val="single" w:sz="4" w:space="0" w:color="000000"/>
            </w:tcBorders>
          </w:tcPr>
          <w:p>
            <w:pPr>
              <w:pStyle w:val="TableParagraph"/>
              <w:rPr>
                <w:sz w:val="22"/>
              </w:rPr>
            </w:pPr>
          </w:p>
        </w:tc>
      </w:tr>
      <w:tr>
        <w:trPr>
          <w:trHeight w:val="552" w:hRule="atLeast"/>
        </w:trPr>
        <w:tc>
          <w:tcPr>
            <w:tcW w:w="2203" w:type="dxa"/>
            <w:tcBorders>
              <w:top w:val="single" w:sz="4" w:space="0" w:color="000000"/>
              <w:right w:val="single" w:sz="8" w:space="0" w:color="000000"/>
            </w:tcBorders>
          </w:tcPr>
          <w:p>
            <w:pPr>
              <w:pStyle w:val="TableParagraph"/>
              <w:spacing w:line="276" w:lineRule="exact"/>
              <w:ind w:left="97" w:right="716"/>
              <w:rPr>
                <w:sz w:val="24"/>
              </w:rPr>
            </w:pPr>
            <w:r>
              <w:rPr>
                <w:sz w:val="24"/>
              </w:rPr>
              <w:t>Energy</w:t>
            </w:r>
            <w:r>
              <w:rPr>
                <w:spacing w:val="-15"/>
                <w:sz w:val="24"/>
              </w:rPr>
              <w:t> </w:t>
            </w:r>
            <w:r>
              <w:rPr>
                <w:sz w:val="24"/>
              </w:rPr>
              <w:t>usage, </w:t>
            </w:r>
            <w:r>
              <w:rPr>
                <w:spacing w:val="-2"/>
                <w:sz w:val="24"/>
              </w:rPr>
              <w:t>Emissions</w:t>
            </w:r>
          </w:p>
        </w:tc>
        <w:tc>
          <w:tcPr>
            <w:tcW w:w="1272" w:type="dxa"/>
            <w:tcBorders>
              <w:top w:val="single" w:sz="4" w:space="0" w:color="000000"/>
              <w:left w:val="single" w:sz="8" w:space="0" w:color="000000"/>
              <w:right w:val="single" w:sz="8" w:space="0" w:color="000000"/>
            </w:tcBorders>
          </w:tcPr>
          <w:p>
            <w:pPr>
              <w:pStyle w:val="TableParagraph"/>
              <w:rPr>
                <w:sz w:val="22"/>
              </w:rPr>
            </w:pPr>
          </w:p>
        </w:tc>
        <w:tc>
          <w:tcPr>
            <w:tcW w:w="5748" w:type="dxa"/>
            <w:tcBorders>
              <w:top w:val="single" w:sz="4" w:space="0" w:color="000000"/>
              <w:left w:val="single" w:sz="8" w:space="0" w:color="000000"/>
            </w:tcBorders>
          </w:tcPr>
          <w:p>
            <w:pPr>
              <w:pStyle w:val="TableParagraph"/>
              <w:rPr>
                <w:sz w:val="22"/>
              </w:rPr>
            </w:pPr>
          </w:p>
        </w:tc>
      </w:tr>
    </w:tbl>
    <w:p>
      <w:pPr>
        <w:spacing w:line="240" w:lineRule="auto" w:before="4"/>
        <w:rPr>
          <w:sz w:val="15"/>
        </w:rPr>
      </w:pPr>
    </w:p>
    <w:p>
      <w:pPr>
        <w:pStyle w:val="Heading3"/>
        <w:spacing w:before="90"/>
        <w:rPr>
          <w:b w:val="0"/>
        </w:rPr>
      </w:pPr>
      <w:r>
        <w:rPr/>
        <w:t>Additional</w:t>
      </w:r>
      <w:r>
        <w:rPr>
          <w:spacing w:val="-5"/>
        </w:rPr>
        <w:t> </w:t>
      </w:r>
      <w:r>
        <w:rPr/>
        <w:t>Studies</w:t>
      </w:r>
      <w:r>
        <w:rPr>
          <w:spacing w:val="-2"/>
        </w:rPr>
        <w:t> Performed</w:t>
      </w:r>
      <w:r>
        <w:rPr>
          <w:b w:val="0"/>
          <w:spacing w:val="-2"/>
        </w:rPr>
        <w:t>:</w:t>
      </w:r>
    </w:p>
    <w:p>
      <w:pPr>
        <w:spacing w:line="240" w:lineRule="auto" w:before="0"/>
        <w:rPr>
          <w:sz w:val="26"/>
        </w:rPr>
      </w:pPr>
    </w:p>
    <w:p>
      <w:pPr>
        <w:spacing w:line="240" w:lineRule="auto" w:before="0"/>
        <w:rPr>
          <w:sz w:val="22"/>
        </w:rPr>
      </w:pPr>
    </w:p>
    <w:p>
      <w:pPr>
        <w:spacing w:before="0"/>
        <w:ind w:left="920" w:right="0" w:firstLine="0"/>
        <w:jc w:val="left"/>
        <w:rPr>
          <w:b/>
          <w:sz w:val="24"/>
        </w:rPr>
      </w:pPr>
      <w:r>
        <w:rPr>
          <w:b/>
          <w:sz w:val="24"/>
        </w:rPr>
        <w:t>Field</w:t>
      </w:r>
      <w:r>
        <w:rPr>
          <w:b/>
          <w:spacing w:val="-4"/>
          <w:sz w:val="24"/>
        </w:rPr>
        <w:t> </w:t>
      </w:r>
      <w:r>
        <w:rPr>
          <w:b/>
          <w:sz w:val="24"/>
        </w:rPr>
        <w:t>Inspection</w:t>
      </w:r>
      <w:r>
        <w:rPr>
          <w:b/>
          <w:spacing w:val="-3"/>
          <w:sz w:val="24"/>
        </w:rPr>
        <w:t> </w:t>
      </w:r>
      <w:r>
        <w:rPr>
          <w:sz w:val="24"/>
        </w:rPr>
        <w:t>(Date</w:t>
      </w:r>
      <w:r>
        <w:rPr>
          <w:spacing w:val="-2"/>
          <w:sz w:val="24"/>
        </w:rPr>
        <w:t> </w:t>
      </w:r>
      <w:r>
        <w:rPr>
          <w:sz w:val="24"/>
        </w:rPr>
        <w:t>and</w:t>
      </w:r>
      <w:r>
        <w:rPr>
          <w:spacing w:val="-2"/>
          <w:sz w:val="24"/>
        </w:rPr>
        <w:t> </w:t>
      </w:r>
      <w:r>
        <w:rPr>
          <w:sz w:val="24"/>
        </w:rPr>
        <w:t>completed</w:t>
      </w:r>
      <w:r>
        <w:rPr>
          <w:spacing w:val="-2"/>
          <w:sz w:val="24"/>
        </w:rPr>
        <w:t> </w:t>
      </w:r>
      <w:r>
        <w:rPr>
          <w:spacing w:val="-4"/>
          <w:sz w:val="24"/>
        </w:rPr>
        <w:t>by)</w:t>
      </w:r>
      <w:r>
        <w:rPr>
          <w:b/>
          <w:spacing w:val="-4"/>
          <w:sz w:val="24"/>
        </w:rPr>
        <w:t>:</w:t>
      </w:r>
    </w:p>
    <w:p>
      <w:pPr>
        <w:spacing w:line="240" w:lineRule="auto" w:before="0"/>
        <w:rPr>
          <w:b/>
          <w:sz w:val="26"/>
        </w:rPr>
      </w:pPr>
    </w:p>
    <w:p>
      <w:pPr>
        <w:spacing w:line="240" w:lineRule="auto" w:before="0"/>
        <w:rPr>
          <w:b/>
          <w:sz w:val="26"/>
        </w:rPr>
      </w:pPr>
    </w:p>
    <w:p>
      <w:pPr>
        <w:spacing w:line="240" w:lineRule="auto" w:before="6"/>
        <w:rPr>
          <w:b/>
          <w:sz w:val="32"/>
        </w:rPr>
      </w:pPr>
    </w:p>
    <w:p>
      <w:pPr>
        <w:spacing w:before="0"/>
        <w:ind w:left="920" w:right="0" w:firstLine="0"/>
        <w:jc w:val="left"/>
        <w:rPr>
          <w:b/>
          <w:sz w:val="18"/>
        </w:rPr>
      </w:pPr>
      <w:r>
        <w:rPr>
          <w:b/>
          <w:sz w:val="24"/>
        </w:rPr>
        <w:t>List</w:t>
      </w:r>
      <w:r>
        <w:rPr>
          <w:b/>
          <w:spacing w:val="-5"/>
          <w:sz w:val="24"/>
        </w:rPr>
        <w:t> </w:t>
      </w:r>
      <w:r>
        <w:rPr>
          <w:b/>
          <w:sz w:val="24"/>
        </w:rPr>
        <w:t>of</w:t>
      </w:r>
      <w:r>
        <w:rPr>
          <w:b/>
          <w:spacing w:val="-3"/>
          <w:sz w:val="24"/>
        </w:rPr>
        <w:t> </w:t>
      </w:r>
      <w:r>
        <w:rPr>
          <w:b/>
          <w:sz w:val="24"/>
        </w:rPr>
        <w:t>Sources,</w:t>
      </w:r>
      <w:r>
        <w:rPr>
          <w:b/>
          <w:spacing w:val="-2"/>
          <w:sz w:val="24"/>
        </w:rPr>
        <w:t> </w:t>
      </w:r>
      <w:r>
        <w:rPr>
          <w:b/>
          <w:sz w:val="24"/>
        </w:rPr>
        <w:t>Agencies</w:t>
      </w:r>
      <w:r>
        <w:rPr>
          <w:b/>
          <w:spacing w:val="-2"/>
          <w:sz w:val="24"/>
        </w:rPr>
        <w:t> </w:t>
      </w:r>
      <w:r>
        <w:rPr>
          <w:b/>
          <w:sz w:val="24"/>
        </w:rPr>
        <w:t>and</w:t>
      </w:r>
      <w:r>
        <w:rPr>
          <w:b/>
          <w:spacing w:val="-2"/>
          <w:sz w:val="24"/>
        </w:rPr>
        <w:t> </w:t>
      </w:r>
      <w:r>
        <w:rPr>
          <w:b/>
          <w:sz w:val="24"/>
        </w:rPr>
        <w:t>Persons</w:t>
      </w:r>
      <w:r>
        <w:rPr>
          <w:b/>
          <w:spacing w:val="-2"/>
          <w:sz w:val="24"/>
        </w:rPr>
        <w:t> </w:t>
      </w:r>
      <w:r>
        <w:rPr>
          <w:b/>
          <w:sz w:val="24"/>
        </w:rPr>
        <w:t>Consulted</w:t>
      </w:r>
      <w:r>
        <w:rPr>
          <w:b/>
          <w:spacing w:val="-6"/>
          <w:sz w:val="24"/>
        </w:rPr>
        <w:t> </w:t>
      </w:r>
      <w:r>
        <w:rPr>
          <w:sz w:val="18"/>
        </w:rPr>
        <w:t>[40</w:t>
      </w:r>
      <w:r>
        <w:rPr>
          <w:spacing w:val="-2"/>
          <w:sz w:val="18"/>
        </w:rPr>
        <w:t> </w:t>
      </w:r>
      <w:r>
        <w:rPr>
          <w:sz w:val="18"/>
        </w:rPr>
        <w:t>CFR</w:t>
      </w:r>
      <w:r>
        <w:rPr>
          <w:spacing w:val="-3"/>
          <w:sz w:val="18"/>
        </w:rPr>
        <w:t> </w:t>
      </w:r>
      <w:r>
        <w:rPr>
          <w:spacing w:val="-2"/>
          <w:sz w:val="18"/>
        </w:rPr>
        <w:t>1508.9(b)]</w:t>
      </w:r>
      <w:r>
        <w:rPr>
          <w:b/>
          <w:spacing w:val="-2"/>
          <w:sz w:val="18"/>
        </w:rPr>
        <w:t>:</w:t>
      </w:r>
    </w:p>
    <w:p>
      <w:pPr>
        <w:spacing w:line="240" w:lineRule="auto" w:before="0"/>
        <w:rPr>
          <w:b/>
          <w:sz w:val="26"/>
        </w:rPr>
      </w:pPr>
    </w:p>
    <w:p>
      <w:pPr>
        <w:spacing w:line="240" w:lineRule="auto" w:before="0"/>
        <w:rPr>
          <w:b/>
          <w:sz w:val="26"/>
        </w:rPr>
      </w:pPr>
    </w:p>
    <w:p>
      <w:pPr>
        <w:spacing w:line="240" w:lineRule="auto" w:before="0"/>
        <w:rPr>
          <w:b/>
          <w:sz w:val="38"/>
        </w:rPr>
      </w:pPr>
    </w:p>
    <w:p>
      <w:pPr>
        <w:pStyle w:val="Heading3"/>
      </w:pPr>
      <w:r>
        <w:rPr/>
        <w:t>List</w:t>
      </w:r>
      <w:r>
        <w:rPr>
          <w:spacing w:val="-2"/>
        </w:rPr>
        <w:t> </w:t>
      </w:r>
      <w:r>
        <w:rPr/>
        <w:t>of</w:t>
      </w:r>
      <w:r>
        <w:rPr>
          <w:spacing w:val="-2"/>
        </w:rPr>
        <w:t> </w:t>
      </w:r>
      <w:r>
        <w:rPr/>
        <w:t>Permits</w:t>
      </w:r>
      <w:r>
        <w:rPr>
          <w:spacing w:val="-1"/>
        </w:rPr>
        <w:t> </w:t>
      </w:r>
      <w:r>
        <w:rPr>
          <w:spacing w:val="-2"/>
        </w:rPr>
        <w:t>Obtained:</w:t>
      </w:r>
    </w:p>
    <w:p>
      <w:pPr>
        <w:spacing w:line="240" w:lineRule="auto" w:before="0"/>
        <w:rPr>
          <w:b/>
          <w:sz w:val="26"/>
        </w:rPr>
      </w:pPr>
    </w:p>
    <w:p>
      <w:pPr>
        <w:spacing w:line="240" w:lineRule="auto" w:before="0"/>
        <w:rPr>
          <w:b/>
          <w:sz w:val="26"/>
        </w:rPr>
      </w:pPr>
    </w:p>
    <w:p>
      <w:pPr>
        <w:spacing w:line="240" w:lineRule="auto" w:before="6"/>
        <w:rPr>
          <w:b/>
          <w:sz w:val="32"/>
        </w:rPr>
      </w:pPr>
    </w:p>
    <w:p>
      <w:pPr>
        <w:spacing w:before="0"/>
        <w:ind w:left="920" w:right="0" w:firstLine="0"/>
        <w:jc w:val="left"/>
        <w:rPr>
          <w:b/>
          <w:sz w:val="24"/>
        </w:rPr>
      </w:pPr>
      <w:r>
        <w:rPr>
          <w:b/>
          <w:sz w:val="24"/>
        </w:rPr>
        <w:t>Public</w:t>
      </w:r>
      <w:r>
        <w:rPr>
          <w:b/>
          <w:spacing w:val="-3"/>
          <w:sz w:val="24"/>
        </w:rPr>
        <w:t> </w:t>
      </w:r>
      <w:r>
        <w:rPr>
          <w:b/>
          <w:sz w:val="24"/>
        </w:rPr>
        <w:t>Outreach</w:t>
      </w:r>
      <w:r>
        <w:rPr>
          <w:b/>
          <w:spacing w:val="-1"/>
          <w:sz w:val="24"/>
        </w:rPr>
        <w:t> </w:t>
      </w:r>
      <w:r>
        <w:rPr>
          <w:sz w:val="24"/>
        </w:rPr>
        <w:t>[24</w:t>
      </w:r>
      <w:r>
        <w:rPr>
          <w:spacing w:val="-1"/>
          <w:sz w:val="24"/>
        </w:rPr>
        <w:t> </w:t>
      </w:r>
      <w:r>
        <w:rPr>
          <w:sz w:val="24"/>
        </w:rPr>
        <w:t>CFR</w:t>
      </w:r>
      <w:r>
        <w:rPr>
          <w:spacing w:val="-2"/>
          <w:sz w:val="24"/>
        </w:rPr>
        <w:t> </w:t>
      </w:r>
      <w:r>
        <w:rPr>
          <w:sz w:val="24"/>
        </w:rPr>
        <w:t>50.23</w:t>
      </w:r>
      <w:r>
        <w:rPr>
          <w:spacing w:val="-1"/>
          <w:sz w:val="24"/>
        </w:rPr>
        <w:t> </w:t>
      </w:r>
      <w:r>
        <w:rPr>
          <w:sz w:val="24"/>
        </w:rPr>
        <w:t>&amp;</w:t>
      </w:r>
      <w:r>
        <w:rPr>
          <w:spacing w:val="-1"/>
          <w:sz w:val="24"/>
        </w:rPr>
        <w:t> </w:t>
      </w:r>
      <w:r>
        <w:rPr>
          <w:spacing w:val="-2"/>
          <w:sz w:val="24"/>
        </w:rPr>
        <w:t>58.43]</w:t>
      </w:r>
      <w:r>
        <w:rPr>
          <w:b/>
          <w:spacing w:val="-2"/>
          <w:sz w:val="24"/>
        </w:rPr>
        <w:t>:</w:t>
      </w:r>
    </w:p>
    <w:p>
      <w:pPr>
        <w:spacing w:line="240" w:lineRule="auto" w:before="0"/>
        <w:rPr>
          <w:b/>
          <w:sz w:val="26"/>
        </w:rPr>
      </w:pPr>
    </w:p>
    <w:p>
      <w:pPr>
        <w:spacing w:line="240" w:lineRule="auto" w:before="0"/>
        <w:rPr>
          <w:b/>
          <w:sz w:val="26"/>
        </w:rPr>
      </w:pPr>
    </w:p>
    <w:p>
      <w:pPr>
        <w:spacing w:before="230"/>
        <w:ind w:left="920" w:right="0" w:firstLine="0"/>
        <w:jc w:val="left"/>
        <w:rPr>
          <w:b/>
          <w:sz w:val="24"/>
        </w:rPr>
      </w:pPr>
      <w:r>
        <w:rPr>
          <w:b/>
          <w:sz w:val="24"/>
        </w:rPr>
        <w:t>Cumulative</w:t>
      </w:r>
      <w:r>
        <w:rPr>
          <w:b/>
          <w:spacing w:val="-3"/>
          <w:sz w:val="24"/>
        </w:rPr>
        <w:t> </w:t>
      </w:r>
      <w:r>
        <w:rPr>
          <w:b/>
          <w:sz w:val="24"/>
        </w:rPr>
        <w:t>Impact</w:t>
      </w:r>
      <w:r>
        <w:rPr>
          <w:b/>
          <w:spacing w:val="-3"/>
          <w:sz w:val="24"/>
        </w:rPr>
        <w:t> </w:t>
      </w:r>
      <w:r>
        <w:rPr>
          <w:b/>
          <w:sz w:val="24"/>
        </w:rPr>
        <w:t>Analysis</w:t>
      </w:r>
      <w:r>
        <w:rPr>
          <w:b/>
          <w:spacing w:val="-2"/>
          <w:sz w:val="24"/>
        </w:rPr>
        <w:t> </w:t>
      </w:r>
      <w:r>
        <w:rPr>
          <w:sz w:val="24"/>
        </w:rPr>
        <w:t>[24</w:t>
      </w:r>
      <w:r>
        <w:rPr>
          <w:spacing w:val="-2"/>
          <w:sz w:val="24"/>
        </w:rPr>
        <w:t> </w:t>
      </w:r>
      <w:r>
        <w:rPr>
          <w:sz w:val="24"/>
        </w:rPr>
        <w:t>CFR</w:t>
      </w:r>
      <w:r>
        <w:rPr>
          <w:spacing w:val="-2"/>
          <w:sz w:val="24"/>
        </w:rPr>
        <w:t> 58.32]</w:t>
      </w:r>
      <w:r>
        <w:rPr>
          <w:b/>
          <w:spacing w:val="-2"/>
          <w:sz w:val="24"/>
        </w:rPr>
        <w:t>:</w:t>
      </w:r>
    </w:p>
    <w:p>
      <w:pPr>
        <w:spacing w:line="240" w:lineRule="auto" w:before="0"/>
        <w:rPr>
          <w:b/>
          <w:sz w:val="26"/>
        </w:rPr>
      </w:pPr>
    </w:p>
    <w:p>
      <w:pPr>
        <w:spacing w:line="240" w:lineRule="auto" w:before="0"/>
        <w:rPr>
          <w:b/>
          <w:sz w:val="26"/>
        </w:rPr>
      </w:pPr>
    </w:p>
    <w:p>
      <w:pPr>
        <w:spacing w:line="240" w:lineRule="auto" w:before="0"/>
        <w:rPr>
          <w:b/>
          <w:sz w:val="26"/>
        </w:rPr>
      </w:pPr>
    </w:p>
    <w:p>
      <w:pPr>
        <w:spacing w:before="207"/>
        <w:ind w:left="920" w:right="0" w:firstLine="0"/>
        <w:jc w:val="left"/>
        <w:rPr>
          <w:sz w:val="24"/>
        </w:rPr>
      </w:pPr>
      <w:r>
        <w:rPr>
          <w:b/>
          <w:sz w:val="24"/>
        </w:rPr>
        <w:t>Alternatives</w:t>
      </w:r>
      <w:r>
        <w:rPr>
          <w:b/>
          <w:spacing w:val="-2"/>
          <w:sz w:val="24"/>
        </w:rPr>
        <w:t> </w:t>
      </w:r>
      <w:r>
        <w:rPr>
          <w:sz w:val="24"/>
        </w:rPr>
        <w:t>[24</w:t>
      </w:r>
      <w:r>
        <w:rPr>
          <w:spacing w:val="-2"/>
          <w:sz w:val="24"/>
        </w:rPr>
        <w:t> </w:t>
      </w:r>
      <w:r>
        <w:rPr>
          <w:sz w:val="24"/>
        </w:rPr>
        <w:t>CFR</w:t>
      </w:r>
      <w:r>
        <w:rPr>
          <w:spacing w:val="-1"/>
          <w:sz w:val="24"/>
        </w:rPr>
        <w:t> </w:t>
      </w:r>
      <w:r>
        <w:rPr>
          <w:sz w:val="24"/>
        </w:rPr>
        <w:t>58.40(e);</w:t>
      </w:r>
      <w:r>
        <w:rPr>
          <w:spacing w:val="-2"/>
          <w:sz w:val="24"/>
        </w:rPr>
        <w:t> </w:t>
      </w:r>
      <w:r>
        <w:rPr>
          <w:sz w:val="24"/>
        </w:rPr>
        <w:t>40</w:t>
      </w:r>
      <w:r>
        <w:rPr>
          <w:spacing w:val="-2"/>
          <w:sz w:val="24"/>
        </w:rPr>
        <w:t> </w:t>
      </w:r>
      <w:r>
        <w:rPr>
          <w:sz w:val="24"/>
        </w:rPr>
        <w:t>CFR</w:t>
      </w:r>
      <w:r>
        <w:rPr>
          <w:spacing w:val="-1"/>
          <w:sz w:val="24"/>
        </w:rPr>
        <w:t> </w:t>
      </w:r>
      <w:r>
        <w:rPr>
          <w:spacing w:val="-2"/>
          <w:sz w:val="24"/>
        </w:rPr>
        <w:t>1508.9]</w:t>
      </w:r>
    </w:p>
    <w:p>
      <w:pPr>
        <w:spacing w:after="0"/>
        <w:jc w:val="left"/>
        <w:rPr>
          <w:sz w:val="24"/>
        </w:rPr>
        <w:sectPr>
          <w:pgSz w:w="12240" w:h="15840"/>
          <w:pgMar w:top="1820" w:bottom="280" w:left="520" w:right="400"/>
        </w:sectPr>
      </w:pPr>
    </w:p>
    <w:p>
      <w:pPr>
        <w:spacing w:line="240" w:lineRule="auto" w:before="0"/>
        <w:rPr>
          <w:sz w:val="20"/>
        </w:rPr>
      </w:pPr>
    </w:p>
    <w:p>
      <w:pPr>
        <w:spacing w:before="217"/>
        <w:ind w:left="920" w:right="0" w:firstLine="0"/>
        <w:jc w:val="left"/>
        <w:rPr>
          <w:sz w:val="24"/>
        </w:rPr>
      </w:pPr>
      <w:r>
        <w:rPr>
          <w:b/>
          <w:sz w:val="24"/>
        </w:rPr>
        <w:t>No</w:t>
      </w:r>
      <w:r>
        <w:rPr>
          <w:b/>
          <w:spacing w:val="-2"/>
          <w:sz w:val="24"/>
        </w:rPr>
        <w:t> </w:t>
      </w:r>
      <w:r>
        <w:rPr>
          <w:b/>
          <w:sz w:val="24"/>
        </w:rPr>
        <w:t>Action</w:t>
      </w:r>
      <w:r>
        <w:rPr>
          <w:b/>
          <w:spacing w:val="-2"/>
          <w:sz w:val="24"/>
        </w:rPr>
        <w:t> </w:t>
      </w:r>
      <w:r>
        <w:rPr>
          <w:b/>
          <w:sz w:val="24"/>
        </w:rPr>
        <w:t>Alternative</w:t>
      </w:r>
      <w:r>
        <w:rPr>
          <w:b/>
          <w:spacing w:val="-2"/>
          <w:sz w:val="24"/>
        </w:rPr>
        <w:t> </w:t>
      </w:r>
      <w:r>
        <w:rPr>
          <w:sz w:val="24"/>
        </w:rPr>
        <w:t>[24</w:t>
      </w:r>
      <w:r>
        <w:rPr>
          <w:spacing w:val="-2"/>
          <w:sz w:val="24"/>
        </w:rPr>
        <w:t> </w:t>
      </w:r>
      <w:r>
        <w:rPr>
          <w:sz w:val="24"/>
        </w:rPr>
        <w:t>CFR</w:t>
      </w:r>
      <w:r>
        <w:rPr>
          <w:spacing w:val="-1"/>
          <w:sz w:val="24"/>
        </w:rPr>
        <w:t> </w:t>
      </w:r>
      <w:r>
        <w:rPr>
          <w:spacing w:val="-2"/>
          <w:sz w:val="24"/>
        </w:rPr>
        <w:t>58.40(e)]:</w:t>
      </w:r>
    </w:p>
    <w:p>
      <w:pPr>
        <w:spacing w:line="240" w:lineRule="auto" w:before="0"/>
        <w:rPr>
          <w:sz w:val="26"/>
        </w:rPr>
      </w:pPr>
    </w:p>
    <w:p>
      <w:pPr>
        <w:spacing w:line="240" w:lineRule="auto" w:before="0"/>
        <w:rPr>
          <w:sz w:val="26"/>
        </w:rPr>
      </w:pPr>
    </w:p>
    <w:p>
      <w:pPr>
        <w:spacing w:line="240" w:lineRule="auto" w:before="8"/>
        <w:rPr>
          <w:sz w:val="31"/>
        </w:rPr>
      </w:pPr>
    </w:p>
    <w:p>
      <w:pPr>
        <w:pStyle w:val="Heading3"/>
      </w:pPr>
      <w:r>
        <w:rPr/>
        <w:t>Summary</w:t>
      </w:r>
      <w:r>
        <w:rPr>
          <w:spacing w:val="-2"/>
        </w:rPr>
        <w:t> </w:t>
      </w:r>
      <w:r>
        <w:rPr/>
        <w:t>of</w:t>
      </w:r>
      <w:r>
        <w:rPr>
          <w:spacing w:val="-3"/>
        </w:rPr>
        <w:t> </w:t>
      </w:r>
      <w:r>
        <w:rPr/>
        <w:t>Findings</w:t>
      </w:r>
      <w:r>
        <w:rPr>
          <w:spacing w:val="-2"/>
        </w:rPr>
        <w:t> </w:t>
      </w:r>
      <w:r>
        <w:rPr/>
        <w:t>and</w:t>
      </w:r>
      <w:r>
        <w:rPr>
          <w:spacing w:val="-2"/>
        </w:rPr>
        <w:t> Conclusions:</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9"/>
        <w:rPr>
          <w:b/>
          <w:sz w:val="28"/>
        </w:rPr>
      </w:pPr>
    </w:p>
    <w:p>
      <w:pPr>
        <w:spacing w:line="321" w:lineRule="exact" w:before="0"/>
        <w:ind w:left="920" w:right="0" w:firstLine="0"/>
        <w:jc w:val="both"/>
        <w:rPr>
          <w:b/>
          <w:sz w:val="24"/>
        </w:rPr>
      </w:pPr>
      <w:r>
        <w:rPr>
          <w:b/>
          <w:sz w:val="28"/>
          <w:u w:val="single"/>
        </w:rPr>
        <w:t>Mitigation</w:t>
      </w:r>
      <w:r>
        <w:rPr>
          <w:b/>
          <w:spacing w:val="-8"/>
          <w:sz w:val="28"/>
          <w:u w:val="single"/>
        </w:rPr>
        <w:t> </w:t>
      </w:r>
      <w:r>
        <w:rPr>
          <w:b/>
          <w:sz w:val="28"/>
          <w:u w:val="single"/>
        </w:rPr>
        <w:t>Measures</w:t>
      </w:r>
      <w:r>
        <w:rPr>
          <w:b/>
          <w:spacing w:val="-4"/>
          <w:sz w:val="28"/>
          <w:u w:val="single"/>
        </w:rPr>
        <w:t> </w:t>
      </w:r>
      <w:r>
        <w:rPr>
          <w:b/>
          <w:sz w:val="28"/>
          <w:u w:val="single"/>
        </w:rPr>
        <w:t>and</w:t>
      </w:r>
      <w:r>
        <w:rPr>
          <w:b/>
          <w:spacing w:val="-7"/>
          <w:sz w:val="28"/>
          <w:u w:val="single"/>
        </w:rPr>
        <w:t> </w:t>
      </w:r>
      <w:r>
        <w:rPr>
          <w:b/>
          <w:sz w:val="28"/>
          <w:u w:val="single"/>
        </w:rPr>
        <w:t>Conditions</w:t>
      </w:r>
      <w:r>
        <w:rPr>
          <w:b/>
          <w:spacing w:val="-4"/>
          <w:sz w:val="28"/>
          <w:u w:val="single"/>
        </w:rPr>
        <w:t> </w:t>
      </w:r>
      <w:r>
        <w:rPr>
          <w:b/>
          <w:sz w:val="24"/>
          <w:u w:val="single"/>
        </w:rPr>
        <w:t>[40</w:t>
      </w:r>
      <w:r>
        <w:rPr>
          <w:b/>
          <w:spacing w:val="-7"/>
          <w:sz w:val="24"/>
          <w:u w:val="single"/>
        </w:rPr>
        <w:t> </w:t>
      </w:r>
      <w:r>
        <w:rPr>
          <w:b/>
          <w:sz w:val="24"/>
          <w:u w:val="single"/>
        </w:rPr>
        <w:t>CFR</w:t>
      </w:r>
      <w:r>
        <w:rPr>
          <w:b/>
          <w:spacing w:val="-4"/>
          <w:sz w:val="24"/>
          <w:u w:val="single"/>
        </w:rPr>
        <w:t> </w:t>
      </w:r>
      <w:r>
        <w:rPr>
          <w:b/>
          <w:spacing w:val="-2"/>
          <w:sz w:val="24"/>
          <w:u w:val="single"/>
        </w:rPr>
        <w:t>1505.2(c)]</w:t>
      </w:r>
    </w:p>
    <w:p>
      <w:pPr>
        <w:pStyle w:val="BodyText"/>
        <w:ind w:left="920" w:right="1035"/>
        <w:jc w:val="both"/>
        <w:rPr>
          <w:rFonts w:ascii="Times New Roman"/>
        </w:rPr>
      </w:pPr>
      <w:r>
        <w:rPr>
          <w:rFonts w:ascii="Times New Roman"/>
        </w:rPr>
        <w:t>Summarize</w:t>
      </w:r>
      <w:r>
        <w:rPr>
          <w:rFonts w:ascii="Times New Roman"/>
          <w:spacing w:val="-1"/>
        </w:rPr>
        <w:t> </w:t>
      </w:r>
      <w:r>
        <w:rPr>
          <w:rFonts w:ascii="Times New Roman"/>
        </w:rPr>
        <w:t>below all mitigation measures adopted by the</w:t>
      </w:r>
      <w:r>
        <w:rPr>
          <w:rFonts w:ascii="Times New Roman"/>
          <w:spacing w:val="-1"/>
        </w:rPr>
        <w:t> </w:t>
      </w:r>
      <w:r>
        <w:rPr>
          <w:rFonts w:ascii="Times New Roman"/>
        </w:rPr>
        <w:t>Responsible</w:t>
      </w:r>
      <w:r>
        <w:rPr>
          <w:rFonts w:ascii="Times New Roman"/>
          <w:spacing w:val="-1"/>
        </w:rPr>
        <w:t> </w:t>
      </w:r>
      <w:r>
        <w:rPr>
          <w:rFonts w:ascii="Times New Roman"/>
        </w:rPr>
        <w:t>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w:t>
      </w:r>
      <w:r>
        <w:rPr>
          <w:rFonts w:ascii="Times New Roman"/>
          <w:spacing w:val="-15"/>
        </w:rPr>
        <w:t> </w:t>
      </w:r>
      <w:r>
        <w:rPr>
          <w:rFonts w:ascii="Times New Roman"/>
        </w:rPr>
        <w:t>implementing</w:t>
      </w:r>
      <w:r>
        <w:rPr>
          <w:rFonts w:ascii="Times New Roman"/>
          <w:spacing w:val="-15"/>
        </w:rPr>
        <w:t> </w:t>
      </w:r>
      <w:r>
        <w:rPr>
          <w:rFonts w:ascii="Times New Roman"/>
        </w:rPr>
        <w:t>and</w:t>
      </w:r>
      <w:r>
        <w:rPr>
          <w:rFonts w:ascii="Times New Roman"/>
          <w:spacing w:val="-15"/>
        </w:rPr>
        <w:t> </w:t>
      </w:r>
      <w:r>
        <w:rPr>
          <w:rFonts w:ascii="Times New Roman"/>
        </w:rPr>
        <w:t>monitoring</w:t>
      </w:r>
      <w:r>
        <w:rPr>
          <w:rFonts w:ascii="Times New Roman"/>
          <w:spacing w:val="-15"/>
        </w:rPr>
        <w:t> </w:t>
      </w:r>
      <w:r>
        <w:rPr>
          <w:rFonts w:ascii="Times New Roman"/>
        </w:rPr>
        <w:t>mitigation</w:t>
      </w:r>
      <w:r>
        <w:rPr>
          <w:rFonts w:ascii="Times New Roman"/>
          <w:spacing w:val="-15"/>
        </w:rPr>
        <w:t> </w:t>
      </w:r>
      <w:r>
        <w:rPr>
          <w:rFonts w:ascii="Times New Roman"/>
        </w:rPr>
        <w:t>measures</w:t>
      </w:r>
      <w:r>
        <w:rPr>
          <w:rFonts w:ascii="Times New Roman"/>
          <w:spacing w:val="-15"/>
        </w:rPr>
        <w:t> </w:t>
      </w:r>
      <w:r>
        <w:rPr>
          <w:rFonts w:ascii="Times New Roman"/>
        </w:rPr>
        <w:t>should</w:t>
      </w:r>
      <w:r>
        <w:rPr>
          <w:rFonts w:ascii="Times New Roman"/>
          <w:spacing w:val="-15"/>
        </w:rPr>
        <w:t> </w:t>
      </w:r>
      <w:r>
        <w:rPr>
          <w:rFonts w:ascii="Times New Roman"/>
        </w:rPr>
        <w:t>be</w:t>
      </w:r>
      <w:r>
        <w:rPr>
          <w:rFonts w:ascii="Times New Roman"/>
          <w:spacing w:val="-15"/>
        </w:rPr>
        <w:t> </w:t>
      </w:r>
      <w:r>
        <w:rPr>
          <w:rFonts w:ascii="Times New Roman"/>
        </w:rPr>
        <w:t>clearly</w:t>
      </w:r>
      <w:r>
        <w:rPr>
          <w:rFonts w:ascii="Times New Roman"/>
          <w:spacing w:val="-15"/>
        </w:rPr>
        <w:t> </w:t>
      </w:r>
      <w:r>
        <w:rPr>
          <w:rFonts w:ascii="Times New Roman"/>
        </w:rPr>
        <w:t>identified</w:t>
      </w:r>
      <w:r>
        <w:rPr>
          <w:rFonts w:ascii="Times New Roman"/>
          <w:spacing w:val="-15"/>
        </w:rPr>
        <w:t> </w:t>
      </w:r>
      <w:r>
        <w:rPr>
          <w:rFonts w:ascii="Times New Roman"/>
        </w:rPr>
        <w:t>in</w:t>
      </w:r>
      <w:r>
        <w:rPr>
          <w:rFonts w:ascii="Times New Roman"/>
          <w:spacing w:val="-15"/>
        </w:rPr>
        <w:t> </w:t>
      </w:r>
      <w:r>
        <w:rPr>
          <w:rFonts w:ascii="Times New Roman"/>
        </w:rPr>
        <w:t>the</w:t>
      </w:r>
      <w:r>
        <w:rPr>
          <w:rFonts w:ascii="Times New Roman"/>
          <w:spacing w:val="-15"/>
        </w:rPr>
        <w:t> </w:t>
      </w:r>
      <w:r>
        <w:rPr>
          <w:rFonts w:ascii="Times New Roman"/>
        </w:rPr>
        <w:t>mitigation </w:t>
      </w:r>
      <w:r>
        <w:rPr>
          <w:rFonts w:ascii="Times New Roman"/>
          <w:spacing w:val="-2"/>
        </w:rPr>
        <w:t>plan.</w:t>
      </w:r>
    </w:p>
    <w:p>
      <w:pPr>
        <w:spacing w:after="0"/>
        <w:jc w:val="both"/>
        <w:rPr>
          <w:rFonts w:ascii="Times New Roman"/>
        </w:rPr>
        <w:sectPr>
          <w:pgSz w:w="12240" w:h="15840"/>
          <w:pgMar w:top="1820" w:bottom="280" w:left="520" w:right="400"/>
        </w:sectPr>
      </w:pPr>
    </w:p>
    <w:tbl>
      <w:tblPr>
        <w:tblW w:w="0" w:type="auto"/>
        <w:jc w:val="left"/>
        <w:tblInd w:w="9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3660"/>
        <w:gridCol w:w="5671"/>
      </w:tblGrid>
      <w:tr>
        <w:trPr>
          <w:trHeight w:val="553" w:hRule="atLeast"/>
        </w:trPr>
        <w:tc>
          <w:tcPr>
            <w:tcW w:w="3660" w:type="dxa"/>
            <w:tcBorders>
              <w:right w:val="single" w:sz="4" w:space="0" w:color="000000"/>
            </w:tcBorders>
          </w:tcPr>
          <w:p>
            <w:pPr>
              <w:pStyle w:val="TableParagraph"/>
              <w:spacing w:before="1"/>
              <w:ind w:left="97"/>
              <w:rPr>
                <w:sz w:val="24"/>
              </w:rPr>
            </w:pPr>
            <w:r>
              <w:rPr>
                <w:sz w:val="24"/>
              </w:rPr>
              <w:t>Law,</w:t>
            </w:r>
            <w:r>
              <w:rPr>
                <w:spacing w:val="-2"/>
                <w:sz w:val="24"/>
              </w:rPr>
              <w:t> </w:t>
            </w:r>
            <w:r>
              <w:rPr>
                <w:sz w:val="24"/>
              </w:rPr>
              <w:t>Authority,</w:t>
            </w:r>
            <w:r>
              <w:rPr>
                <w:spacing w:val="-2"/>
                <w:sz w:val="24"/>
              </w:rPr>
              <w:t> </w:t>
            </w:r>
            <w:r>
              <w:rPr>
                <w:sz w:val="24"/>
              </w:rPr>
              <w:t>or </w:t>
            </w:r>
            <w:r>
              <w:rPr>
                <w:spacing w:val="-2"/>
                <w:sz w:val="24"/>
              </w:rPr>
              <w:t>Factor</w:t>
            </w:r>
          </w:p>
        </w:tc>
        <w:tc>
          <w:tcPr>
            <w:tcW w:w="5671" w:type="dxa"/>
            <w:tcBorders>
              <w:left w:val="single" w:sz="4" w:space="0" w:color="000000"/>
            </w:tcBorders>
          </w:tcPr>
          <w:p>
            <w:pPr>
              <w:pStyle w:val="TableParagraph"/>
              <w:spacing w:before="1"/>
              <w:ind w:left="97"/>
              <w:rPr>
                <w:sz w:val="24"/>
              </w:rPr>
            </w:pPr>
            <w:r>
              <w:rPr>
                <w:sz w:val="24"/>
              </w:rPr>
              <w:t>Mitigation</w:t>
            </w:r>
            <w:r>
              <w:rPr>
                <w:spacing w:val="-1"/>
                <w:sz w:val="24"/>
              </w:rPr>
              <w:t> </w:t>
            </w:r>
            <w:r>
              <w:rPr>
                <w:spacing w:val="-2"/>
                <w:sz w:val="24"/>
              </w:rPr>
              <w:t>Measure</w:t>
            </w:r>
          </w:p>
        </w:tc>
      </w:tr>
      <w:tr>
        <w:trPr>
          <w:trHeight w:val="275" w:hRule="atLeast"/>
        </w:trPr>
        <w:tc>
          <w:tcPr>
            <w:tcW w:w="3660" w:type="dxa"/>
            <w:tcBorders>
              <w:bottom w:val="single" w:sz="4" w:space="0" w:color="000000"/>
              <w:right w:val="single" w:sz="4" w:space="0" w:color="000000"/>
            </w:tcBorders>
          </w:tcPr>
          <w:p>
            <w:pPr>
              <w:pStyle w:val="TableParagraph"/>
              <w:rPr>
                <w:sz w:val="20"/>
              </w:rPr>
            </w:pPr>
          </w:p>
        </w:tc>
        <w:tc>
          <w:tcPr>
            <w:tcW w:w="5671" w:type="dxa"/>
            <w:tcBorders>
              <w:left w:val="single" w:sz="4" w:space="0" w:color="000000"/>
              <w:bottom w:val="single" w:sz="4" w:space="0" w:color="000000"/>
            </w:tcBorders>
          </w:tcPr>
          <w:p>
            <w:pPr>
              <w:pStyle w:val="TableParagraph"/>
              <w:rPr>
                <w:sz w:val="20"/>
              </w:rPr>
            </w:pPr>
          </w:p>
        </w:tc>
      </w:tr>
      <w:tr>
        <w:trPr>
          <w:trHeight w:val="277" w:hRule="atLeast"/>
        </w:trPr>
        <w:tc>
          <w:tcPr>
            <w:tcW w:w="3660" w:type="dxa"/>
            <w:tcBorders>
              <w:top w:val="single" w:sz="4" w:space="0" w:color="000000"/>
              <w:bottom w:val="single" w:sz="4" w:space="0" w:color="000000"/>
              <w:right w:val="single" w:sz="4" w:space="0" w:color="000000"/>
            </w:tcBorders>
          </w:tcPr>
          <w:p>
            <w:pPr>
              <w:pStyle w:val="TableParagraph"/>
              <w:rPr>
                <w:sz w:val="20"/>
              </w:rPr>
            </w:pPr>
          </w:p>
        </w:tc>
        <w:tc>
          <w:tcPr>
            <w:tcW w:w="5671" w:type="dxa"/>
            <w:tcBorders>
              <w:top w:val="single" w:sz="4" w:space="0" w:color="000000"/>
              <w:left w:val="single" w:sz="4" w:space="0" w:color="000000"/>
              <w:bottom w:val="single" w:sz="4" w:space="0" w:color="000000"/>
            </w:tcBorders>
          </w:tcPr>
          <w:p>
            <w:pPr>
              <w:pStyle w:val="TableParagraph"/>
              <w:rPr>
                <w:sz w:val="20"/>
              </w:rPr>
            </w:pPr>
          </w:p>
        </w:tc>
      </w:tr>
      <w:tr>
        <w:trPr>
          <w:trHeight w:val="275" w:hRule="atLeast"/>
        </w:trPr>
        <w:tc>
          <w:tcPr>
            <w:tcW w:w="3660" w:type="dxa"/>
            <w:tcBorders>
              <w:top w:val="single" w:sz="4" w:space="0" w:color="000000"/>
              <w:bottom w:val="single" w:sz="4" w:space="0" w:color="000000"/>
              <w:right w:val="single" w:sz="4" w:space="0" w:color="000000"/>
            </w:tcBorders>
          </w:tcPr>
          <w:p>
            <w:pPr>
              <w:pStyle w:val="TableParagraph"/>
              <w:rPr>
                <w:sz w:val="20"/>
              </w:rPr>
            </w:pPr>
          </w:p>
        </w:tc>
        <w:tc>
          <w:tcPr>
            <w:tcW w:w="5671" w:type="dxa"/>
            <w:tcBorders>
              <w:top w:val="single" w:sz="4" w:space="0" w:color="000000"/>
              <w:left w:val="single" w:sz="4" w:space="0" w:color="000000"/>
              <w:bottom w:val="single" w:sz="4" w:space="0" w:color="000000"/>
            </w:tcBorders>
          </w:tcPr>
          <w:p>
            <w:pPr>
              <w:pStyle w:val="TableParagraph"/>
              <w:rPr>
                <w:sz w:val="20"/>
              </w:rPr>
            </w:pPr>
          </w:p>
        </w:tc>
      </w:tr>
      <w:tr>
        <w:trPr>
          <w:trHeight w:val="275" w:hRule="atLeast"/>
        </w:trPr>
        <w:tc>
          <w:tcPr>
            <w:tcW w:w="3660" w:type="dxa"/>
            <w:tcBorders>
              <w:top w:val="single" w:sz="4" w:space="0" w:color="000000"/>
              <w:bottom w:val="single" w:sz="4" w:space="0" w:color="000000"/>
              <w:right w:val="single" w:sz="4" w:space="0" w:color="000000"/>
            </w:tcBorders>
          </w:tcPr>
          <w:p>
            <w:pPr>
              <w:pStyle w:val="TableParagraph"/>
              <w:rPr>
                <w:sz w:val="20"/>
              </w:rPr>
            </w:pPr>
          </w:p>
        </w:tc>
        <w:tc>
          <w:tcPr>
            <w:tcW w:w="5671" w:type="dxa"/>
            <w:tcBorders>
              <w:top w:val="single" w:sz="4" w:space="0" w:color="000000"/>
              <w:left w:val="single" w:sz="4" w:space="0" w:color="000000"/>
              <w:bottom w:val="single" w:sz="4" w:space="0" w:color="000000"/>
            </w:tcBorders>
          </w:tcPr>
          <w:p>
            <w:pPr>
              <w:pStyle w:val="TableParagraph"/>
              <w:rPr>
                <w:sz w:val="20"/>
              </w:rPr>
            </w:pPr>
          </w:p>
        </w:tc>
      </w:tr>
    </w:tbl>
    <w:p>
      <w:pPr>
        <w:spacing w:line="240" w:lineRule="auto" w:before="0"/>
        <w:rPr>
          <w:sz w:val="20"/>
        </w:rPr>
      </w:pPr>
    </w:p>
    <w:p>
      <w:pPr>
        <w:spacing w:line="240" w:lineRule="auto" w:before="0"/>
        <w:rPr>
          <w:sz w:val="20"/>
        </w:rPr>
      </w:pPr>
    </w:p>
    <w:p>
      <w:pPr>
        <w:spacing w:line="240" w:lineRule="auto" w:before="2"/>
        <w:rPr>
          <w:sz w:val="27"/>
        </w:rPr>
      </w:pPr>
    </w:p>
    <w:p>
      <w:pPr>
        <w:pStyle w:val="Heading3"/>
        <w:spacing w:before="90"/>
      </w:pPr>
      <w:r>
        <w:rPr>
          <w:spacing w:val="-2"/>
        </w:rPr>
        <w:t>Determination:</w:t>
      </w:r>
    </w:p>
    <w:p>
      <w:pPr>
        <w:spacing w:line="240" w:lineRule="auto" w:before="10"/>
        <w:rPr>
          <w:b/>
          <w:sz w:val="18"/>
        </w:rPr>
      </w:pPr>
    </w:p>
    <w:p>
      <w:pPr>
        <w:spacing w:line="276" w:lineRule="exact" w:before="90"/>
        <w:ind w:left="1640" w:right="0" w:firstLine="0"/>
        <w:jc w:val="left"/>
        <w:rPr>
          <w:sz w:val="22"/>
        </w:rPr>
      </w:pPr>
      <w:r>
        <w:rPr/>
        <w:pict>
          <v:rect style="position:absolute;margin-left:84.360001pt;margin-top:6.823135pt;width:10.32pt;height:10.32pt;mso-position-horizontal-relative:page;mso-position-vertical-relative:paragraph;z-index:15750656" id="docshape48" filled="false" stroked="true" strokeweight=".72pt" strokecolor="#000000">
            <v:stroke dashstyle="solid"/>
            <w10:wrap type="none"/>
          </v:rect>
        </w:pict>
      </w:r>
      <w:r>
        <w:rPr>
          <w:b/>
          <w:sz w:val="24"/>
        </w:rPr>
        <w:t>Finding</w:t>
      </w:r>
      <w:r>
        <w:rPr>
          <w:b/>
          <w:spacing w:val="-6"/>
          <w:sz w:val="24"/>
        </w:rPr>
        <w:t> </w:t>
      </w:r>
      <w:r>
        <w:rPr>
          <w:b/>
          <w:sz w:val="24"/>
        </w:rPr>
        <w:t>of</w:t>
      </w:r>
      <w:r>
        <w:rPr>
          <w:b/>
          <w:spacing w:val="-3"/>
          <w:sz w:val="24"/>
        </w:rPr>
        <w:t> </w:t>
      </w:r>
      <w:r>
        <w:rPr>
          <w:b/>
          <w:sz w:val="24"/>
        </w:rPr>
        <w:t>No</w:t>
      </w:r>
      <w:r>
        <w:rPr>
          <w:b/>
          <w:spacing w:val="-2"/>
          <w:sz w:val="24"/>
        </w:rPr>
        <w:t> </w:t>
      </w:r>
      <w:r>
        <w:rPr>
          <w:b/>
          <w:sz w:val="24"/>
        </w:rPr>
        <w:t>Significant</w:t>
      </w:r>
      <w:r>
        <w:rPr>
          <w:b/>
          <w:spacing w:val="-4"/>
          <w:sz w:val="24"/>
        </w:rPr>
        <w:t> </w:t>
      </w:r>
      <w:r>
        <w:rPr>
          <w:b/>
          <w:sz w:val="24"/>
        </w:rPr>
        <w:t>Impact</w:t>
      </w:r>
      <w:r>
        <w:rPr>
          <w:b/>
          <w:spacing w:val="-3"/>
          <w:sz w:val="24"/>
        </w:rPr>
        <w:t> </w:t>
      </w:r>
      <w:r>
        <w:rPr>
          <w:sz w:val="22"/>
        </w:rPr>
        <w:t>[24</w:t>
      </w:r>
      <w:r>
        <w:rPr>
          <w:spacing w:val="-2"/>
          <w:sz w:val="22"/>
        </w:rPr>
        <w:t> </w:t>
      </w:r>
      <w:r>
        <w:rPr>
          <w:sz w:val="22"/>
        </w:rPr>
        <w:t>CFR</w:t>
      </w:r>
      <w:r>
        <w:rPr>
          <w:spacing w:val="-3"/>
          <w:sz w:val="22"/>
        </w:rPr>
        <w:t> </w:t>
      </w:r>
      <w:r>
        <w:rPr>
          <w:sz w:val="22"/>
        </w:rPr>
        <w:t>58.40(g)(1);</w:t>
      </w:r>
      <w:r>
        <w:rPr>
          <w:spacing w:val="-4"/>
          <w:sz w:val="22"/>
        </w:rPr>
        <w:t> </w:t>
      </w:r>
      <w:r>
        <w:rPr>
          <w:sz w:val="22"/>
        </w:rPr>
        <w:t>40</w:t>
      </w:r>
      <w:r>
        <w:rPr>
          <w:spacing w:val="-2"/>
          <w:sz w:val="22"/>
        </w:rPr>
        <w:t> </w:t>
      </w:r>
      <w:r>
        <w:rPr>
          <w:sz w:val="22"/>
        </w:rPr>
        <w:t>CFR</w:t>
      </w:r>
      <w:r>
        <w:rPr>
          <w:spacing w:val="-3"/>
          <w:sz w:val="22"/>
        </w:rPr>
        <w:t> </w:t>
      </w:r>
      <w:r>
        <w:rPr>
          <w:spacing w:val="-2"/>
          <w:sz w:val="22"/>
        </w:rPr>
        <w:t>1508.27]</w:t>
      </w:r>
    </w:p>
    <w:p>
      <w:pPr>
        <w:spacing w:line="253" w:lineRule="exact" w:before="0"/>
        <w:ind w:left="1145" w:right="0" w:firstLine="0"/>
        <w:jc w:val="left"/>
        <w:rPr>
          <w:sz w:val="22"/>
        </w:rPr>
      </w:pPr>
      <w:r>
        <w:rPr>
          <w:sz w:val="22"/>
        </w:rPr>
        <w:t>The</w:t>
      </w:r>
      <w:r>
        <w:rPr>
          <w:spacing w:val="-5"/>
          <w:sz w:val="22"/>
        </w:rPr>
        <w:t> </w:t>
      </w:r>
      <w:r>
        <w:rPr>
          <w:sz w:val="22"/>
        </w:rPr>
        <w:t>project</w:t>
      </w:r>
      <w:r>
        <w:rPr>
          <w:spacing w:val="-2"/>
          <w:sz w:val="22"/>
        </w:rPr>
        <w:t> </w:t>
      </w:r>
      <w:r>
        <w:rPr>
          <w:sz w:val="22"/>
        </w:rPr>
        <w:t>will</w:t>
      </w:r>
      <w:r>
        <w:rPr>
          <w:spacing w:val="-2"/>
          <w:sz w:val="22"/>
        </w:rPr>
        <w:t> </w:t>
      </w:r>
      <w:r>
        <w:rPr>
          <w:sz w:val="22"/>
        </w:rPr>
        <w:t>not</w:t>
      </w:r>
      <w:r>
        <w:rPr>
          <w:spacing w:val="-4"/>
          <w:sz w:val="22"/>
        </w:rPr>
        <w:t> </w:t>
      </w:r>
      <w:r>
        <w:rPr>
          <w:sz w:val="22"/>
        </w:rPr>
        <w:t>result</w:t>
      </w:r>
      <w:r>
        <w:rPr>
          <w:spacing w:val="-2"/>
          <w:sz w:val="22"/>
        </w:rPr>
        <w:t> </w:t>
      </w:r>
      <w:r>
        <w:rPr>
          <w:sz w:val="22"/>
        </w:rPr>
        <w:t>in</w:t>
      </w:r>
      <w:r>
        <w:rPr>
          <w:spacing w:val="-3"/>
          <w:sz w:val="22"/>
        </w:rPr>
        <w:t> </w:t>
      </w:r>
      <w:r>
        <w:rPr>
          <w:sz w:val="22"/>
        </w:rPr>
        <w:t>a</w:t>
      </w:r>
      <w:r>
        <w:rPr>
          <w:spacing w:val="-2"/>
          <w:sz w:val="22"/>
        </w:rPr>
        <w:t> </w:t>
      </w:r>
      <w:r>
        <w:rPr>
          <w:sz w:val="22"/>
        </w:rPr>
        <w:t>significant</w:t>
      </w:r>
      <w:r>
        <w:rPr>
          <w:spacing w:val="-2"/>
          <w:sz w:val="22"/>
        </w:rPr>
        <w:t> </w:t>
      </w:r>
      <w:r>
        <w:rPr>
          <w:sz w:val="22"/>
        </w:rPr>
        <w:t>impact</w:t>
      </w:r>
      <w:r>
        <w:rPr>
          <w:spacing w:val="-5"/>
          <w:sz w:val="22"/>
        </w:rPr>
        <w:t> </w:t>
      </w:r>
      <w:r>
        <w:rPr>
          <w:sz w:val="22"/>
        </w:rPr>
        <w:t>on</w:t>
      </w:r>
      <w:r>
        <w:rPr>
          <w:spacing w:val="-2"/>
          <w:sz w:val="22"/>
        </w:rPr>
        <w:t> </w:t>
      </w:r>
      <w:r>
        <w:rPr>
          <w:sz w:val="22"/>
        </w:rPr>
        <w:t>the</w:t>
      </w:r>
      <w:r>
        <w:rPr>
          <w:spacing w:val="-3"/>
          <w:sz w:val="22"/>
        </w:rPr>
        <w:t> </w:t>
      </w:r>
      <w:r>
        <w:rPr>
          <w:sz w:val="22"/>
        </w:rPr>
        <w:t>quality</w:t>
      </w:r>
      <w:r>
        <w:rPr>
          <w:spacing w:val="-3"/>
          <w:sz w:val="22"/>
        </w:rPr>
        <w:t> </w:t>
      </w:r>
      <w:r>
        <w:rPr>
          <w:sz w:val="22"/>
        </w:rPr>
        <w:t>of</w:t>
      </w:r>
      <w:r>
        <w:rPr>
          <w:spacing w:val="-4"/>
          <w:sz w:val="22"/>
        </w:rPr>
        <w:t> </w:t>
      </w:r>
      <w:r>
        <w:rPr>
          <w:sz w:val="22"/>
        </w:rPr>
        <w:t>the</w:t>
      </w:r>
      <w:r>
        <w:rPr>
          <w:spacing w:val="-3"/>
          <w:sz w:val="22"/>
        </w:rPr>
        <w:t> </w:t>
      </w:r>
      <w:r>
        <w:rPr>
          <w:sz w:val="22"/>
        </w:rPr>
        <w:t>human</w:t>
      </w:r>
      <w:r>
        <w:rPr>
          <w:spacing w:val="-5"/>
          <w:sz w:val="22"/>
        </w:rPr>
        <w:t> </w:t>
      </w:r>
      <w:r>
        <w:rPr>
          <w:spacing w:val="-2"/>
          <w:sz w:val="22"/>
        </w:rPr>
        <w:t>environment.</w:t>
      </w:r>
    </w:p>
    <w:p>
      <w:pPr>
        <w:spacing w:line="240" w:lineRule="auto" w:before="2"/>
        <w:rPr>
          <w:sz w:val="16"/>
        </w:rPr>
      </w:pPr>
    </w:p>
    <w:p>
      <w:pPr>
        <w:spacing w:before="90"/>
        <w:ind w:left="1145" w:right="2843" w:firstLine="494"/>
        <w:jc w:val="left"/>
        <w:rPr>
          <w:sz w:val="22"/>
        </w:rPr>
      </w:pPr>
      <w:r>
        <w:rPr/>
        <w:pict>
          <v:rect style="position:absolute;margin-left:84.360001pt;margin-top:6.823123pt;width:10.32pt;height:10.32pt;mso-position-horizontal-relative:page;mso-position-vertical-relative:paragraph;z-index:15751168" id="docshape49" filled="false" stroked="true" strokeweight=".72pt" strokecolor="#000000">
            <v:stroke dashstyle="solid"/>
            <w10:wrap type="none"/>
          </v:rect>
        </w:pict>
      </w:r>
      <w:r>
        <w:rPr>
          <w:b/>
          <w:sz w:val="24"/>
        </w:rPr>
        <w:t>Finding</w:t>
      </w:r>
      <w:r>
        <w:rPr>
          <w:b/>
          <w:spacing w:val="-5"/>
          <w:sz w:val="24"/>
        </w:rPr>
        <w:t> </w:t>
      </w:r>
      <w:r>
        <w:rPr>
          <w:b/>
          <w:sz w:val="24"/>
        </w:rPr>
        <w:t>of</w:t>
      </w:r>
      <w:r>
        <w:rPr>
          <w:b/>
          <w:spacing w:val="-8"/>
          <w:sz w:val="24"/>
        </w:rPr>
        <w:t> </w:t>
      </w:r>
      <w:r>
        <w:rPr>
          <w:b/>
          <w:sz w:val="24"/>
        </w:rPr>
        <w:t>Significant</w:t>
      </w:r>
      <w:r>
        <w:rPr>
          <w:b/>
          <w:spacing w:val="-5"/>
          <w:sz w:val="24"/>
        </w:rPr>
        <w:t> </w:t>
      </w:r>
      <w:r>
        <w:rPr>
          <w:b/>
          <w:sz w:val="24"/>
        </w:rPr>
        <w:t>Impact</w:t>
      </w:r>
      <w:r>
        <w:rPr>
          <w:b/>
          <w:spacing w:val="-5"/>
          <w:sz w:val="24"/>
        </w:rPr>
        <w:t> </w:t>
      </w:r>
      <w:r>
        <w:rPr>
          <w:sz w:val="22"/>
        </w:rPr>
        <w:t>[24</w:t>
      </w:r>
      <w:r>
        <w:rPr>
          <w:spacing w:val="-4"/>
          <w:sz w:val="22"/>
        </w:rPr>
        <w:t> </w:t>
      </w:r>
      <w:r>
        <w:rPr>
          <w:sz w:val="22"/>
        </w:rPr>
        <w:t>CFR</w:t>
      </w:r>
      <w:r>
        <w:rPr>
          <w:spacing w:val="-4"/>
          <w:sz w:val="22"/>
        </w:rPr>
        <w:t> </w:t>
      </w:r>
      <w:r>
        <w:rPr>
          <w:sz w:val="22"/>
        </w:rPr>
        <w:t>58.40(g)(2);</w:t>
      </w:r>
      <w:r>
        <w:rPr>
          <w:spacing w:val="-3"/>
          <w:sz w:val="22"/>
        </w:rPr>
        <w:t> </w:t>
      </w:r>
      <w:r>
        <w:rPr>
          <w:sz w:val="22"/>
        </w:rPr>
        <w:t>40</w:t>
      </w:r>
      <w:r>
        <w:rPr>
          <w:spacing w:val="-4"/>
          <w:sz w:val="22"/>
        </w:rPr>
        <w:t> </w:t>
      </w:r>
      <w:r>
        <w:rPr>
          <w:sz w:val="22"/>
        </w:rPr>
        <w:t>CFR</w:t>
      </w:r>
      <w:r>
        <w:rPr>
          <w:spacing w:val="-4"/>
          <w:sz w:val="22"/>
        </w:rPr>
        <w:t> </w:t>
      </w:r>
      <w:r>
        <w:rPr>
          <w:sz w:val="22"/>
        </w:rPr>
        <w:t>1508.27] The project may significantly affect the quality of the human environment.</w:t>
      </w:r>
    </w:p>
    <w:p>
      <w:pPr>
        <w:spacing w:line="240" w:lineRule="auto" w:before="0"/>
        <w:rPr>
          <w:sz w:val="24"/>
        </w:rPr>
      </w:pPr>
    </w:p>
    <w:p>
      <w:pPr>
        <w:spacing w:line="240" w:lineRule="auto" w:before="0"/>
        <w:rPr>
          <w:sz w:val="24"/>
        </w:rPr>
      </w:pPr>
    </w:p>
    <w:p>
      <w:pPr>
        <w:spacing w:line="240" w:lineRule="auto" w:before="10"/>
        <w:rPr>
          <w:sz w:val="23"/>
        </w:rPr>
      </w:pPr>
    </w:p>
    <w:p>
      <w:pPr>
        <w:pStyle w:val="BodyText"/>
        <w:tabs>
          <w:tab w:pos="7879" w:val="left" w:leader="none"/>
          <w:tab w:pos="9360" w:val="left" w:leader="none"/>
        </w:tabs>
        <w:ind w:left="920"/>
        <w:rPr>
          <w:rFonts w:ascii="Times New Roman"/>
        </w:rPr>
      </w:pPr>
      <w:r>
        <w:rPr>
          <w:rFonts w:ascii="Times New Roman"/>
        </w:rPr>
        <w:t>Preparer Signature: </w:t>
      </w:r>
      <w:r>
        <w:rPr>
          <w:rFonts w:ascii="Times New Roman"/>
          <w:u w:val="single"/>
        </w:rPr>
        <w:tab/>
      </w:r>
      <w:r>
        <w:rPr>
          <w:rFonts w:ascii="Times New Roman"/>
          <w:spacing w:val="-2"/>
        </w:rPr>
        <w:t>Date:</w:t>
      </w:r>
      <w:r>
        <w:rPr>
          <w:rFonts w:ascii="Times New Roman"/>
          <w:u w:val="single"/>
        </w:rPr>
        <w:tab/>
      </w:r>
    </w:p>
    <w:p>
      <w:pPr>
        <w:spacing w:line="240" w:lineRule="auto" w:before="2"/>
        <w:rPr>
          <w:sz w:val="16"/>
        </w:rPr>
      </w:pPr>
    </w:p>
    <w:p>
      <w:pPr>
        <w:pStyle w:val="BodyText"/>
        <w:tabs>
          <w:tab w:pos="9458" w:val="left" w:leader="none"/>
        </w:tabs>
        <w:spacing w:before="90"/>
        <w:ind w:left="920"/>
        <w:rPr>
          <w:rFonts w:ascii="Times New Roman"/>
        </w:rPr>
      </w:pPr>
      <w:r>
        <w:rPr>
          <w:rFonts w:ascii="Times New Roman"/>
        </w:rPr>
        <w:t>Name/Title/Organization: </w:t>
      </w:r>
      <w:r>
        <w:rPr>
          <w:rFonts w:ascii="Times New Roman"/>
          <w:u w:val="single"/>
        </w:rPr>
        <w:tab/>
      </w:r>
    </w:p>
    <w:p>
      <w:pPr>
        <w:spacing w:line="240" w:lineRule="auto" w:before="0"/>
        <w:rPr>
          <w:sz w:val="20"/>
        </w:rPr>
      </w:pPr>
    </w:p>
    <w:p>
      <w:pPr>
        <w:spacing w:line="240" w:lineRule="auto" w:before="6"/>
        <w:rPr>
          <w:sz w:val="25"/>
        </w:rPr>
      </w:pPr>
      <w:r>
        <w:rPr/>
        <w:pict>
          <v:shape style="position:absolute;margin-left:72pt;margin-top:15.885374pt;width:432pt;height:.1pt;mso-position-horizontal-relative:page;mso-position-vertical-relative:paragraph;z-index:-15707136;mso-wrap-distance-left:0;mso-wrap-distance-right:0" id="docshape50" coordorigin="1440,318" coordsize="8640,0" path="m1440,318l10080,318e" filled="false" stroked="true" strokeweight=".48pt" strokecolor="#000000">
            <v:path arrowok="t"/>
            <v:stroke dashstyle="solid"/>
            <w10:wrap type="topAndBottom"/>
          </v:shape>
        </w:pict>
      </w:r>
    </w:p>
    <w:p>
      <w:pPr>
        <w:spacing w:line="240" w:lineRule="auto" w:before="2"/>
        <w:rPr>
          <w:sz w:val="16"/>
        </w:rPr>
      </w:pPr>
    </w:p>
    <w:p>
      <w:pPr>
        <w:pStyle w:val="BodyText"/>
        <w:tabs>
          <w:tab w:pos="7966" w:val="left" w:leader="none"/>
          <w:tab w:pos="9444" w:val="left" w:leader="none"/>
        </w:tabs>
        <w:spacing w:before="90"/>
        <w:ind w:left="920"/>
        <w:rPr>
          <w:rFonts w:ascii="Times New Roman"/>
        </w:rPr>
      </w:pPr>
      <w:r>
        <w:rPr>
          <w:rFonts w:ascii="Times New Roman"/>
        </w:rPr>
        <w:t>Certifying Officer Signature: </w:t>
      </w:r>
      <w:r>
        <w:rPr>
          <w:rFonts w:ascii="Times New Roman"/>
          <w:u w:val="single"/>
        </w:rPr>
        <w:tab/>
      </w:r>
      <w:r>
        <w:rPr>
          <w:rFonts w:ascii="Times New Roman"/>
          <w:spacing w:val="-2"/>
        </w:rPr>
        <w:t>Date:</w:t>
      </w:r>
      <w:r>
        <w:rPr>
          <w:rFonts w:ascii="Times New Roman"/>
          <w:u w:val="single"/>
        </w:rPr>
        <w:tab/>
      </w:r>
    </w:p>
    <w:p>
      <w:pPr>
        <w:spacing w:line="240" w:lineRule="auto" w:before="2"/>
        <w:rPr>
          <w:sz w:val="16"/>
        </w:rPr>
      </w:pPr>
    </w:p>
    <w:p>
      <w:pPr>
        <w:pStyle w:val="BodyText"/>
        <w:tabs>
          <w:tab w:pos="9579" w:val="left" w:leader="none"/>
        </w:tabs>
        <w:spacing w:before="90"/>
        <w:ind w:left="920"/>
        <w:rPr>
          <w:rFonts w:ascii="Times New Roman"/>
        </w:rPr>
      </w:pPr>
      <w:r>
        <w:rPr>
          <w:rFonts w:ascii="Times New Roman"/>
        </w:rPr>
        <w:t>Name/Title: </w:t>
      </w:r>
      <w:r>
        <w:rPr>
          <w:rFonts w:ascii="Times New Roman"/>
          <w:u w:val="single"/>
        </w:rPr>
        <w:tab/>
      </w:r>
    </w:p>
    <w:p>
      <w:pPr>
        <w:spacing w:line="240" w:lineRule="auto" w:before="2"/>
        <w:rPr>
          <w:sz w:val="16"/>
        </w:rPr>
      </w:pPr>
    </w:p>
    <w:p>
      <w:pPr>
        <w:pStyle w:val="BodyText"/>
        <w:spacing w:before="90"/>
        <w:ind w:left="920" w:right="1037"/>
        <w:jc w:val="both"/>
        <w:rPr>
          <w:rFonts w:ascii="Times New Roman"/>
        </w:rPr>
      </w:pPr>
      <w:r>
        <w:rPr>
          <w:rFonts w:ascii="Times New Roman"/>
        </w:rPr>
        <w:t>This original, signed document and related supporting material must be retained on file by the Responsible Entity in an Environmental Review Record (ERR) for the activity/project (ref: 24 CFR Part 58.38) and in accordance with recordkeeping requirements for the HUD program(s).</w:t>
      </w:r>
    </w:p>
    <w:p>
      <w:pPr>
        <w:spacing w:after="0"/>
        <w:jc w:val="both"/>
        <w:rPr>
          <w:rFonts w:ascii="Times New Roman"/>
        </w:rPr>
        <w:sectPr>
          <w:pgSz w:w="12240" w:h="15840"/>
          <w:pgMar w:top="1680" w:bottom="280" w:left="520" w:right="400"/>
        </w:sectPr>
      </w:pPr>
    </w:p>
    <w:p>
      <w:pPr>
        <w:pStyle w:val="Heading2"/>
        <w:spacing w:line="235" w:lineRule="auto" w:before="89"/>
        <w:ind w:left="2408" w:right="1384" w:hanging="526"/>
      </w:pPr>
      <w:r>
        <w:rPr/>
        <w:t>Sample Notice of Finding of No Significant Impact and Notice</w:t>
      </w:r>
      <w:r>
        <w:rPr>
          <w:spacing w:val="40"/>
        </w:rPr>
        <w:t> </w:t>
      </w:r>
      <w:r>
        <w:rPr/>
        <w:t>of Intent to</w:t>
      </w:r>
      <w:r>
        <w:rPr>
          <w:spacing w:val="40"/>
        </w:rPr>
        <w:t> </w:t>
      </w:r>
      <w:r>
        <w:rPr/>
        <w:t>Request a</w:t>
      </w:r>
      <w:r>
        <w:rPr>
          <w:spacing w:val="40"/>
        </w:rPr>
        <w:t> </w:t>
      </w:r>
      <w:r>
        <w:rPr/>
        <w:t>Release</w:t>
      </w:r>
      <w:r>
        <w:rPr>
          <w:spacing w:val="40"/>
        </w:rPr>
        <w:t> </w:t>
      </w:r>
      <w:r>
        <w:rPr/>
        <w:t>of Funds</w:t>
      </w:r>
    </w:p>
    <w:p>
      <w:pPr>
        <w:pStyle w:val="BodyText"/>
        <w:rPr>
          <w:b/>
          <w:sz w:val="20"/>
        </w:rPr>
      </w:pPr>
    </w:p>
    <w:p>
      <w:pPr>
        <w:pStyle w:val="BodyText"/>
        <w:spacing w:before="1"/>
        <w:rPr>
          <w:b/>
          <w:sz w:val="25"/>
        </w:rPr>
      </w:pPr>
      <w:r>
        <w:rPr/>
        <w:pict>
          <v:group style="position:absolute;margin-left:168.199997pt;margin-top:15.663402pt;width:276.4pt;height:.9pt;mso-position-horizontal-relative:page;mso-position-vertical-relative:paragraph;z-index:-15705600;mso-wrap-distance-left:0;mso-wrap-distance-right:0" id="docshapegroup51" coordorigin="3364,313" coordsize="5528,18">
            <v:line style="position:absolute" from="3364,322" to="5612,322" stroked="true" strokeweight=".858pt" strokecolor="#000000">
              <v:stroke dashstyle="dash"/>
            </v:line>
            <v:line style="position:absolute" from="5632,322" to="8891,322" stroked="true" strokeweight=".858pt" strokecolor="#000000">
              <v:stroke dashstyle="shortdash"/>
            </v:line>
            <w10:wrap type="topAndBottom"/>
          </v:group>
        </w:pict>
      </w:r>
    </w:p>
    <w:p>
      <w:pPr>
        <w:pStyle w:val="BodyText"/>
        <w:spacing w:before="8"/>
        <w:rPr>
          <w:b/>
          <w:sz w:val="18"/>
        </w:rPr>
      </w:pPr>
    </w:p>
    <w:p>
      <w:pPr>
        <w:spacing w:line="247" w:lineRule="auto" w:before="98"/>
        <w:ind w:left="2977" w:right="3086" w:firstLine="0"/>
        <w:jc w:val="center"/>
        <w:rPr>
          <w:rFonts w:ascii="Arial"/>
          <w:b/>
          <w:sz w:val="19"/>
        </w:rPr>
      </w:pPr>
      <w:r>
        <w:rPr>
          <w:rFonts w:ascii="Arial"/>
          <w:b/>
          <w:sz w:val="19"/>
        </w:rPr>
        <w:t>NOTICE OF FINDING</w:t>
      </w:r>
      <w:r>
        <w:rPr>
          <w:rFonts w:ascii="Arial"/>
          <w:b/>
          <w:spacing w:val="40"/>
          <w:sz w:val="19"/>
        </w:rPr>
        <w:t> </w:t>
      </w:r>
      <w:r>
        <w:rPr>
          <w:rFonts w:ascii="Arial"/>
          <w:b/>
          <w:sz w:val="19"/>
        </w:rPr>
        <w:t>OF NO SIGNIFICANT</w:t>
      </w:r>
      <w:r>
        <w:rPr>
          <w:rFonts w:ascii="Arial"/>
          <w:b/>
          <w:spacing w:val="40"/>
          <w:sz w:val="19"/>
        </w:rPr>
        <w:t> </w:t>
      </w:r>
      <w:r>
        <w:rPr>
          <w:rFonts w:ascii="Arial"/>
          <w:b/>
          <w:sz w:val="19"/>
        </w:rPr>
        <w:t>IMPACT AND NOTICE</w:t>
      </w:r>
      <w:r>
        <w:rPr>
          <w:rFonts w:ascii="Arial"/>
          <w:b/>
          <w:spacing w:val="34"/>
          <w:sz w:val="19"/>
        </w:rPr>
        <w:t> </w:t>
      </w:r>
      <w:r>
        <w:rPr>
          <w:rFonts w:ascii="Arial"/>
          <w:b/>
          <w:sz w:val="19"/>
        </w:rPr>
        <w:t>OF</w:t>
      </w:r>
      <w:r>
        <w:rPr>
          <w:rFonts w:ascii="Arial"/>
          <w:b/>
          <w:spacing w:val="15"/>
          <w:sz w:val="19"/>
        </w:rPr>
        <w:t> </w:t>
      </w:r>
      <w:r>
        <w:rPr>
          <w:rFonts w:ascii="Arial"/>
          <w:b/>
          <w:sz w:val="19"/>
        </w:rPr>
        <w:t>INTENT</w:t>
      </w:r>
      <w:r>
        <w:rPr>
          <w:rFonts w:ascii="Arial"/>
          <w:b/>
          <w:spacing w:val="31"/>
          <w:sz w:val="19"/>
        </w:rPr>
        <w:t> </w:t>
      </w:r>
      <w:r>
        <w:rPr>
          <w:rFonts w:ascii="Arial"/>
          <w:b/>
          <w:sz w:val="19"/>
        </w:rPr>
        <w:t>TO</w:t>
      </w:r>
      <w:r>
        <w:rPr>
          <w:rFonts w:ascii="Arial"/>
          <w:b/>
          <w:spacing w:val="12"/>
          <w:sz w:val="19"/>
        </w:rPr>
        <w:t> </w:t>
      </w:r>
      <w:r>
        <w:rPr>
          <w:rFonts w:ascii="Arial"/>
          <w:b/>
          <w:sz w:val="19"/>
        </w:rPr>
        <w:t>REQUEST</w:t>
      </w:r>
      <w:r>
        <w:rPr>
          <w:rFonts w:ascii="Arial"/>
          <w:b/>
          <w:spacing w:val="47"/>
          <w:sz w:val="19"/>
        </w:rPr>
        <w:t> </w:t>
      </w:r>
      <w:r>
        <w:rPr>
          <w:rFonts w:ascii="Arial"/>
          <w:b/>
          <w:sz w:val="19"/>
        </w:rPr>
        <w:t>RELEASE</w:t>
      </w:r>
      <w:r>
        <w:rPr>
          <w:rFonts w:ascii="Arial"/>
          <w:b/>
          <w:spacing w:val="19"/>
          <w:sz w:val="19"/>
        </w:rPr>
        <w:t> </w:t>
      </w:r>
      <w:r>
        <w:rPr>
          <w:rFonts w:ascii="Arial"/>
          <w:b/>
          <w:sz w:val="19"/>
        </w:rPr>
        <w:t>OF</w:t>
      </w:r>
      <w:r>
        <w:rPr>
          <w:rFonts w:ascii="Arial"/>
          <w:b/>
          <w:spacing w:val="32"/>
          <w:sz w:val="19"/>
        </w:rPr>
        <w:t> </w:t>
      </w:r>
      <w:r>
        <w:rPr>
          <w:rFonts w:ascii="Arial"/>
          <w:b/>
          <w:spacing w:val="-2"/>
          <w:sz w:val="19"/>
        </w:rPr>
        <w:t>FUNDS</w:t>
      </w:r>
    </w:p>
    <w:p>
      <w:pPr>
        <w:pStyle w:val="BodyText"/>
        <w:spacing w:before="8"/>
        <w:rPr>
          <w:b/>
          <w:sz w:val="19"/>
        </w:rPr>
      </w:pPr>
    </w:p>
    <w:p>
      <w:pPr>
        <w:spacing w:before="0"/>
        <w:ind w:left="929" w:right="1056" w:firstLine="0"/>
        <w:jc w:val="center"/>
        <w:rPr>
          <w:rFonts w:ascii="Arial"/>
          <w:i/>
          <w:sz w:val="19"/>
        </w:rPr>
      </w:pPr>
      <w:r>
        <w:rPr>
          <w:rFonts w:ascii="Arial"/>
          <w:b/>
          <w:sz w:val="19"/>
        </w:rPr>
        <w:t>Date</w:t>
      </w:r>
      <w:r>
        <w:rPr>
          <w:rFonts w:ascii="Arial"/>
          <w:b/>
          <w:spacing w:val="43"/>
          <w:sz w:val="19"/>
        </w:rPr>
        <w:t> </w:t>
      </w:r>
      <w:r>
        <w:rPr>
          <w:rFonts w:ascii="Arial"/>
          <w:b/>
          <w:sz w:val="19"/>
        </w:rPr>
        <w:t>of</w:t>
      </w:r>
      <w:r>
        <w:rPr>
          <w:rFonts w:ascii="Arial"/>
          <w:b/>
          <w:spacing w:val="9"/>
          <w:sz w:val="19"/>
        </w:rPr>
        <w:t> </w:t>
      </w:r>
      <w:r>
        <w:rPr>
          <w:rFonts w:ascii="Arial"/>
          <w:b/>
          <w:sz w:val="19"/>
        </w:rPr>
        <w:t>Publication:</w:t>
      </w:r>
      <w:r>
        <w:rPr>
          <w:rFonts w:ascii="Arial"/>
          <w:b/>
          <w:spacing w:val="31"/>
          <w:sz w:val="19"/>
        </w:rPr>
        <w:t> </w:t>
      </w:r>
      <w:r>
        <w:rPr>
          <w:rFonts w:ascii="Arial"/>
          <w:i/>
          <w:sz w:val="19"/>
        </w:rPr>
        <w:t>[date</w:t>
      </w:r>
      <w:r>
        <w:rPr>
          <w:rFonts w:ascii="Arial"/>
          <w:i/>
          <w:spacing w:val="11"/>
          <w:sz w:val="19"/>
        </w:rPr>
        <w:t> </w:t>
      </w:r>
      <w:r>
        <w:rPr>
          <w:rFonts w:ascii="Arial"/>
          <w:i/>
          <w:spacing w:val="-2"/>
          <w:sz w:val="19"/>
        </w:rPr>
        <w:t>published]</w:t>
      </w:r>
    </w:p>
    <w:p>
      <w:pPr>
        <w:pStyle w:val="BodyText"/>
        <w:spacing w:before="10"/>
        <w:rPr>
          <w:i/>
          <w:sz w:val="18"/>
        </w:rPr>
      </w:pPr>
    </w:p>
    <w:p>
      <w:pPr>
        <w:spacing w:line="247" w:lineRule="auto" w:before="0"/>
        <w:ind w:left="3925" w:right="4032" w:hanging="15"/>
        <w:jc w:val="center"/>
        <w:rPr>
          <w:rFonts w:ascii="Arial"/>
          <w:i/>
          <w:sz w:val="19"/>
        </w:rPr>
      </w:pPr>
      <w:r>
        <w:rPr>
          <w:rFonts w:ascii="Arial"/>
          <w:i/>
          <w:sz w:val="19"/>
        </w:rPr>
        <w:t>Name of Responsible</w:t>
      </w:r>
      <w:r>
        <w:rPr>
          <w:rFonts w:ascii="Arial"/>
          <w:i/>
          <w:spacing w:val="40"/>
          <w:sz w:val="19"/>
        </w:rPr>
        <w:t> </w:t>
      </w:r>
      <w:r>
        <w:rPr>
          <w:rFonts w:ascii="Arial"/>
          <w:i/>
          <w:sz w:val="19"/>
        </w:rPr>
        <w:t>Entity (RE)</w:t>
      </w:r>
      <w:r>
        <w:rPr>
          <w:rFonts w:ascii="Arial"/>
          <w:i/>
          <w:sz w:val="19"/>
        </w:rPr>
        <w:t> Address</w:t>
      </w:r>
      <w:r>
        <w:rPr>
          <w:rFonts w:ascii="Arial"/>
          <w:i/>
          <w:spacing w:val="36"/>
          <w:sz w:val="19"/>
        </w:rPr>
        <w:t> </w:t>
      </w:r>
      <w:r>
        <w:rPr>
          <w:rFonts w:ascii="Arial"/>
          <w:i/>
          <w:sz w:val="19"/>
        </w:rPr>
        <w:t>(e.g., Street No. or P.O. Box) City, State, Zip Code</w:t>
      </w:r>
    </w:p>
    <w:p>
      <w:pPr>
        <w:spacing w:before="0"/>
        <w:ind w:left="928" w:right="1056" w:firstLine="0"/>
        <w:jc w:val="center"/>
        <w:rPr>
          <w:rFonts w:ascii="Arial"/>
          <w:i/>
          <w:sz w:val="19"/>
        </w:rPr>
      </w:pPr>
      <w:r>
        <w:rPr>
          <w:rFonts w:ascii="Arial"/>
          <w:i/>
          <w:sz w:val="19"/>
        </w:rPr>
        <w:t>Telephone</w:t>
      </w:r>
      <w:r>
        <w:rPr>
          <w:rFonts w:ascii="Arial"/>
          <w:i/>
          <w:spacing w:val="43"/>
          <w:sz w:val="19"/>
        </w:rPr>
        <w:t> </w:t>
      </w:r>
      <w:r>
        <w:rPr>
          <w:rFonts w:ascii="Arial"/>
          <w:i/>
          <w:sz w:val="19"/>
        </w:rPr>
        <w:t>Number</w:t>
      </w:r>
      <w:r>
        <w:rPr>
          <w:rFonts w:ascii="Arial"/>
          <w:i/>
          <w:spacing w:val="28"/>
          <w:sz w:val="19"/>
        </w:rPr>
        <w:t> </w:t>
      </w:r>
      <w:r>
        <w:rPr>
          <w:rFonts w:ascii="Arial"/>
          <w:i/>
          <w:sz w:val="19"/>
        </w:rPr>
        <w:t>of</w:t>
      </w:r>
      <w:r>
        <w:rPr>
          <w:rFonts w:ascii="Arial"/>
          <w:i/>
          <w:spacing w:val="10"/>
          <w:sz w:val="19"/>
        </w:rPr>
        <w:t> </w:t>
      </w:r>
      <w:r>
        <w:rPr>
          <w:rFonts w:ascii="Arial"/>
          <w:i/>
          <w:spacing w:val="-5"/>
          <w:sz w:val="19"/>
        </w:rPr>
        <w:t>RE</w:t>
      </w:r>
    </w:p>
    <w:p>
      <w:pPr>
        <w:pStyle w:val="BodyText"/>
        <w:spacing w:before="2"/>
        <w:rPr>
          <w:i/>
          <w:sz w:val="20"/>
        </w:rPr>
      </w:pPr>
    </w:p>
    <w:p>
      <w:pPr>
        <w:spacing w:line="247" w:lineRule="auto" w:before="0"/>
        <w:ind w:left="200" w:right="501" w:firstLine="0"/>
        <w:jc w:val="left"/>
        <w:rPr>
          <w:rFonts w:ascii="Arial"/>
          <w:i/>
          <w:sz w:val="19"/>
        </w:rPr>
      </w:pPr>
      <w:r>
        <w:rPr>
          <w:rFonts w:ascii="Arial"/>
          <w:b/>
          <w:sz w:val="19"/>
        </w:rPr>
        <w:t>These</w:t>
      </w:r>
      <w:r>
        <w:rPr>
          <w:rFonts w:ascii="Arial"/>
          <w:b/>
          <w:spacing w:val="24"/>
          <w:sz w:val="19"/>
        </w:rPr>
        <w:t> </w:t>
      </w:r>
      <w:r>
        <w:rPr>
          <w:rFonts w:ascii="Arial"/>
          <w:b/>
          <w:sz w:val="19"/>
        </w:rPr>
        <w:t>notices</w:t>
      </w:r>
      <w:r>
        <w:rPr>
          <w:rFonts w:ascii="Arial"/>
          <w:b/>
          <w:spacing w:val="40"/>
          <w:sz w:val="19"/>
        </w:rPr>
        <w:t> </w:t>
      </w:r>
      <w:r>
        <w:rPr>
          <w:rFonts w:ascii="Arial"/>
          <w:b/>
          <w:sz w:val="19"/>
        </w:rPr>
        <w:t>shall</w:t>
      </w:r>
      <w:r>
        <w:rPr>
          <w:rFonts w:ascii="Arial"/>
          <w:b/>
          <w:spacing w:val="18"/>
          <w:sz w:val="19"/>
        </w:rPr>
        <w:t> </w:t>
      </w:r>
      <w:r>
        <w:rPr>
          <w:rFonts w:ascii="Arial"/>
          <w:b/>
          <w:sz w:val="19"/>
        </w:rPr>
        <w:t>satisfy</w:t>
      </w:r>
      <w:r>
        <w:rPr>
          <w:rFonts w:ascii="Arial"/>
          <w:b/>
          <w:spacing w:val="40"/>
          <w:sz w:val="19"/>
        </w:rPr>
        <w:t> </w:t>
      </w:r>
      <w:r>
        <w:rPr>
          <w:rFonts w:ascii="Arial"/>
          <w:b/>
          <w:sz w:val="19"/>
        </w:rPr>
        <w:t>two separate</w:t>
      </w:r>
      <w:r>
        <w:rPr>
          <w:rFonts w:ascii="Arial"/>
          <w:b/>
          <w:spacing w:val="40"/>
          <w:sz w:val="19"/>
        </w:rPr>
        <w:t> </w:t>
      </w:r>
      <w:r>
        <w:rPr>
          <w:rFonts w:ascii="Arial"/>
          <w:b/>
          <w:sz w:val="19"/>
        </w:rPr>
        <w:t>but related</w:t>
      </w:r>
      <w:r>
        <w:rPr>
          <w:rFonts w:ascii="Arial"/>
          <w:b/>
          <w:spacing w:val="40"/>
          <w:sz w:val="19"/>
        </w:rPr>
        <w:t> </w:t>
      </w:r>
      <w:r>
        <w:rPr>
          <w:rFonts w:ascii="Arial"/>
          <w:b/>
          <w:sz w:val="19"/>
        </w:rPr>
        <w:t>procedural</w:t>
      </w:r>
      <w:r>
        <w:rPr>
          <w:rFonts w:ascii="Arial"/>
          <w:b/>
          <w:spacing w:val="40"/>
          <w:sz w:val="19"/>
        </w:rPr>
        <w:t> </w:t>
      </w:r>
      <w:r>
        <w:rPr>
          <w:rFonts w:ascii="Arial"/>
          <w:b/>
          <w:sz w:val="19"/>
        </w:rPr>
        <w:t>requirements</w:t>
      </w:r>
      <w:r>
        <w:rPr>
          <w:rFonts w:ascii="Arial"/>
          <w:b/>
          <w:spacing w:val="40"/>
          <w:sz w:val="19"/>
        </w:rPr>
        <w:t> </w:t>
      </w:r>
      <w:r>
        <w:rPr>
          <w:rFonts w:ascii="Arial"/>
          <w:b/>
          <w:sz w:val="19"/>
        </w:rPr>
        <w:t>for activities</w:t>
      </w:r>
      <w:r>
        <w:rPr>
          <w:rFonts w:ascii="Arial"/>
          <w:b/>
          <w:spacing w:val="40"/>
          <w:sz w:val="19"/>
        </w:rPr>
        <w:t> </w:t>
      </w:r>
      <w:r>
        <w:rPr>
          <w:rFonts w:ascii="Arial"/>
          <w:b/>
          <w:sz w:val="19"/>
        </w:rPr>
        <w:t>to be</w:t>
      </w:r>
      <w:r>
        <w:rPr>
          <w:rFonts w:ascii="Arial"/>
          <w:b/>
          <w:spacing w:val="24"/>
          <w:sz w:val="19"/>
        </w:rPr>
        <w:t> </w:t>
      </w:r>
      <w:r>
        <w:rPr>
          <w:rFonts w:ascii="Arial"/>
          <w:b/>
          <w:sz w:val="19"/>
        </w:rPr>
        <w:t>undertaken</w:t>
      </w:r>
      <w:r>
        <w:rPr>
          <w:rFonts w:ascii="Arial"/>
          <w:b/>
          <w:spacing w:val="40"/>
          <w:sz w:val="19"/>
        </w:rPr>
        <w:t> </w:t>
      </w:r>
      <w:r>
        <w:rPr>
          <w:rFonts w:ascii="Arial"/>
          <w:b/>
          <w:sz w:val="19"/>
        </w:rPr>
        <w:t>by the </w:t>
      </w:r>
      <w:r>
        <w:rPr>
          <w:rFonts w:ascii="Arial"/>
          <w:i/>
          <w:sz w:val="19"/>
        </w:rPr>
        <w:t>name of RE.</w:t>
      </w:r>
    </w:p>
    <w:p>
      <w:pPr>
        <w:pStyle w:val="BodyText"/>
        <w:spacing w:before="7"/>
        <w:rPr>
          <w:i/>
          <w:sz w:val="19"/>
        </w:rPr>
      </w:pPr>
    </w:p>
    <w:p>
      <w:pPr>
        <w:spacing w:before="0"/>
        <w:ind w:left="925" w:right="1056" w:firstLine="0"/>
        <w:jc w:val="center"/>
        <w:rPr>
          <w:rFonts w:ascii="Arial"/>
          <w:b/>
          <w:sz w:val="19"/>
        </w:rPr>
      </w:pPr>
      <w:r>
        <w:rPr>
          <w:rFonts w:ascii="Arial"/>
          <w:b/>
          <w:sz w:val="19"/>
        </w:rPr>
        <w:t>REQUEST</w:t>
      </w:r>
      <w:r>
        <w:rPr>
          <w:rFonts w:ascii="Arial"/>
          <w:b/>
          <w:spacing w:val="33"/>
          <w:sz w:val="19"/>
        </w:rPr>
        <w:t> </w:t>
      </w:r>
      <w:r>
        <w:rPr>
          <w:rFonts w:ascii="Arial"/>
          <w:b/>
          <w:sz w:val="19"/>
        </w:rPr>
        <w:t>FOR</w:t>
      </w:r>
      <w:r>
        <w:rPr>
          <w:rFonts w:ascii="Arial"/>
          <w:b/>
          <w:spacing w:val="27"/>
          <w:sz w:val="19"/>
        </w:rPr>
        <w:t> </w:t>
      </w:r>
      <w:r>
        <w:rPr>
          <w:rFonts w:ascii="Arial"/>
          <w:b/>
          <w:sz w:val="19"/>
        </w:rPr>
        <w:t>RELEASE</w:t>
      </w:r>
      <w:r>
        <w:rPr>
          <w:rFonts w:ascii="Arial"/>
          <w:b/>
          <w:spacing w:val="37"/>
          <w:sz w:val="19"/>
        </w:rPr>
        <w:t> </w:t>
      </w:r>
      <w:r>
        <w:rPr>
          <w:rFonts w:ascii="Arial"/>
          <w:b/>
          <w:sz w:val="19"/>
        </w:rPr>
        <w:t>OF</w:t>
      </w:r>
      <w:r>
        <w:rPr>
          <w:rFonts w:ascii="Arial"/>
          <w:b/>
          <w:spacing w:val="16"/>
          <w:sz w:val="19"/>
        </w:rPr>
        <w:t> </w:t>
      </w:r>
      <w:r>
        <w:rPr>
          <w:rFonts w:ascii="Arial"/>
          <w:b/>
          <w:spacing w:val="-4"/>
          <w:sz w:val="19"/>
        </w:rPr>
        <w:t>FUNDS</w:t>
      </w:r>
    </w:p>
    <w:p>
      <w:pPr>
        <w:pStyle w:val="BodyText"/>
        <w:spacing w:before="10"/>
        <w:rPr>
          <w:b/>
          <w:sz w:val="18"/>
        </w:rPr>
      </w:pPr>
    </w:p>
    <w:p>
      <w:pPr>
        <w:spacing w:line="247" w:lineRule="auto" w:before="0"/>
        <w:ind w:left="200" w:right="397" w:firstLine="0"/>
        <w:jc w:val="left"/>
        <w:rPr>
          <w:rFonts w:ascii="Arial"/>
          <w:b/>
          <w:sz w:val="19"/>
        </w:rPr>
      </w:pPr>
      <w:r>
        <w:rPr>
          <w:rFonts w:ascii="Arial"/>
          <w:b/>
          <w:sz w:val="19"/>
        </w:rPr>
        <w:t>On</w:t>
      </w:r>
      <w:r>
        <w:rPr>
          <w:rFonts w:ascii="Arial"/>
          <w:b/>
          <w:spacing w:val="12"/>
          <w:sz w:val="19"/>
        </w:rPr>
        <w:t> </w:t>
      </w:r>
      <w:r>
        <w:rPr>
          <w:rFonts w:ascii="Arial"/>
          <w:b/>
          <w:sz w:val="19"/>
        </w:rPr>
        <w:t>or</w:t>
      </w:r>
      <w:r>
        <w:rPr>
          <w:rFonts w:ascii="Arial"/>
          <w:b/>
          <w:spacing w:val="11"/>
          <w:sz w:val="19"/>
        </w:rPr>
        <w:t> </w:t>
      </w:r>
      <w:r>
        <w:rPr>
          <w:rFonts w:ascii="Arial"/>
          <w:b/>
          <w:sz w:val="19"/>
        </w:rPr>
        <w:t>after</w:t>
      </w:r>
      <w:r>
        <w:rPr>
          <w:rFonts w:ascii="Arial"/>
          <w:b/>
          <w:spacing w:val="40"/>
          <w:sz w:val="19"/>
        </w:rPr>
        <w:t> </w:t>
      </w:r>
      <w:r>
        <w:rPr>
          <w:rFonts w:ascii="Arial"/>
          <w:i/>
          <w:sz w:val="19"/>
        </w:rPr>
        <w:t>at</w:t>
      </w:r>
      <w:r>
        <w:rPr>
          <w:rFonts w:ascii="Arial"/>
          <w:i/>
          <w:spacing w:val="17"/>
          <w:sz w:val="19"/>
        </w:rPr>
        <w:t> </w:t>
      </w:r>
      <w:r>
        <w:rPr>
          <w:rFonts w:ascii="Arial"/>
          <w:i/>
          <w:sz w:val="19"/>
        </w:rPr>
        <w:t>least</w:t>
      </w:r>
      <w:r>
        <w:rPr>
          <w:rFonts w:ascii="Arial"/>
          <w:i/>
          <w:spacing w:val="17"/>
          <w:sz w:val="19"/>
        </w:rPr>
        <w:t> </w:t>
      </w:r>
      <w:r>
        <w:rPr>
          <w:rFonts w:ascii="Arial"/>
          <w:i/>
          <w:sz w:val="19"/>
        </w:rPr>
        <w:t>one</w:t>
      </w:r>
      <w:r>
        <w:rPr>
          <w:rFonts w:ascii="Arial"/>
          <w:i/>
          <w:spacing w:val="24"/>
          <w:sz w:val="19"/>
        </w:rPr>
        <w:t> </w:t>
      </w:r>
      <w:r>
        <w:rPr>
          <w:rFonts w:ascii="Arial"/>
          <w:i/>
          <w:sz w:val="19"/>
        </w:rPr>
        <w:t>day</w:t>
      </w:r>
      <w:r>
        <w:rPr>
          <w:rFonts w:ascii="Arial"/>
          <w:i/>
          <w:spacing w:val="19"/>
          <w:sz w:val="19"/>
        </w:rPr>
        <w:t> </w:t>
      </w:r>
      <w:r>
        <w:rPr>
          <w:rFonts w:ascii="Arial"/>
          <w:i/>
          <w:sz w:val="19"/>
        </w:rPr>
        <w:t>after the end</w:t>
      </w:r>
      <w:r>
        <w:rPr>
          <w:rFonts w:ascii="Arial"/>
          <w:i/>
          <w:spacing w:val="24"/>
          <w:sz w:val="19"/>
        </w:rPr>
        <w:t> </w:t>
      </w:r>
      <w:r>
        <w:rPr>
          <w:rFonts w:ascii="Arial"/>
          <w:i/>
          <w:sz w:val="19"/>
        </w:rPr>
        <w:t>of</w:t>
      </w:r>
      <w:r>
        <w:rPr>
          <w:rFonts w:ascii="Arial"/>
          <w:i/>
          <w:spacing w:val="17"/>
          <w:sz w:val="19"/>
        </w:rPr>
        <w:t> </w:t>
      </w:r>
      <w:r>
        <w:rPr>
          <w:rFonts w:ascii="Arial"/>
          <w:i/>
          <w:sz w:val="19"/>
        </w:rPr>
        <w:t>the comment</w:t>
      </w:r>
      <w:r>
        <w:rPr>
          <w:rFonts w:ascii="Arial"/>
          <w:i/>
          <w:spacing w:val="33"/>
          <w:sz w:val="19"/>
        </w:rPr>
        <w:t> </w:t>
      </w:r>
      <w:r>
        <w:rPr>
          <w:rFonts w:ascii="Arial"/>
          <w:i/>
          <w:sz w:val="19"/>
        </w:rPr>
        <w:t>period</w:t>
      </w:r>
      <w:r>
        <w:rPr>
          <w:rFonts w:ascii="Arial"/>
          <w:i/>
          <w:spacing w:val="40"/>
          <w:sz w:val="19"/>
        </w:rPr>
        <w:t> </w:t>
      </w:r>
      <w:r>
        <w:rPr>
          <w:rFonts w:ascii="Arial"/>
          <w:b/>
          <w:sz w:val="19"/>
        </w:rPr>
        <w:t>the</w:t>
      </w:r>
      <w:r>
        <w:rPr>
          <w:rFonts w:ascii="Arial"/>
          <w:b/>
          <w:spacing w:val="25"/>
          <w:sz w:val="19"/>
        </w:rPr>
        <w:t> </w:t>
      </w:r>
      <w:r>
        <w:rPr>
          <w:rFonts w:ascii="Arial"/>
          <w:i/>
          <w:sz w:val="19"/>
        </w:rPr>
        <w:t>name</w:t>
      </w:r>
      <w:r>
        <w:rPr>
          <w:rFonts w:ascii="Arial"/>
          <w:i/>
          <w:spacing w:val="24"/>
          <w:sz w:val="19"/>
        </w:rPr>
        <w:t> </w:t>
      </w:r>
      <w:r>
        <w:rPr>
          <w:rFonts w:ascii="Arial"/>
          <w:i/>
          <w:sz w:val="19"/>
        </w:rPr>
        <w:t>of</w:t>
      </w:r>
      <w:r>
        <w:rPr>
          <w:rFonts w:ascii="Arial"/>
          <w:i/>
          <w:spacing w:val="17"/>
          <w:sz w:val="19"/>
        </w:rPr>
        <w:t> </w:t>
      </w:r>
      <w:r>
        <w:rPr>
          <w:rFonts w:ascii="Arial"/>
          <w:i/>
          <w:sz w:val="19"/>
        </w:rPr>
        <w:t>RE</w:t>
      </w:r>
      <w:r>
        <w:rPr>
          <w:rFonts w:ascii="Arial"/>
          <w:i/>
          <w:spacing w:val="19"/>
          <w:sz w:val="19"/>
        </w:rPr>
        <w:t> </w:t>
      </w:r>
      <w:r>
        <w:rPr>
          <w:rFonts w:ascii="Arial"/>
          <w:b/>
          <w:sz w:val="19"/>
        </w:rPr>
        <w:t>will</w:t>
      </w:r>
      <w:r>
        <w:rPr>
          <w:rFonts w:ascii="Arial"/>
          <w:b/>
          <w:spacing w:val="17"/>
          <w:sz w:val="19"/>
        </w:rPr>
        <w:t> </w:t>
      </w:r>
      <w:r>
        <w:rPr>
          <w:rFonts w:ascii="Arial"/>
          <w:b/>
          <w:sz w:val="19"/>
        </w:rPr>
        <w:t>submit a request</w:t>
      </w:r>
      <w:r>
        <w:rPr>
          <w:rFonts w:ascii="Arial"/>
          <w:b/>
          <w:spacing w:val="22"/>
          <w:sz w:val="19"/>
        </w:rPr>
        <w:t> </w:t>
      </w:r>
      <w:r>
        <w:rPr>
          <w:rFonts w:ascii="Arial"/>
          <w:b/>
          <w:sz w:val="19"/>
        </w:rPr>
        <w:t>to</w:t>
      </w:r>
      <w:r>
        <w:rPr>
          <w:rFonts w:ascii="Arial"/>
          <w:b/>
          <w:spacing w:val="28"/>
          <w:sz w:val="19"/>
        </w:rPr>
        <w:t> </w:t>
      </w:r>
      <w:r>
        <w:rPr>
          <w:rFonts w:ascii="Arial"/>
          <w:b/>
          <w:sz w:val="19"/>
        </w:rPr>
        <w:t>the</w:t>
      </w:r>
      <w:r>
        <w:rPr>
          <w:rFonts w:ascii="Arial"/>
          <w:b/>
          <w:spacing w:val="15"/>
          <w:sz w:val="19"/>
        </w:rPr>
        <w:t> </w:t>
      </w:r>
      <w:r>
        <w:rPr>
          <w:rFonts w:ascii="Arial"/>
          <w:b/>
          <w:sz w:val="19"/>
        </w:rPr>
        <w:t>State</w:t>
      </w:r>
      <w:r>
        <w:rPr>
          <w:rFonts w:ascii="Arial"/>
          <w:b/>
          <w:spacing w:val="24"/>
          <w:sz w:val="19"/>
        </w:rPr>
        <w:t> </w:t>
      </w:r>
      <w:r>
        <w:rPr>
          <w:rFonts w:ascii="Arial"/>
          <w:b/>
          <w:sz w:val="19"/>
        </w:rPr>
        <w:t>of Iowa,</w:t>
      </w:r>
      <w:r>
        <w:rPr>
          <w:rFonts w:ascii="Arial"/>
          <w:b/>
          <w:spacing w:val="35"/>
          <w:sz w:val="19"/>
        </w:rPr>
        <w:t> </w:t>
      </w:r>
      <w:r>
        <w:rPr>
          <w:rFonts w:ascii="Arial"/>
          <w:b/>
          <w:sz w:val="19"/>
        </w:rPr>
        <w:t>Iowa</w:t>
      </w:r>
      <w:r>
        <w:rPr>
          <w:rFonts w:ascii="Arial"/>
          <w:b/>
          <w:spacing w:val="22"/>
          <w:sz w:val="19"/>
        </w:rPr>
        <w:t> </w:t>
      </w:r>
      <w:r>
        <w:rPr>
          <w:rFonts w:ascii="Arial"/>
          <w:b/>
          <w:sz w:val="19"/>
        </w:rPr>
        <w:t>Economic</w:t>
      </w:r>
      <w:r>
        <w:rPr>
          <w:rFonts w:ascii="Arial"/>
          <w:b/>
          <w:spacing w:val="40"/>
          <w:sz w:val="19"/>
        </w:rPr>
        <w:t> </w:t>
      </w:r>
      <w:r>
        <w:rPr>
          <w:rFonts w:ascii="Arial"/>
          <w:b/>
          <w:sz w:val="19"/>
        </w:rPr>
        <w:t>Development</w:t>
      </w:r>
      <w:r>
        <w:rPr>
          <w:rFonts w:ascii="Arial"/>
          <w:b/>
          <w:spacing w:val="40"/>
          <w:sz w:val="19"/>
        </w:rPr>
        <w:t> </w:t>
      </w:r>
      <w:r>
        <w:rPr>
          <w:rFonts w:ascii="Arial"/>
          <w:b/>
          <w:sz w:val="19"/>
        </w:rPr>
        <w:t>Authority</w:t>
      </w:r>
      <w:r>
        <w:rPr>
          <w:rFonts w:ascii="Arial"/>
          <w:b/>
          <w:spacing w:val="77"/>
          <w:sz w:val="19"/>
        </w:rPr>
        <w:t> </w:t>
      </w:r>
      <w:r>
        <w:rPr>
          <w:rFonts w:ascii="Arial"/>
          <w:b/>
          <w:sz w:val="19"/>
        </w:rPr>
        <w:t>for</w:t>
      </w:r>
      <w:r>
        <w:rPr>
          <w:rFonts w:ascii="Arial"/>
          <w:b/>
          <w:spacing w:val="40"/>
          <w:sz w:val="19"/>
        </w:rPr>
        <w:t> </w:t>
      </w:r>
      <w:r>
        <w:rPr>
          <w:rFonts w:ascii="Arial"/>
          <w:b/>
          <w:sz w:val="19"/>
        </w:rPr>
        <w:t>the</w:t>
      </w:r>
      <w:r>
        <w:rPr>
          <w:rFonts w:ascii="Arial"/>
          <w:b/>
          <w:spacing w:val="40"/>
          <w:sz w:val="19"/>
        </w:rPr>
        <w:t> </w:t>
      </w:r>
      <w:r>
        <w:rPr>
          <w:rFonts w:ascii="Arial"/>
          <w:b/>
          <w:sz w:val="19"/>
        </w:rPr>
        <w:t>release</w:t>
      </w:r>
      <w:r>
        <w:rPr>
          <w:rFonts w:ascii="Arial"/>
          <w:b/>
          <w:spacing w:val="40"/>
          <w:sz w:val="19"/>
        </w:rPr>
        <w:t> </w:t>
      </w:r>
      <w:r>
        <w:rPr>
          <w:rFonts w:ascii="Arial"/>
          <w:b/>
          <w:sz w:val="19"/>
        </w:rPr>
        <w:t>of</w:t>
      </w:r>
      <w:r>
        <w:rPr>
          <w:rFonts w:ascii="Arial"/>
          <w:b/>
          <w:spacing w:val="40"/>
          <w:sz w:val="19"/>
        </w:rPr>
        <w:t> </w:t>
      </w:r>
      <w:r>
        <w:rPr>
          <w:rFonts w:ascii="Arial"/>
          <w:b/>
          <w:sz w:val="19"/>
        </w:rPr>
        <w:t>Community</w:t>
      </w:r>
      <w:r>
        <w:rPr>
          <w:rFonts w:ascii="Arial"/>
          <w:b/>
          <w:spacing w:val="40"/>
          <w:sz w:val="19"/>
        </w:rPr>
        <w:t> </w:t>
      </w:r>
      <w:r>
        <w:rPr>
          <w:rFonts w:ascii="Arial"/>
          <w:b/>
          <w:sz w:val="19"/>
        </w:rPr>
        <w:t>Development</w:t>
      </w:r>
      <w:r>
        <w:rPr>
          <w:rFonts w:ascii="Arial"/>
          <w:b/>
          <w:spacing w:val="40"/>
          <w:sz w:val="19"/>
        </w:rPr>
        <w:t> </w:t>
      </w:r>
      <w:r>
        <w:rPr>
          <w:rFonts w:ascii="Arial"/>
          <w:b/>
          <w:sz w:val="19"/>
        </w:rPr>
        <w:t>Block</w:t>
      </w:r>
      <w:r>
        <w:rPr>
          <w:rFonts w:ascii="Arial"/>
          <w:b/>
          <w:spacing w:val="40"/>
          <w:sz w:val="19"/>
        </w:rPr>
        <w:t> </w:t>
      </w:r>
      <w:r>
        <w:rPr>
          <w:rFonts w:ascii="Arial"/>
          <w:b/>
          <w:sz w:val="19"/>
        </w:rPr>
        <w:t>Grant</w:t>
      </w:r>
      <w:r>
        <w:rPr>
          <w:rFonts w:ascii="Arial"/>
          <w:b/>
          <w:spacing w:val="40"/>
          <w:sz w:val="19"/>
        </w:rPr>
        <w:t> </w:t>
      </w:r>
      <w:r>
        <w:rPr>
          <w:rFonts w:ascii="Arial"/>
          <w:b/>
          <w:sz w:val="19"/>
        </w:rPr>
        <w:t>funds under</w:t>
      </w:r>
      <w:r>
        <w:rPr>
          <w:rFonts w:ascii="Arial"/>
          <w:b/>
          <w:spacing w:val="40"/>
          <w:sz w:val="19"/>
        </w:rPr>
        <w:t> </w:t>
      </w:r>
      <w:r>
        <w:rPr>
          <w:rFonts w:ascii="Arial"/>
          <w:b/>
          <w:sz w:val="19"/>
        </w:rPr>
        <w:t>TITLE</w:t>
      </w:r>
      <w:r>
        <w:rPr>
          <w:rFonts w:ascii="Arial"/>
          <w:b/>
          <w:spacing w:val="28"/>
          <w:sz w:val="19"/>
        </w:rPr>
        <w:t> </w:t>
      </w:r>
      <w:r>
        <w:rPr>
          <w:rFonts w:ascii="Arial"/>
          <w:b/>
          <w:sz w:val="19"/>
        </w:rPr>
        <w:t>1</w:t>
      </w:r>
      <w:r>
        <w:rPr>
          <w:rFonts w:ascii="Arial"/>
          <w:b/>
          <w:spacing w:val="22"/>
          <w:sz w:val="19"/>
        </w:rPr>
        <w:t> </w:t>
      </w:r>
      <w:r>
        <w:rPr>
          <w:rFonts w:ascii="Arial"/>
          <w:b/>
          <w:sz w:val="19"/>
        </w:rPr>
        <w:t>of</w:t>
      </w:r>
      <w:r>
        <w:rPr>
          <w:rFonts w:ascii="Arial"/>
          <w:b/>
          <w:spacing w:val="17"/>
          <w:sz w:val="19"/>
        </w:rPr>
        <w:t> </w:t>
      </w:r>
      <w:r>
        <w:rPr>
          <w:rFonts w:ascii="Arial"/>
          <w:b/>
          <w:sz w:val="19"/>
        </w:rPr>
        <w:t>the</w:t>
      </w:r>
      <w:r>
        <w:rPr>
          <w:rFonts w:ascii="Arial"/>
          <w:b/>
          <w:spacing w:val="40"/>
          <w:sz w:val="19"/>
        </w:rPr>
        <w:t> </w:t>
      </w:r>
      <w:r>
        <w:rPr>
          <w:rFonts w:ascii="Arial"/>
          <w:b/>
          <w:sz w:val="19"/>
        </w:rPr>
        <w:t>HOUSING</w:t>
      </w:r>
      <w:r>
        <w:rPr>
          <w:rFonts w:ascii="Arial"/>
          <w:b/>
          <w:spacing w:val="40"/>
          <w:sz w:val="19"/>
        </w:rPr>
        <w:t> </w:t>
      </w:r>
      <w:r>
        <w:rPr>
          <w:rFonts w:ascii="Arial"/>
          <w:b/>
          <w:sz w:val="19"/>
        </w:rPr>
        <w:t>AND</w:t>
      </w:r>
      <w:r>
        <w:rPr>
          <w:rFonts w:ascii="Arial"/>
          <w:b/>
          <w:spacing w:val="35"/>
          <w:sz w:val="19"/>
        </w:rPr>
        <w:t> </w:t>
      </w:r>
      <w:r>
        <w:rPr>
          <w:rFonts w:ascii="Arial"/>
          <w:b/>
          <w:sz w:val="19"/>
        </w:rPr>
        <w:t>COMMUNITY</w:t>
      </w:r>
      <w:r>
        <w:rPr>
          <w:rFonts w:ascii="Arial"/>
          <w:b/>
          <w:spacing w:val="40"/>
          <w:sz w:val="19"/>
        </w:rPr>
        <w:t> </w:t>
      </w:r>
      <w:r>
        <w:rPr>
          <w:rFonts w:ascii="Arial"/>
          <w:b/>
          <w:sz w:val="19"/>
        </w:rPr>
        <w:t>DEVELOPMENT</w:t>
      </w:r>
      <w:r>
        <w:rPr>
          <w:rFonts w:ascii="Arial"/>
          <w:b/>
          <w:spacing w:val="40"/>
          <w:sz w:val="19"/>
        </w:rPr>
        <w:t> </w:t>
      </w:r>
      <w:r>
        <w:rPr>
          <w:rFonts w:ascii="Arial"/>
          <w:b/>
          <w:sz w:val="19"/>
        </w:rPr>
        <w:t>ACT</w:t>
      </w:r>
      <w:r>
        <w:rPr>
          <w:rFonts w:ascii="Arial"/>
          <w:b/>
          <w:spacing w:val="40"/>
          <w:sz w:val="19"/>
        </w:rPr>
        <w:t> </w:t>
      </w:r>
      <w:r>
        <w:rPr>
          <w:rFonts w:ascii="Arial"/>
          <w:b/>
          <w:sz w:val="19"/>
        </w:rPr>
        <w:t>OF</w:t>
      </w:r>
      <w:r>
        <w:rPr>
          <w:rFonts w:ascii="Arial"/>
          <w:b/>
          <w:spacing w:val="23"/>
          <w:sz w:val="19"/>
        </w:rPr>
        <w:t> </w:t>
      </w:r>
      <w:r>
        <w:rPr>
          <w:rFonts w:ascii="Arial"/>
          <w:b/>
          <w:sz w:val="19"/>
        </w:rPr>
        <w:t>1974,</w:t>
      </w:r>
      <w:r>
        <w:rPr>
          <w:rFonts w:ascii="Arial"/>
          <w:b/>
          <w:spacing w:val="40"/>
          <w:sz w:val="19"/>
        </w:rPr>
        <w:t> </w:t>
      </w:r>
      <w:r>
        <w:rPr>
          <w:rFonts w:ascii="Arial"/>
          <w:b/>
          <w:sz w:val="19"/>
        </w:rPr>
        <w:t>as</w:t>
      </w:r>
      <w:r>
        <w:rPr>
          <w:rFonts w:ascii="Arial"/>
          <w:b/>
          <w:spacing w:val="18"/>
          <w:sz w:val="19"/>
        </w:rPr>
        <w:t> </w:t>
      </w:r>
      <w:r>
        <w:rPr>
          <w:rFonts w:ascii="Arial"/>
          <w:b/>
          <w:sz w:val="19"/>
        </w:rPr>
        <w:t>amended</w:t>
      </w:r>
      <w:r>
        <w:rPr>
          <w:rFonts w:ascii="Arial"/>
          <w:b/>
          <w:spacing w:val="40"/>
          <w:sz w:val="19"/>
        </w:rPr>
        <w:t> </w:t>
      </w:r>
      <w:r>
        <w:rPr>
          <w:rFonts w:ascii="Arial"/>
          <w:b/>
          <w:sz w:val="19"/>
        </w:rPr>
        <w:t>(P.L.</w:t>
      </w:r>
      <w:r>
        <w:rPr>
          <w:rFonts w:ascii="Arial"/>
          <w:b/>
          <w:spacing w:val="29"/>
          <w:sz w:val="19"/>
        </w:rPr>
        <w:t> </w:t>
      </w:r>
      <w:r>
        <w:rPr>
          <w:rFonts w:ascii="Arial"/>
          <w:b/>
          <w:sz w:val="19"/>
        </w:rPr>
        <w:t>97-35)</w:t>
      </w:r>
      <w:r>
        <w:rPr>
          <w:rFonts w:ascii="Arial"/>
          <w:b/>
          <w:spacing w:val="40"/>
          <w:sz w:val="19"/>
        </w:rPr>
        <w:t> </w:t>
      </w:r>
      <w:r>
        <w:rPr>
          <w:rFonts w:ascii="Arial"/>
          <w:b/>
          <w:sz w:val="19"/>
        </w:rPr>
        <w:t>to</w:t>
      </w:r>
    </w:p>
    <w:p>
      <w:pPr>
        <w:spacing w:line="494" w:lineRule="auto" w:before="1"/>
        <w:ind w:left="561" w:right="7653" w:hanging="361"/>
        <w:jc w:val="left"/>
        <w:rPr>
          <w:rFonts w:ascii="Arial"/>
          <w:i/>
          <w:sz w:val="19"/>
        </w:rPr>
      </w:pPr>
      <w:r>
        <w:rPr>
          <w:rFonts w:ascii="Arial"/>
          <w:b/>
          <w:sz w:val="19"/>
        </w:rPr>
        <w:t>undertake</w:t>
      </w:r>
      <w:r>
        <w:rPr>
          <w:rFonts w:ascii="Arial"/>
          <w:b/>
          <w:spacing w:val="40"/>
          <w:sz w:val="19"/>
        </w:rPr>
        <w:t> </w:t>
      </w:r>
      <w:r>
        <w:rPr>
          <w:rFonts w:ascii="Arial"/>
          <w:b/>
          <w:sz w:val="19"/>
        </w:rPr>
        <w:t>the following project: Project Title: </w:t>
      </w:r>
      <w:r>
        <w:rPr>
          <w:rFonts w:ascii="Arial"/>
          <w:i/>
          <w:sz w:val="19"/>
        </w:rPr>
        <w:t>project name</w:t>
      </w:r>
      <w:r>
        <w:rPr>
          <w:rFonts w:ascii="Arial"/>
          <w:i/>
          <w:sz w:val="19"/>
        </w:rPr>
        <w:t> </w:t>
      </w:r>
      <w:r>
        <w:rPr>
          <w:rFonts w:ascii="Arial"/>
          <w:b/>
          <w:sz w:val="19"/>
        </w:rPr>
        <w:t>Purpose:</w:t>
      </w:r>
      <w:r>
        <w:rPr>
          <w:rFonts w:ascii="Arial"/>
          <w:b/>
          <w:spacing w:val="40"/>
          <w:sz w:val="19"/>
        </w:rPr>
        <w:t> </w:t>
      </w:r>
      <w:r>
        <w:rPr>
          <w:rFonts w:ascii="Arial"/>
          <w:i/>
          <w:sz w:val="19"/>
        </w:rPr>
        <w:t>nature/scope of project</w:t>
      </w:r>
      <w:r>
        <w:rPr>
          <w:rFonts w:ascii="Arial"/>
          <w:i/>
          <w:sz w:val="19"/>
        </w:rPr>
        <w:t> </w:t>
      </w:r>
      <w:r>
        <w:rPr>
          <w:rFonts w:ascii="Arial"/>
          <w:b/>
          <w:sz w:val="19"/>
        </w:rPr>
        <w:t>Location:</w:t>
      </w:r>
      <w:r>
        <w:rPr>
          <w:rFonts w:ascii="Arial"/>
          <w:b/>
          <w:spacing w:val="40"/>
          <w:sz w:val="19"/>
        </w:rPr>
        <w:t> </w:t>
      </w:r>
      <w:r>
        <w:rPr>
          <w:rFonts w:ascii="Arial"/>
          <w:i/>
          <w:sz w:val="19"/>
        </w:rPr>
        <w:t>project location</w:t>
      </w:r>
    </w:p>
    <w:p>
      <w:pPr>
        <w:spacing w:line="205" w:lineRule="exact" w:before="0"/>
        <w:ind w:left="561" w:right="0" w:firstLine="0"/>
        <w:jc w:val="left"/>
        <w:rPr>
          <w:rFonts w:ascii="Arial"/>
          <w:i/>
          <w:sz w:val="19"/>
        </w:rPr>
      </w:pPr>
      <w:r>
        <w:rPr>
          <w:rFonts w:ascii="Arial"/>
          <w:b/>
          <w:sz w:val="19"/>
        </w:rPr>
        <w:t>Estimated</w:t>
      </w:r>
      <w:r>
        <w:rPr>
          <w:rFonts w:ascii="Arial"/>
          <w:b/>
          <w:spacing w:val="28"/>
          <w:sz w:val="19"/>
        </w:rPr>
        <w:t> </w:t>
      </w:r>
      <w:r>
        <w:rPr>
          <w:rFonts w:ascii="Arial"/>
          <w:b/>
          <w:sz w:val="19"/>
        </w:rPr>
        <w:t>Cost:</w:t>
      </w:r>
      <w:r>
        <w:rPr>
          <w:rFonts w:ascii="Arial"/>
          <w:b/>
          <w:spacing w:val="43"/>
          <w:sz w:val="19"/>
        </w:rPr>
        <w:t> </w:t>
      </w:r>
      <w:r>
        <w:rPr>
          <w:rFonts w:ascii="Arial"/>
          <w:i/>
          <w:sz w:val="19"/>
        </w:rPr>
        <w:t>both</w:t>
      </w:r>
      <w:r>
        <w:rPr>
          <w:rFonts w:ascii="Arial"/>
          <w:i/>
          <w:spacing w:val="25"/>
          <w:sz w:val="19"/>
        </w:rPr>
        <w:t> </w:t>
      </w:r>
      <w:r>
        <w:rPr>
          <w:rFonts w:ascii="Arial"/>
          <w:i/>
          <w:sz w:val="19"/>
        </w:rPr>
        <w:t>estimated</w:t>
      </w:r>
      <w:r>
        <w:rPr>
          <w:rFonts w:ascii="Arial"/>
          <w:i/>
          <w:spacing w:val="8"/>
          <w:sz w:val="19"/>
        </w:rPr>
        <w:t> </w:t>
      </w:r>
      <w:r>
        <w:rPr>
          <w:rFonts w:ascii="Arial"/>
          <w:i/>
          <w:sz w:val="19"/>
        </w:rPr>
        <w:t>HUD</w:t>
      </w:r>
      <w:r>
        <w:rPr>
          <w:rFonts w:ascii="Arial"/>
          <w:i/>
          <w:spacing w:val="37"/>
          <w:sz w:val="19"/>
        </w:rPr>
        <w:t> </w:t>
      </w:r>
      <w:r>
        <w:rPr>
          <w:rFonts w:ascii="Arial"/>
          <w:i/>
          <w:sz w:val="19"/>
        </w:rPr>
        <w:t>funding</w:t>
      </w:r>
      <w:r>
        <w:rPr>
          <w:rFonts w:ascii="Arial"/>
          <w:i/>
          <w:spacing w:val="40"/>
          <w:sz w:val="19"/>
        </w:rPr>
        <w:t> </w:t>
      </w:r>
      <w:r>
        <w:rPr>
          <w:rFonts w:ascii="Arial"/>
          <w:i/>
          <w:sz w:val="19"/>
        </w:rPr>
        <w:t>&amp;</w:t>
      </w:r>
      <w:r>
        <w:rPr>
          <w:rFonts w:ascii="Arial"/>
          <w:i/>
          <w:spacing w:val="17"/>
          <w:sz w:val="19"/>
        </w:rPr>
        <w:t> </w:t>
      </w:r>
      <w:r>
        <w:rPr>
          <w:rFonts w:ascii="Arial"/>
          <w:i/>
          <w:sz w:val="19"/>
        </w:rPr>
        <w:t>total</w:t>
      </w:r>
      <w:r>
        <w:rPr>
          <w:rFonts w:ascii="Arial"/>
          <w:i/>
          <w:spacing w:val="13"/>
          <w:sz w:val="19"/>
        </w:rPr>
        <w:t> </w:t>
      </w:r>
      <w:r>
        <w:rPr>
          <w:rFonts w:ascii="Arial"/>
          <w:i/>
          <w:sz w:val="19"/>
        </w:rPr>
        <w:t>project</w:t>
      </w:r>
      <w:r>
        <w:rPr>
          <w:rFonts w:ascii="Arial"/>
          <w:i/>
          <w:spacing w:val="18"/>
          <w:sz w:val="19"/>
        </w:rPr>
        <w:t> </w:t>
      </w:r>
      <w:r>
        <w:rPr>
          <w:rFonts w:ascii="Arial"/>
          <w:i/>
          <w:sz w:val="19"/>
        </w:rPr>
        <w:t>cost,</w:t>
      </w:r>
      <w:r>
        <w:rPr>
          <w:rFonts w:ascii="Arial"/>
          <w:i/>
          <w:spacing w:val="18"/>
          <w:sz w:val="19"/>
        </w:rPr>
        <w:t> </w:t>
      </w:r>
      <w:r>
        <w:rPr>
          <w:rFonts w:ascii="Arial"/>
          <w:i/>
          <w:sz w:val="19"/>
        </w:rPr>
        <w:t>as</w:t>
      </w:r>
      <w:r>
        <w:rPr>
          <w:rFonts w:ascii="Arial"/>
          <w:i/>
          <w:spacing w:val="20"/>
          <w:sz w:val="19"/>
        </w:rPr>
        <w:t> </w:t>
      </w:r>
      <w:r>
        <w:rPr>
          <w:rFonts w:ascii="Arial"/>
          <w:i/>
          <w:spacing w:val="-2"/>
          <w:sz w:val="19"/>
        </w:rPr>
        <w:t>applicable</w:t>
      </w:r>
    </w:p>
    <w:p>
      <w:pPr>
        <w:pStyle w:val="BodyText"/>
        <w:spacing w:before="2"/>
        <w:rPr>
          <w:i/>
          <w:sz w:val="20"/>
        </w:rPr>
      </w:pPr>
    </w:p>
    <w:p>
      <w:pPr>
        <w:spacing w:before="0"/>
        <w:ind w:left="929" w:right="1056" w:firstLine="0"/>
        <w:jc w:val="center"/>
        <w:rPr>
          <w:rFonts w:ascii="Arial"/>
          <w:b/>
          <w:sz w:val="19"/>
        </w:rPr>
      </w:pPr>
      <w:r>
        <w:rPr>
          <w:rFonts w:ascii="Arial"/>
          <w:b/>
          <w:sz w:val="19"/>
        </w:rPr>
        <w:t>FINDING</w:t>
      </w:r>
      <w:r>
        <w:rPr>
          <w:rFonts w:ascii="Arial"/>
          <w:b/>
          <w:spacing w:val="42"/>
          <w:sz w:val="19"/>
        </w:rPr>
        <w:t> </w:t>
      </w:r>
      <w:r>
        <w:rPr>
          <w:rFonts w:ascii="Arial"/>
          <w:b/>
          <w:sz w:val="19"/>
        </w:rPr>
        <w:t>OF</w:t>
      </w:r>
      <w:r>
        <w:rPr>
          <w:rFonts w:ascii="Arial"/>
          <w:b/>
          <w:spacing w:val="12"/>
          <w:sz w:val="19"/>
        </w:rPr>
        <w:t> </w:t>
      </w:r>
      <w:r>
        <w:rPr>
          <w:rFonts w:ascii="Arial"/>
          <w:b/>
          <w:sz w:val="19"/>
        </w:rPr>
        <w:t>NO</w:t>
      </w:r>
      <w:r>
        <w:rPr>
          <w:rFonts w:ascii="Arial"/>
          <w:b/>
          <w:spacing w:val="11"/>
          <w:sz w:val="19"/>
        </w:rPr>
        <w:t> </w:t>
      </w:r>
      <w:r>
        <w:rPr>
          <w:rFonts w:ascii="Arial"/>
          <w:b/>
          <w:sz w:val="19"/>
        </w:rPr>
        <w:t>SIGNIFICANT</w:t>
      </w:r>
      <w:r>
        <w:rPr>
          <w:rFonts w:ascii="Arial"/>
          <w:b/>
          <w:spacing w:val="44"/>
          <w:sz w:val="19"/>
        </w:rPr>
        <w:t> </w:t>
      </w:r>
      <w:r>
        <w:rPr>
          <w:rFonts w:ascii="Arial"/>
          <w:b/>
          <w:spacing w:val="-2"/>
          <w:sz w:val="19"/>
        </w:rPr>
        <w:t>IMPACT</w:t>
      </w:r>
    </w:p>
    <w:p>
      <w:pPr>
        <w:pStyle w:val="BodyText"/>
        <w:spacing w:before="9"/>
        <w:rPr>
          <w:b/>
          <w:sz w:val="19"/>
        </w:rPr>
      </w:pPr>
    </w:p>
    <w:p>
      <w:pPr>
        <w:spacing w:line="247" w:lineRule="auto" w:before="0"/>
        <w:ind w:left="200" w:right="397" w:firstLine="0"/>
        <w:jc w:val="left"/>
        <w:rPr>
          <w:rFonts w:ascii="Arial"/>
          <w:i/>
          <w:sz w:val="19"/>
        </w:rPr>
      </w:pPr>
      <w:r>
        <w:rPr>
          <w:rFonts w:ascii="Arial"/>
          <w:b/>
          <w:sz w:val="19"/>
        </w:rPr>
        <w:t>The </w:t>
      </w:r>
      <w:r>
        <w:rPr>
          <w:rFonts w:ascii="Arial"/>
          <w:i/>
          <w:sz w:val="19"/>
        </w:rPr>
        <w:t>name</w:t>
      </w:r>
      <w:r>
        <w:rPr>
          <w:rFonts w:ascii="Arial"/>
          <w:i/>
          <w:spacing w:val="38"/>
          <w:sz w:val="19"/>
        </w:rPr>
        <w:t> </w:t>
      </w:r>
      <w:r>
        <w:rPr>
          <w:rFonts w:ascii="Arial"/>
          <w:i/>
          <w:sz w:val="19"/>
        </w:rPr>
        <w:t>of</w:t>
      </w:r>
      <w:r>
        <w:rPr>
          <w:rFonts w:ascii="Arial"/>
          <w:i/>
          <w:spacing w:val="33"/>
          <w:sz w:val="19"/>
        </w:rPr>
        <w:t> </w:t>
      </w:r>
      <w:r>
        <w:rPr>
          <w:rFonts w:ascii="Arial"/>
          <w:i/>
          <w:sz w:val="19"/>
        </w:rPr>
        <w:t>RE</w:t>
      </w:r>
      <w:r>
        <w:rPr>
          <w:rFonts w:ascii="Arial"/>
          <w:i/>
          <w:spacing w:val="40"/>
          <w:sz w:val="19"/>
        </w:rPr>
        <w:t> </w:t>
      </w:r>
      <w:r>
        <w:rPr>
          <w:rFonts w:ascii="Arial"/>
          <w:b/>
          <w:sz w:val="19"/>
        </w:rPr>
        <w:t>has determined</w:t>
      </w:r>
      <w:r>
        <w:rPr>
          <w:rFonts w:ascii="Arial"/>
          <w:b/>
          <w:spacing w:val="40"/>
          <w:sz w:val="19"/>
        </w:rPr>
        <w:t> </w:t>
      </w:r>
      <w:r>
        <w:rPr>
          <w:rFonts w:ascii="Arial"/>
          <w:b/>
          <w:sz w:val="19"/>
        </w:rPr>
        <w:t>that</w:t>
      </w:r>
      <w:r>
        <w:rPr>
          <w:rFonts w:ascii="Arial"/>
          <w:b/>
          <w:spacing w:val="37"/>
          <w:sz w:val="19"/>
        </w:rPr>
        <w:t> </w:t>
      </w:r>
      <w:r>
        <w:rPr>
          <w:rFonts w:ascii="Arial"/>
          <w:b/>
          <w:sz w:val="19"/>
        </w:rPr>
        <w:t>the</w:t>
      </w:r>
      <w:r>
        <w:rPr>
          <w:rFonts w:ascii="Arial"/>
          <w:b/>
          <w:spacing w:val="38"/>
          <w:sz w:val="19"/>
        </w:rPr>
        <w:t> </w:t>
      </w:r>
      <w:r>
        <w:rPr>
          <w:rFonts w:ascii="Arial"/>
          <w:b/>
          <w:sz w:val="19"/>
        </w:rPr>
        <w:t>project</w:t>
      </w:r>
      <w:r>
        <w:rPr>
          <w:rFonts w:ascii="Arial"/>
          <w:b/>
          <w:spacing w:val="37"/>
          <w:sz w:val="19"/>
        </w:rPr>
        <w:t> </w:t>
      </w:r>
      <w:r>
        <w:rPr>
          <w:rFonts w:ascii="Arial"/>
          <w:b/>
          <w:sz w:val="19"/>
        </w:rPr>
        <w:t>will</w:t>
      </w:r>
      <w:r>
        <w:rPr>
          <w:rFonts w:ascii="Arial"/>
          <w:b/>
          <w:spacing w:val="30"/>
          <w:sz w:val="19"/>
        </w:rPr>
        <w:t> </w:t>
      </w:r>
      <w:r>
        <w:rPr>
          <w:rFonts w:ascii="Arial"/>
          <w:b/>
          <w:sz w:val="19"/>
        </w:rPr>
        <w:t>have no</w:t>
      </w:r>
      <w:r>
        <w:rPr>
          <w:rFonts w:ascii="Arial"/>
          <w:b/>
          <w:spacing w:val="24"/>
          <w:sz w:val="19"/>
        </w:rPr>
        <w:t> </w:t>
      </w:r>
      <w:r>
        <w:rPr>
          <w:rFonts w:ascii="Arial"/>
          <w:b/>
          <w:sz w:val="19"/>
        </w:rPr>
        <w:t>significant</w:t>
      </w:r>
      <w:r>
        <w:rPr>
          <w:rFonts w:ascii="Arial"/>
          <w:b/>
          <w:spacing w:val="40"/>
          <w:sz w:val="19"/>
        </w:rPr>
        <w:t> </w:t>
      </w:r>
      <w:r>
        <w:rPr>
          <w:rFonts w:ascii="Arial"/>
          <w:b/>
          <w:sz w:val="19"/>
        </w:rPr>
        <w:t>impact on</w:t>
      </w:r>
      <w:r>
        <w:rPr>
          <w:rFonts w:ascii="Arial"/>
          <w:b/>
          <w:spacing w:val="24"/>
          <w:sz w:val="19"/>
        </w:rPr>
        <w:t> </w:t>
      </w:r>
      <w:r>
        <w:rPr>
          <w:rFonts w:ascii="Arial"/>
          <w:b/>
          <w:sz w:val="19"/>
        </w:rPr>
        <w:t>the</w:t>
      </w:r>
      <w:r>
        <w:rPr>
          <w:rFonts w:ascii="Arial"/>
          <w:b/>
          <w:spacing w:val="38"/>
          <w:sz w:val="19"/>
        </w:rPr>
        <w:t> </w:t>
      </w:r>
      <w:r>
        <w:rPr>
          <w:rFonts w:ascii="Arial"/>
          <w:b/>
          <w:sz w:val="19"/>
        </w:rPr>
        <w:t>human</w:t>
      </w:r>
      <w:r>
        <w:rPr>
          <w:rFonts w:ascii="Arial"/>
          <w:b/>
          <w:spacing w:val="40"/>
          <w:sz w:val="19"/>
        </w:rPr>
        <w:t> </w:t>
      </w:r>
      <w:r>
        <w:rPr>
          <w:rFonts w:ascii="Arial"/>
          <w:b/>
          <w:sz w:val="19"/>
        </w:rPr>
        <w:t>environment. Therefore,</w:t>
      </w:r>
      <w:r>
        <w:rPr>
          <w:rFonts w:ascii="Arial"/>
          <w:b/>
          <w:spacing w:val="40"/>
          <w:sz w:val="19"/>
        </w:rPr>
        <w:t> </w:t>
      </w:r>
      <w:r>
        <w:rPr>
          <w:rFonts w:ascii="Arial"/>
          <w:b/>
          <w:sz w:val="19"/>
        </w:rPr>
        <w:t>an</w:t>
      </w:r>
      <w:r>
        <w:rPr>
          <w:rFonts w:ascii="Arial"/>
          <w:b/>
          <w:spacing w:val="17"/>
          <w:sz w:val="19"/>
        </w:rPr>
        <w:t> </w:t>
      </w:r>
      <w:r>
        <w:rPr>
          <w:rFonts w:ascii="Arial"/>
          <w:b/>
          <w:sz w:val="19"/>
        </w:rPr>
        <w:t>Environmental</w:t>
      </w:r>
      <w:r>
        <w:rPr>
          <w:rFonts w:ascii="Arial"/>
          <w:b/>
          <w:spacing w:val="40"/>
          <w:sz w:val="19"/>
        </w:rPr>
        <w:t> </w:t>
      </w:r>
      <w:r>
        <w:rPr>
          <w:rFonts w:ascii="Arial"/>
          <w:b/>
          <w:sz w:val="19"/>
        </w:rPr>
        <w:t>Impact Statement</w:t>
      </w:r>
      <w:r>
        <w:rPr>
          <w:rFonts w:ascii="Arial"/>
          <w:b/>
          <w:spacing w:val="40"/>
          <w:sz w:val="19"/>
        </w:rPr>
        <w:t> </w:t>
      </w:r>
      <w:r>
        <w:rPr>
          <w:rFonts w:ascii="Arial"/>
          <w:b/>
          <w:sz w:val="19"/>
        </w:rPr>
        <w:t>under</w:t>
      </w:r>
      <w:r>
        <w:rPr>
          <w:rFonts w:ascii="Arial"/>
          <w:b/>
          <w:spacing w:val="33"/>
          <w:sz w:val="19"/>
        </w:rPr>
        <w:t> </w:t>
      </w:r>
      <w:r>
        <w:rPr>
          <w:rFonts w:ascii="Arial"/>
          <w:b/>
          <w:sz w:val="19"/>
        </w:rPr>
        <w:t>the</w:t>
      </w:r>
      <w:r>
        <w:rPr>
          <w:rFonts w:ascii="Arial"/>
          <w:b/>
          <w:spacing w:val="29"/>
          <w:sz w:val="19"/>
        </w:rPr>
        <w:t> </w:t>
      </w:r>
      <w:r>
        <w:rPr>
          <w:rFonts w:ascii="Arial"/>
          <w:b/>
          <w:sz w:val="19"/>
        </w:rPr>
        <w:t>National</w:t>
      </w:r>
      <w:r>
        <w:rPr>
          <w:rFonts w:ascii="Arial"/>
          <w:b/>
          <w:spacing w:val="40"/>
          <w:sz w:val="19"/>
        </w:rPr>
        <w:t> </w:t>
      </w:r>
      <w:r>
        <w:rPr>
          <w:rFonts w:ascii="Arial"/>
          <w:b/>
          <w:sz w:val="19"/>
        </w:rPr>
        <w:t>Environmental</w:t>
      </w:r>
      <w:r>
        <w:rPr>
          <w:rFonts w:ascii="Arial"/>
          <w:b/>
          <w:spacing w:val="40"/>
          <w:sz w:val="19"/>
        </w:rPr>
        <w:t> </w:t>
      </w:r>
      <w:r>
        <w:rPr>
          <w:rFonts w:ascii="Arial"/>
          <w:b/>
          <w:sz w:val="19"/>
        </w:rPr>
        <w:t>Policy Act</w:t>
      </w:r>
      <w:r>
        <w:rPr>
          <w:rFonts w:ascii="Arial"/>
          <w:b/>
          <w:spacing w:val="28"/>
          <w:sz w:val="19"/>
        </w:rPr>
        <w:t> </w:t>
      </w:r>
      <w:r>
        <w:rPr>
          <w:rFonts w:ascii="Arial"/>
          <w:b/>
          <w:sz w:val="19"/>
        </w:rPr>
        <w:t>of 1969</w:t>
      </w:r>
      <w:r>
        <w:rPr>
          <w:rFonts w:ascii="Arial"/>
          <w:b/>
          <w:spacing w:val="40"/>
          <w:sz w:val="19"/>
        </w:rPr>
        <w:t> </w:t>
      </w:r>
      <w:r>
        <w:rPr>
          <w:rFonts w:ascii="Arial"/>
          <w:b/>
          <w:sz w:val="19"/>
        </w:rPr>
        <w:t>(NEPA)</w:t>
      </w:r>
      <w:r>
        <w:rPr>
          <w:rFonts w:ascii="Arial"/>
          <w:b/>
          <w:spacing w:val="28"/>
          <w:sz w:val="19"/>
        </w:rPr>
        <w:t> </w:t>
      </w:r>
      <w:r>
        <w:rPr>
          <w:rFonts w:ascii="Arial"/>
          <w:b/>
          <w:sz w:val="19"/>
        </w:rPr>
        <w:t>is not required.</w:t>
      </w:r>
      <w:r>
        <w:rPr>
          <w:rFonts w:ascii="Arial"/>
          <w:b/>
          <w:spacing w:val="80"/>
          <w:w w:val="150"/>
          <w:sz w:val="19"/>
        </w:rPr>
        <w:t> </w:t>
      </w:r>
      <w:r>
        <w:rPr>
          <w:rFonts w:ascii="Arial"/>
          <w:b/>
          <w:sz w:val="19"/>
        </w:rPr>
        <w:t>Additional</w:t>
      </w:r>
      <w:r>
        <w:rPr>
          <w:rFonts w:ascii="Arial"/>
          <w:b/>
          <w:spacing w:val="32"/>
          <w:sz w:val="19"/>
        </w:rPr>
        <w:t> </w:t>
      </w:r>
      <w:r>
        <w:rPr>
          <w:rFonts w:ascii="Arial"/>
          <w:b/>
          <w:sz w:val="19"/>
        </w:rPr>
        <w:t>project</w:t>
      </w:r>
      <w:r>
        <w:rPr>
          <w:rFonts w:ascii="Arial"/>
          <w:b/>
          <w:spacing w:val="40"/>
          <w:sz w:val="19"/>
        </w:rPr>
        <w:t> </w:t>
      </w:r>
      <w:r>
        <w:rPr>
          <w:rFonts w:ascii="Arial"/>
          <w:b/>
          <w:sz w:val="19"/>
        </w:rPr>
        <w:t>information</w:t>
      </w:r>
      <w:r>
        <w:rPr>
          <w:rFonts w:ascii="Arial"/>
          <w:b/>
          <w:spacing w:val="40"/>
          <w:sz w:val="19"/>
        </w:rPr>
        <w:t> </w:t>
      </w:r>
      <w:r>
        <w:rPr>
          <w:rFonts w:ascii="Arial"/>
          <w:b/>
          <w:sz w:val="19"/>
        </w:rPr>
        <w:t>is</w:t>
      </w:r>
      <w:r>
        <w:rPr>
          <w:rFonts w:ascii="Arial"/>
          <w:b/>
          <w:spacing w:val="20"/>
          <w:sz w:val="19"/>
        </w:rPr>
        <w:t> </w:t>
      </w:r>
      <w:r>
        <w:rPr>
          <w:rFonts w:ascii="Arial"/>
          <w:b/>
          <w:sz w:val="19"/>
        </w:rPr>
        <w:t>contained</w:t>
      </w:r>
      <w:r>
        <w:rPr>
          <w:rFonts w:ascii="Arial"/>
          <w:b/>
          <w:spacing w:val="40"/>
          <w:sz w:val="19"/>
        </w:rPr>
        <w:t> </w:t>
      </w:r>
      <w:r>
        <w:rPr>
          <w:rFonts w:ascii="Arial"/>
          <w:b/>
          <w:sz w:val="19"/>
        </w:rPr>
        <w:t>in</w:t>
      </w:r>
      <w:r>
        <w:rPr>
          <w:rFonts w:ascii="Arial"/>
          <w:b/>
          <w:spacing w:val="25"/>
          <w:sz w:val="19"/>
        </w:rPr>
        <w:t> </w:t>
      </w:r>
      <w:r>
        <w:rPr>
          <w:rFonts w:ascii="Arial"/>
          <w:b/>
          <w:sz w:val="19"/>
        </w:rPr>
        <w:t>the</w:t>
      </w:r>
      <w:r>
        <w:rPr>
          <w:rFonts w:ascii="Arial"/>
          <w:b/>
          <w:spacing w:val="20"/>
          <w:sz w:val="19"/>
        </w:rPr>
        <w:t> </w:t>
      </w:r>
      <w:r>
        <w:rPr>
          <w:rFonts w:ascii="Arial"/>
          <w:b/>
          <w:sz w:val="19"/>
        </w:rPr>
        <w:t>Environmental</w:t>
      </w:r>
      <w:r>
        <w:rPr>
          <w:rFonts w:ascii="Arial"/>
          <w:b/>
          <w:spacing w:val="71"/>
          <w:sz w:val="19"/>
        </w:rPr>
        <w:t> </w:t>
      </w:r>
      <w:r>
        <w:rPr>
          <w:rFonts w:ascii="Arial"/>
          <w:b/>
          <w:sz w:val="19"/>
        </w:rPr>
        <w:t>Review</w:t>
      </w:r>
      <w:r>
        <w:rPr>
          <w:rFonts w:ascii="Arial"/>
          <w:b/>
          <w:spacing w:val="40"/>
          <w:sz w:val="19"/>
        </w:rPr>
        <w:t> </w:t>
      </w:r>
      <w:r>
        <w:rPr>
          <w:rFonts w:ascii="Arial"/>
          <w:b/>
          <w:sz w:val="19"/>
        </w:rPr>
        <w:t>Record</w:t>
      </w:r>
      <w:r>
        <w:rPr>
          <w:rFonts w:ascii="Arial"/>
          <w:b/>
          <w:spacing w:val="40"/>
          <w:sz w:val="19"/>
        </w:rPr>
        <w:t> </w:t>
      </w:r>
      <w:r>
        <w:rPr>
          <w:rFonts w:ascii="Arial"/>
          <w:b/>
          <w:sz w:val="19"/>
        </w:rPr>
        <w:t>(ERR)</w:t>
      </w:r>
      <w:r>
        <w:rPr>
          <w:rFonts w:ascii="Arial"/>
          <w:b/>
          <w:spacing w:val="40"/>
          <w:sz w:val="19"/>
        </w:rPr>
        <w:t> </w:t>
      </w:r>
      <w:r>
        <w:rPr>
          <w:rFonts w:ascii="Arial"/>
          <w:b/>
          <w:sz w:val="19"/>
        </w:rPr>
        <w:t>on</w:t>
      </w:r>
      <w:r>
        <w:rPr>
          <w:rFonts w:ascii="Arial"/>
          <w:b/>
          <w:spacing w:val="25"/>
          <w:sz w:val="19"/>
        </w:rPr>
        <w:t> </w:t>
      </w:r>
      <w:r>
        <w:rPr>
          <w:rFonts w:ascii="Arial"/>
          <w:b/>
          <w:sz w:val="19"/>
        </w:rPr>
        <w:t>file</w:t>
      </w:r>
      <w:r>
        <w:rPr>
          <w:rFonts w:ascii="Arial"/>
          <w:b/>
          <w:spacing w:val="20"/>
          <w:sz w:val="19"/>
        </w:rPr>
        <w:t> </w:t>
      </w:r>
      <w:r>
        <w:rPr>
          <w:rFonts w:ascii="Arial"/>
          <w:b/>
          <w:sz w:val="19"/>
        </w:rPr>
        <w:t>at</w:t>
      </w:r>
      <w:r>
        <w:rPr>
          <w:rFonts w:ascii="Arial"/>
          <w:b/>
          <w:spacing w:val="35"/>
          <w:sz w:val="19"/>
        </w:rPr>
        <w:t> </w:t>
      </w:r>
      <w:r>
        <w:rPr>
          <w:rFonts w:ascii="Arial"/>
          <w:i/>
          <w:sz w:val="19"/>
        </w:rPr>
        <w:t>name</w:t>
      </w:r>
      <w:r>
        <w:rPr>
          <w:rFonts w:ascii="Arial"/>
          <w:i/>
          <w:sz w:val="19"/>
        </w:rPr>
        <w:t> and</w:t>
      </w:r>
      <w:r>
        <w:rPr>
          <w:rFonts w:ascii="Arial"/>
          <w:i/>
          <w:spacing w:val="31"/>
          <w:sz w:val="19"/>
        </w:rPr>
        <w:t> </w:t>
      </w:r>
      <w:r>
        <w:rPr>
          <w:rFonts w:ascii="Arial"/>
          <w:i/>
          <w:sz w:val="19"/>
        </w:rPr>
        <w:t>address</w:t>
      </w:r>
      <w:r>
        <w:rPr>
          <w:rFonts w:ascii="Arial"/>
          <w:i/>
          <w:spacing w:val="40"/>
          <w:sz w:val="19"/>
        </w:rPr>
        <w:t> </w:t>
      </w:r>
      <w:r>
        <w:rPr>
          <w:rFonts w:ascii="Arial"/>
          <w:i/>
          <w:sz w:val="19"/>
        </w:rPr>
        <w:t>of</w:t>
      </w:r>
      <w:r>
        <w:rPr>
          <w:rFonts w:ascii="Arial"/>
          <w:i/>
          <w:spacing w:val="24"/>
          <w:sz w:val="19"/>
        </w:rPr>
        <w:t> </w:t>
      </w:r>
      <w:r>
        <w:rPr>
          <w:rFonts w:ascii="Arial"/>
          <w:i/>
          <w:sz w:val="19"/>
        </w:rPr>
        <w:t>RE</w:t>
      </w:r>
      <w:r>
        <w:rPr>
          <w:rFonts w:ascii="Arial"/>
          <w:i/>
          <w:spacing w:val="23"/>
          <w:sz w:val="19"/>
        </w:rPr>
        <w:t> </w:t>
      </w:r>
      <w:r>
        <w:rPr>
          <w:rFonts w:ascii="Arial"/>
          <w:i/>
          <w:sz w:val="19"/>
        </w:rPr>
        <w:t>office where</w:t>
      </w:r>
      <w:r>
        <w:rPr>
          <w:rFonts w:ascii="Arial"/>
          <w:i/>
          <w:spacing w:val="40"/>
          <w:sz w:val="19"/>
        </w:rPr>
        <w:t> </w:t>
      </w:r>
      <w:r>
        <w:rPr>
          <w:rFonts w:ascii="Arial"/>
          <w:i/>
          <w:sz w:val="19"/>
        </w:rPr>
        <w:t>ERR</w:t>
      </w:r>
      <w:r>
        <w:rPr>
          <w:rFonts w:ascii="Arial"/>
          <w:i/>
          <w:spacing w:val="29"/>
          <w:sz w:val="19"/>
        </w:rPr>
        <w:t> </w:t>
      </w:r>
      <w:r>
        <w:rPr>
          <w:rFonts w:ascii="Arial"/>
          <w:i/>
          <w:sz w:val="19"/>
        </w:rPr>
        <w:t>can be examined</w:t>
      </w:r>
      <w:r>
        <w:rPr>
          <w:rFonts w:ascii="Arial"/>
          <w:i/>
          <w:spacing w:val="40"/>
          <w:sz w:val="19"/>
        </w:rPr>
        <w:t> </w:t>
      </w:r>
      <w:r>
        <w:rPr>
          <w:rFonts w:ascii="Arial"/>
          <w:i/>
          <w:sz w:val="19"/>
        </w:rPr>
        <w:t>and</w:t>
      </w:r>
      <w:r>
        <w:rPr>
          <w:rFonts w:ascii="Arial"/>
          <w:i/>
          <w:spacing w:val="31"/>
          <w:sz w:val="19"/>
        </w:rPr>
        <w:t> </w:t>
      </w:r>
      <w:r>
        <w:rPr>
          <w:rFonts w:ascii="Arial"/>
          <w:i/>
          <w:sz w:val="19"/>
        </w:rPr>
        <w:t>name</w:t>
      </w:r>
      <w:r>
        <w:rPr>
          <w:rFonts w:ascii="Arial"/>
          <w:i/>
          <w:spacing w:val="31"/>
          <w:sz w:val="19"/>
        </w:rPr>
        <w:t> </w:t>
      </w:r>
      <w:r>
        <w:rPr>
          <w:rFonts w:ascii="Arial"/>
          <w:i/>
          <w:sz w:val="19"/>
        </w:rPr>
        <w:t>and</w:t>
      </w:r>
      <w:r>
        <w:rPr>
          <w:rFonts w:ascii="Arial"/>
          <w:i/>
          <w:spacing w:val="31"/>
          <w:sz w:val="19"/>
        </w:rPr>
        <w:t> </w:t>
      </w:r>
      <w:r>
        <w:rPr>
          <w:rFonts w:ascii="Arial"/>
          <w:i/>
          <w:sz w:val="19"/>
        </w:rPr>
        <w:t>address</w:t>
      </w:r>
      <w:r>
        <w:rPr>
          <w:rFonts w:ascii="Arial"/>
          <w:i/>
          <w:spacing w:val="40"/>
          <w:sz w:val="19"/>
        </w:rPr>
        <w:t> </w:t>
      </w:r>
      <w:r>
        <w:rPr>
          <w:rFonts w:ascii="Arial"/>
          <w:i/>
          <w:sz w:val="19"/>
        </w:rPr>
        <w:t>of</w:t>
      </w:r>
      <w:r>
        <w:rPr>
          <w:rFonts w:ascii="Arial"/>
          <w:i/>
          <w:spacing w:val="24"/>
          <w:sz w:val="19"/>
        </w:rPr>
        <w:t> </w:t>
      </w:r>
      <w:r>
        <w:rPr>
          <w:rFonts w:ascii="Arial"/>
          <w:i/>
          <w:sz w:val="19"/>
        </w:rPr>
        <w:t>other</w:t>
      </w:r>
      <w:r>
        <w:rPr>
          <w:rFonts w:ascii="Arial"/>
          <w:i/>
          <w:spacing w:val="30"/>
          <w:sz w:val="19"/>
        </w:rPr>
        <w:t> </w:t>
      </w:r>
      <w:r>
        <w:rPr>
          <w:rFonts w:ascii="Arial"/>
          <w:i/>
          <w:sz w:val="19"/>
        </w:rPr>
        <w:t>locations</w:t>
      </w:r>
      <w:r>
        <w:rPr>
          <w:rFonts w:ascii="Arial"/>
          <w:i/>
          <w:spacing w:val="26"/>
          <w:sz w:val="19"/>
        </w:rPr>
        <w:t> </w:t>
      </w:r>
      <w:r>
        <w:rPr>
          <w:rFonts w:ascii="Arial"/>
          <w:i/>
          <w:sz w:val="19"/>
        </w:rPr>
        <w:t>where</w:t>
      </w:r>
      <w:r>
        <w:rPr>
          <w:rFonts w:ascii="Arial"/>
          <w:i/>
          <w:spacing w:val="66"/>
          <w:sz w:val="19"/>
        </w:rPr>
        <w:t> </w:t>
      </w:r>
      <w:r>
        <w:rPr>
          <w:rFonts w:ascii="Arial"/>
          <w:i/>
          <w:sz w:val="19"/>
        </w:rPr>
        <w:t>the record</w:t>
      </w:r>
      <w:r>
        <w:rPr>
          <w:rFonts w:ascii="Arial"/>
          <w:i/>
          <w:spacing w:val="31"/>
          <w:sz w:val="19"/>
        </w:rPr>
        <w:t> </w:t>
      </w:r>
      <w:r>
        <w:rPr>
          <w:rFonts w:ascii="Arial"/>
          <w:i/>
          <w:sz w:val="19"/>
        </w:rPr>
        <w:t>is</w:t>
      </w:r>
    </w:p>
    <w:p>
      <w:pPr>
        <w:spacing w:line="209" w:lineRule="exact" w:before="0"/>
        <w:ind w:left="200" w:right="0" w:firstLine="0"/>
        <w:jc w:val="left"/>
        <w:rPr>
          <w:rFonts w:ascii="Arial"/>
          <w:b/>
          <w:sz w:val="19"/>
        </w:rPr>
      </w:pPr>
      <w:r>
        <w:rPr>
          <w:rFonts w:ascii="Arial"/>
          <w:i/>
          <w:sz w:val="19"/>
        </w:rPr>
        <w:t>available</w:t>
      </w:r>
      <w:r>
        <w:rPr>
          <w:rFonts w:ascii="Arial"/>
          <w:i/>
          <w:spacing w:val="21"/>
          <w:sz w:val="19"/>
        </w:rPr>
        <w:t> </w:t>
      </w:r>
      <w:r>
        <w:rPr>
          <w:rFonts w:ascii="Arial"/>
          <w:i/>
          <w:sz w:val="19"/>
        </w:rPr>
        <w:t>for</w:t>
      </w:r>
      <w:r>
        <w:rPr>
          <w:rFonts w:ascii="Arial"/>
          <w:i/>
          <w:spacing w:val="21"/>
          <w:sz w:val="19"/>
        </w:rPr>
        <w:t> </w:t>
      </w:r>
      <w:r>
        <w:rPr>
          <w:rFonts w:ascii="Arial"/>
          <w:i/>
          <w:sz w:val="19"/>
        </w:rPr>
        <w:t>review</w:t>
      </w:r>
      <w:r>
        <w:rPr>
          <w:rFonts w:ascii="Arial"/>
          <w:i/>
          <w:spacing w:val="23"/>
          <w:sz w:val="19"/>
        </w:rPr>
        <w:t> </w:t>
      </w:r>
      <w:r>
        <w:rPr>
          <w:rFonts w:ascii="Arial"/>
          <w:b/>
          <w:sz w:val="19"/>
        </w:rPr>
        <w:t>and</w:t>
      </w:r>
      <w:r>
        <w:rPr>
          <w:rFonts w:ascii="Arial"/>
          <w:b/>
          <w:spacing w:val="10"/>
          <w:sz w:val="19"/>
        </w:rPr>
        <w:t> </w:t>
      </w:r>
      <w:r>
        <w:rPr>
          <w:rFonts w:ascii="Arial"/>
          <w:b/>
          <w:sz w:val="19"/>
        </w:rPr>
        <w:t>may</w:t>
      </w:r>
      <w:r>
        <w:rPr>
          <w:rFonts w:ascii="Arial"/>
          <w:b/>
          <w:spacing w:val="22"/>
          <w:sz w:val="19"/>
        </w:rPr>
        <w:t> </w:t>
      </w:r>
      <w:r>
        <w:rPr>
          <w:rFonts w:ascii="Arial"/>
          <w:b/>
          <w:sz w:val="19"/>
        </w:rPr>
        <w:t>be</w:t>
      </w:r>
      <w:r>
        <w:rPr>
          <w:rFonts w:ascii="Arial"/>
          <w:b/>
          <w:spacing w:val="6"/>
          <w:sz w:val="19"/>
        </w:rPr>
        <w:t> </w:t>
      </w:r>
      <w:r>
        <w:rPr>
          <w:rFonts w:ascii="Arial"/>
          <w:b/>
          <w:sz w:val="19"/>
        </w:rPr>
        <w:t>examined</w:t>
      </w:r>
      <w:r>
        <w:rPr>
          <w:rFonts w:ascii="Arial"/>
          <w:b/>
          <w:spacing w:val="25"/>
          <w:sz w:val="19"/>
        </w:rPr>
        <w:t> </w:t>
      </w:r>
      <w:r>
        <w:rPr>
          <w:rFonts w:ascii="Arial"/>
          <w:b/>
          <w:sz w:val="19"/>
        </w:rPr>
        <w:t>or</w:t>
      </w:r>
      <w:r>
        <w:rPr>
          <w:rFonts w:ascii="Arial"/>
          <w:b/>
          <w:spacing w:val="9"/>
          <w:sz w:val="19"/>
        </w:rPr>
        <w:t> </w:t>
      </w:r>
      <w:r>
        <w:rPr>
          <w:rFonts w:ascii="Arial"/>
          <w:b/>
          <w:sz w:val="19"/>
        </w:rPr>
        <w:t>copied</w:t>
      </w:r>
      <w:r>
        <w:rPr>
          <w:rFonts w:ascii="Arial"/>
          <w:b/>
          <w:spacing w:val="26"/>
          <w:sz w:val="19"/>
        </w:rPr>
        <w:t> </w:t>
      </w:r>
      <w:r>
        <w:rPr>
          <w:rFonts w:ascii="Arial"/>
          <w:b/>
          <w:sz w:val="19"/>
        </w:rPr>
        <w:t>weekdays</w:t>
      </w:r>
      <w:r>
        <w:rPr>
          <w:rFonts w:ascii="Arial"/>
          <w:b/>
          <w:spacing w:val="52"/>
          <w:sz w:val="19"/>
        </w:rPr>
        <w:t> </w:t>
      </w:r>
      <w:r>
        <w:rPr>
          <w:rFonts w:ascii="Arial"/>
          <w:b/>
          <w:spacing w:val="56"/>
          <w:sz w:val="19"/>
          <w:u w:val="single"/>
        </w:rPr>
        <w:t>  </w:t>
      </w:r>
      <w:r>
        <w:rPr>
          <w:rFonts w:ascii="Arial"/>
          <w:b/>
          <w:sz w:val="19"/>
        </w:rPr>
        <w:t>A.M</w:t>
      </w:r>
      <w:r>
        <w:rPr>
          <w:rFonts w:ascii="Arial"/>
          <w:b/>
          <w:spacing w:val="29"/>
          <w:sz w:val="19"/>
        </w:rPr>
        <w:t> </w:t>
      </w:r>
      <w:r>
        <w:rPr>
          <w:rFonts w:ascii="Arial"/>
          <w:b/>
          <w:sz w:val="19"/>
        </w:rPr>
        <w:t>to</w:t>
      </w:r>
      <w:r>
        <w:rPr>
          <w:rFonts w:ascii="Arial"/>
          <w:b/>
          <w:spacing w:val="10"/>
          <w:sz w:val="19"/>
        </w:rPr>
        <w:t> </w:t>
      </w:r>
      <w:r>
        <w:rPr>
          <w:rFonts w:ascii="Arial"/>
          <w:b/>
          <w:spacing w:val="56"/>
          <w:sz w:val="19"/>
          <w:u w:val="single"/>
        </w:rPr>
        <w:t>  </w:t>
      </w:r>
      <w:r>
        <w:rPr>
          <w:rFonts w:ascii="Arial"/>
          <w:b/>
          <w:spacing w:val="-4"/>
          <w:sz w:val="19"/>
        </w:rPr>
        <w:t>P.M.</w:t>
      </w:r>
    </w:p>
    <w:p>
      <w:pPr>
        <w:pStyle w:val="BodyText"/>
        <w:spacing w:before="7"/>
        <w:rPr>
          <w:b/>
          <w:sz w:val="11"/>
        </w:rPr>
      </w:pPr>
    </w:p>
    <w:p>
      <w:pPr>
        <w:spacing w:before="98"/>
        <w:ind w:left="931" w:right="1056" w:firstLine="0"/>
        <w:jc w:val="center"/>
        <w:rPr>
          <w:rFonts w:ascii="Arial"/>
          <w:b/>
          <w:sz w:val="19"/>
        </w:rPr>
      </w:pPr>
      <w:r>
        <w:rPr>
          <w:rFonts w:ascii="Arial"/>
          <w:b/>
          <w:sz w:val="19"/>
        </w:rPr>
        <w:t>PUBLIC</w:t>
      </w:r>
      <w:r>
        <w:rPr>
          <w:rFonts w:ascii="Arial"/>
          <w:b/>
          <w:spacing w:val="29"/>
          <w:sz w:val="19"/>
        </w:rPr>
        <w:t> </w:t>
      </w:r>
      <w:r>
        <w:rPr>
          <w:rFonts w:ascii="Arial"/>
          <w:b/>
          <w:spacing w:val="-2"/>
          <w:sz w:val="19"/>
        </w:rPr>
        <w:t>COMMENTS</w:t>
      </w:r>
    </w:p>
    <w:p>
      <w:pPr>
        <w:pStyle w:val="BodyText"/>
        <w:spacing w:before="2"/>
        <w:rPr>
          <w:b/>
          <w:sz w:val="20"/>
        </w:rPr>
      </w:pPr>
    </w:p>
    <w:p>
      <w:pPr>
        <w:spacing w:line="247" w:lineRule="auto" w:before="0"/>
        <w:ind w:left="200" w:right="397" w:firstLine="0"/>
        <w:jc w:val="left"/>
        <w:rPr>
          <w:rFonts w:ascii="Arial"/>
          <w:b/>
          <w:sz w:val="19"/>
        </w:rPr>
      </w:pPr>
      <w:r>
        <w:rPr>
          <w:rFonts w:ascii="Arial"/>
          <w:b/>
          <w:sz w:val="19"/>
        </w:rPr>
        <w:t>Any</w:t>
      </w:r>
      <w:r>
        <w:rPr>
          <w:rFonts w:ascii="Arial"/>
          <w:b/>
          <w:spacing w:val="32"/>
          <w:sz w:val="19"/>
        </w:rPr>
        <w:t> </w:t>
      </w:r>
      <w:r>
        <w:rPr>
          <w:rFonts w:ascii="Arial"/>
          <w:b/>
          <w:sz w:val="19"/>
        </w:rPr>
        <w:t>individual,</w:t>
      </w:r>
      <w:r>
        <w:rPr>
          <w:rFonts w:ascii="Arial"/>
          <w:b/>
          <w:spacing w:val="25"/>
          <w:sz w:val="19"/>
        </w:rPr>
        <w:t> </w:t>
      </w:r>
      <w:r>
        <w:rPr>
          <w:rFonts w:ascii="Arial"/>
          <w:b/>
          <w:sz w:val="19"/>
        </w:rPr>
        <w:t>group,</w:t>
      </w:r>
      <w:r>
        <w:rPr>
          <w:rFonts w:ascii="Arial"/>
          <w:b/>
          <w:spacing w:val="25"/>
          <w:sz w:val="19"/>
        </w:rPr>
        <w:t> </w:t>
      </w:r>
      <w:r>
        <w:rPr>
          <w:rFonts w:ascii="Arial"/>
          <w:b/>
          <w:sz w:val="19"/>
        </w:rPr>
        <w:t>or</w:t>
      </w:r>
      <w:r>
        <w:rPr>
          <w:rFonts w:ascii="Arial"/>
          <w:b/>
          <w:spacing w:val="18"/>
          <w:sz w:val="19"/>
        </w:rPr>
        <w:t> </w:t>
      </w:r>
      <w:r>
        <w:rPr>
          <w:rFonts w:ascii="Arial"/>
          <w:b/>
          <w:sz w:val="19"/>
        </w:rPr>
        <w:t>agency</w:t>
      </w:r>
      <w:r>
        <w:rPr>
          <w:rFonts w:ascii="Arial"/>
          <w:b/>
          <w:spacing w:val="32"/>
          <w:sz w:val="19"/>
        </w:rPr>
        <w:t> </w:t>
      </w:r>
      <w:r>
        <w:rPr>
          <w:rFonts w:ascii="Arial"/>
          <w:b/>
          <w:sz w:val="19"/>
        </w:rPr>
        <w:t>may</w:t>
      </w:r>
      <w:r>
        <w:rPr>
          <w:rFonts w:ascii="Arial"/>
          <w:b/>
          <w:spacing w:val="32"/>
          <w:sz w:val="19"/>
        </w:rPr>
        <w:t> </w:t>
      </w:r>
      <w:r>
        <w:rPr>
          <w:rFonts w:ascii="Arial"/>
          <w:b/>
          <w:sz w:val="19"/>
        </w:rPr>
        <w:t>submit</w:t>
      </w:r>
      <w:r>
        <w:rPr>
          <w:rFonts w:ascii="Arial"/>
          <w:b/>
          <w:spacing w:val="13"/>
          <w:sz w:val="19"/>
        </w:rPr>
        <w:t> </w:t>
      </w:r>
      <w:r>
        <w:rPr>
          <w:rFonts w:ascii="Arial"/>
          <w:b/>
          <w:sz w:val="19"/>
        </w:rPr>
        <w:t>written</w:t>
      </w:r>
      <w:r>
        <w:rPr>
          <w:rFonts w:ascii="Arial"/>
          <w:b/>
          <w:spacing w:val="40"/>
          <w:sz w:val="19"/>
        </w:rPr>
        <w:t> </w:t>
      </w:r>
      <w:r>
        <w:rPr>
          <w:rFonts w:ascii="Arial"/>
          <w:b/>
          <w:sz w:val="19"/>
        </w:rPr>
        <w:t>comments</w:t>
      </w:r>
      <w:r>
        <w:rPr>
          <w:rFonts w:ascii="Arial"/>
          <w:b/>
          <w:spacing w:val="32"/>
          <w:sz w:val="19"/>
        </w:rPr>
        <w:t> </w:t>
      </w:r>
      <w:r>
        <w:rPr>
          <w:rFonts w:ascii="Arial"/>
          <w:b/>
          <w:sz w:val="19"/>
        </w:rPr>
        <w:t>on</w:t>
      </w:r>
      <w:r>
        <w:rPr>
          <w:rFonts w:ascii="Arial"/>
          <w:b/>
          <w:spacing w:val="19"/>
          <w:sz w:val="19"/>
        </w:rPr>
        <w:t> </w:t>
      </w:r>
      <w:r>
        <w:rPr>
          <w:rFonts w:ascii="Arial"/>
          <w:b/>
          <w:sz w:val="19"/>
        </w:rPr>
        <w:t>the</w:t>
      </w:r>
      <w:r>
        <w:rPr>
          <w:rFonts w:ascii="Arial"/>
          <w:b/>
          <w:spacing w:val="32"/>
          <w:sz w:val="19"/>
        </w:rPr>
        <w:t> </w:t>
      </w:r>
      <w:r>
        <w:rPr>
          <w:rFonts w:ascii="Arial"/>
          <w:b/>
          <w:sz w:val="19"/>
        </w:rPr>
        <w:t>ERR</w:t>
      </w:r>
      <w:r>
        <w:rPr>
          <w:rFonts w:ascii="Arial"/>
          <w:b/>
          <w:spacing w:val="30"/>
          <w:sz w:val="19"/>
        </w:rPr>
        <w:t> </w:t>
      </w:r>
      <w:r>
        <w:rPr>
          <w:rFonts w:ascii="Arial"/>
          <w:b/>
          <w:sz w:val="19"/>
        </w:rPr>
        <w:t>to</w:t>
      </w:r>
      <w:r>
        <w:rPr>
          <w:rFonts w:ascii="Arial"/>
          <w:b/>
          <w:spacing w:val="19"/>
          <w:sz w:val="19"/>
        </w:rPr>
        <w:t> </w:t>
      </w:r>
      <w:r>
        <w:rPr>
          <w:rFonts w:ascii="Arial"/>
          <w:b/>
          <w:sz w:val="19"/>
        </w:rPr>
        <w:t>the</w:t>
      </w:r>
      <w:r>
        <w:rPr>
          <w:rFonts w:ascii="Arial"/>
          <w:b/>
          <w:spacing w:val="40"/>
          <w:sz w:val="19"/>
        </w:rPr>
        <w:t> </w:t>
      </w:r>
      <w:r>
        <w:rPr>
          <w:rFonts w:ascii="Arial"/>
          <w:i/>
          <w:sz w:val="19"/>
        </w:rPr>
        <w:t>RE</w:t>
      </w:r>
      <w:r>
        <w:rPr>
          <w:rFonts w:ascii="Arial"/>
          <w:i/>
          <w:spacing w:val="24"/>
          <w:sz w:val="19"/>
        </w:rPr>
        <w:t> </w:t>
      </w:r>
      <w:r>
        <w:rPr>
          <w:rFonts w:ascii="Arial"/>
          <w:i/>
          <w:sz w:val="19"/>
        </w:rPr>
        <w:t>designated</w:t>
      </w:r>
      <w:r>
        <w:rPr>
          <w:rFonts w:ascii="Arial"/>
          <w:i/>
          <w:spacing w:val="40"/>
          <w:sz w:val="19"/>
        </w:rPr>
        <w:t> </w:t>
      </w:r>
      <w:r>
        <w:rPr>
          <w:rFonts w:ascii="Arial"/>
          <w:i/>
          <w:sz w:val="19"/>
        </w:rPr>
        <w:t>office</w:t>
      </w:r>
      <w:r>
        <w:rPr>
          <w:rFonts w:ascii="Arial"/>
          <w:i/>
          <w:spacing w:val="14"/>
          <w:sz w:val="19"/>
        </w:rPr>
        <w:t> </w:t>
      </w:r>
      <w:r>
        <w:rPr>
          <w:rFonts w:ascii="Arial"/>
          <w:i/>
          <w:sz w:val="19"/>
        </w:rPr>
        <w:t>responsible</w:t>
      </w:r>
      <w:r>
        <w:rPr>
          <w:rFonts w:ascii="Arial"/>
          <w:i/>
          <w:sz w:val="19"/>
        </w:rPr>
        <w:t> for receiving</w:t>
      </w:r>
      <w:r>
        <w:rPr>
          <w:rFonts w:ascii="Arial"/>
          <w:i/>
          <w:spacing w:val="30"/>
          <w:sz w:val="19"/>
        </w:rPr>
        <w:t> </w:t>
      </w:r>
      <w:r>
        <w:rPr>
          <w:rFonts w:ascii="Arial"/>
          <w:i/>
          <w:sz w:val="19"/>
        </w:rPr>
        <w:t>and</w:t>
      </w:r>
      <w:r>
        <w:rPr>
          <w:rFonts w:ascii="Arial"/>
          <w:i/>
          <w:spacing w:val="30"/>
          <w:sz w:val="19"/>
        </w:rPr>
        <w:t> </w:t>
      </w:r>
      <w:r>
        <w:rPr>
          <w:rFonts w:ascii="Arial"/>
          <w:i/>
          <w:sz w:val="19"/>
        </w:rPr>
        <w:t>responding</w:t>
      </w:r>
      <w:r>
        <w:rPr>
          <w:rFonts w:ascii="Arial"/>
          <w:i/>
          <w:spacing w:val="40"/>
          <w:sz w:val="19"/>
        </w:rPr>
        <w:t> </w:t>
      </w:r>
      <w:r>
        <w:rPr>
          <w:rFonts w:ascii="Arial"/>
          <w:i/>
          <w:sz w:val="19"/>
        </w:rPr>
        <w:t>to comments.</w:t>
      </w:r>
      <w:r>
        <w:rPr>
          <w:rFonts w:ascii="Arial"/>
          <w:i/>
          <w:spacing w:val="80"/>
          <w:sz w:val="19"/>
        </w:rPr>
        <w:t> </w:t>
      </w:r>
      <w:r>
        <w:rPr>
          <w:rFonts w:ascii="Arial"/>
          <w:b/>
          <w:sz w:val="19"/>
        </w:rPr>
        <w:t>All</w:t>
      </w:r>
      <w:r>
        <w:rPr>
          <w:rFonts w:ascii="Arial"/>
          <w:b/>
          <w:spacing w:val="23"/>
          <w:sz w:val="19"/>
        </w:rPr>
        <w:t> </w:t>
      </w:r>
      <w:r>
        <w:rPr>
          <w:rFonts w:ascii="Arial"/>
          <w:b/>
          <w:sz w:val="19"/>
        </w:rPr>
        <w:t>comments</w:t>
      </w:r>
      <w:r>
        <w:rPr>
          <w:rFonts w:ascii="Arial"/>
          <w:b/>
          <w:spacing w:val="30"/>
          <w:sz w:val="19"/>
        </w:rPr>
        <w:t> </w:t>
      </w:r>
      <w:r>
        <w:rPr>
          <w:rFonts w:ascii="Arial"/>
          <w:b/>
          <w:sz w:val="19"/>
        </w:rPr>
        <w:t>received</w:t>
      </w:r>
      <w:r>
        <w:rPr>
          <w:rFonts w:ascii="Arial"/>
          <w:b/>
          <w:spacing w:val="40"/>
          <w:sz w:val="19"/>
        </w:rPr>
        <w:t> </w:t>
      </w:r>
      <w:r>
        <w:rPr>
          <w:rFonts w:ascii="Arial"/>
          <w:b/>
          <w:sz w:val="19"/>
        </w:rPr>
        <w:t>by</w:t>
      </w:r>
      <w:r>
        <w:rPr>
          <w:rFonts w:ascii="Arial"/>
          <w:b/>
          <w:spacing w:val="19"/>
          <w:sz w:val="19"/>
        </w:rPr>
        <w:t> </w:t>
      </w:r>
      <w:r>
        <w:rPr>
          <w:rFonts w:ascii="Arial"/>
          <w:i/>
          <w:sz w:val="19"/>
        </w:rPr>
        <w:t>if</w:t>
      </w:r>
      <w:r>
        <w:rPr>
          <w:rFonts w:ascii="Arial"/>
          <w:i/>
          <w:spacing w:val="23"/>
          <w:sz w:val="19"/>
        </w:rPr>
        <w:t> </w:t>
      </w:r>
      <w:r>
        <w:rPr>
          <w:rFonts w:ascii="Arial"/>
          <w:i/>
          <w:sz w:val="19"/>
        </w:rPr>
        <w:t>notice is</w:t>
      </w:r>
      <w:r>
        <w:rPr>
          <w:rFonts w:ascii="Arial"/>
          <w:i/>
          <w:spacing w:val="25"/>
          <w:sz w:val="19"/>
        </w:rPr>
        <w:t> </w:t>
      </w:r>
      <w:r>
        <w:rPr>
          <w:rFonts w:ascii="Arial"/>
          <w:i/>
          <w:sz w:val="19"/>
        </w:rPr>
        <w:t>published:</w:t>
      </w:r>
      <w:r>
        <w:rPr>
          <w:rFonts w:ascii="Arial"/>
          <w:i/>
          <w:spacing w:val="23"/>
          <w:sz w:val="19"/>
        </w:rPr>
        <w:t> </w:t>
      </w:r>
      <w:r>
        <w:rPr>
          <w:rFonts w:ascii="Arial"/>
          <w:i/>
          <w:sz w:val="19"/>
        </w:rPr>
        <w:t>publication</w:t>
      </w:r>
      <w:r>
        <w:rPr>
          <w:rFonts w:ascii="Arial"/>
          <w:i/>
          <w:spacing w:val="40"/>
          <w:sz w:val="19"/>
        </w:rPr>
        <w:t> </w:t>
      </w:r>
      <w:r>
        <w:rPr>
          <w:rFonts w:ascii="Arial"/>
          <w:i/>
          <w:sz w:val="19"/>
        </w:rPr>
        <w:t>date</w:t>
      </w:r>
      <w:r>
        <w:rPr>
          <w:rFonts w:ascii="Arial"/>
          <w:i/>
          <w:spacing w:val="30"/>
          <w:sz w:val="19"/>
        </w:rPr>
        <w:t> </w:t>
      </w:r>
      <w:r>
        <w:rPr>
          <w:rFonts w:ascii="Arial"/>
          <w:i/>
          <w:sz w:val="19"/>
        </w:rPr>
        <w:t>plus</w:t>
      </w:r>
      <w:r>
        <w:rPr>
          <w:rFonts w:ascii="Arial"/>
          <w:i/>
          <w:spacing w:val="25"/>
          <w:sz w:val="19"/>
        </w:rPr>
        <w:t> </w:t>
      </w:r>
      <w:r>
        <w:rPr>
          <w:rFonts w:ascii="Arial"/>
          <w:i/>
          <w:sz w:val="19"/>
        </w:rPr>
        <w:t>fifteen</w:t>
      </w:r>
      <w:r>
        <w:rPr>
          <w:rFonts w:ascii="Arial"/>
          <w:i/>
          <w:sz w:val="19"/>
        </w:rPr>
        <w:t> days;</w:t>
      </w:r>
      <w:r>
        <w:rPr>
          <w:rFonts w:ascii="Arial"/>
          <w:i/>
          <w:spacing w:val="24"/>
          <w:sz w:val="19"/>
        </w:rPr>
        <w:t> </w:t>
      </w:r>
      <w:r>
        <w:rPr>
          <w:rFonts w:ascii="Arial"/>
          <w:i/>
          <w:sz w:val="19"/>
        </w:rPr>
        <w:t>if</w:t>
      </w:r>
      <w:r>
        <w:rPr>
          <w:rFonts w:ascii="Arial"/>
          <w:i/>
          <w:spacing w:val="24"/>
          <w:sz w:val="19"/>
        </w:rPr>
        <w:t> </w:t>
      </w:r>
      <w:r>
        <w:rPr>
          <w:rFonts w:ascii="Arial"/>
          <w:i/>
          <w:sz w:val="19"/>
        </w:rPr>
        <w:t>notice is</w:t>
      </w:r>
      <w:r>
        <w:rPr>
          <w:rFonts w:ascii="Arial"/>
          <w:i/>
          <w:spacing w:val="27"/>
          <w:sz w:val="19"/>
        </w:rPr>
        <w:t> </w:t>
      </w:r>
      <w:r>
        <w:rPr>
          <w:rFonts w:ascii="Arial"/>
          <w:i/>
          <w:sz w:val="19"/>
        </w:rPr>
        <w:t>mailed and</w:t>
      </w:r>
      <w:r>
        <w:rPr>
          <w:rFonts w:ascii="Arial"/>
          <w:i/>
          <w:spacing w:val="31"/>
          <w:sz w:val="19"/>
        </w:rPr>
        <w:t> </w:t>
      </w:r>
      <w:r>
        <w:rPr>
          <w:rFonts w:ascii="Arial"/>
          <w:i/>
          <w:sz w:val="19"/>
        </w:rPr>
        <w:t>posted:</w:t>
      </w:r>
      <w:r>
        <w:rPr>
          <w:rFonts w:ascii="Arial"/>
          <w:i/>
          <w:spacing w:val="24"/>
          <w:sz w:val="19"/>
        </w:rPr>
        <w:t> </w:t>
      </w:r>
      <w:r>
        <w:rPr>
          <w:rFonts w:ascii="Arial"/>
          <w:i/>
          <w:sz w:val="19"/>
        </w:rPr>
        <w:t>mailing</w:t>
      </w:r>
      <w:r>
        <w:rPr>
          <w:rFonts w:ascii="Arial"/>
          <w:i/>
          <w:spacing w:val="31"/>
          <w:sz w:val="19"/>
        </w:rPr>
        <w:t> </w:t>
      </w:r>
      <w:r>
        <w:rPr>
          <w:rFonts w:ascii="Arial"/>
          <w:i/>
          <w:sz w:val="19"/>
        </w:rPr>
        <w:t>and</w:t>
      </w:r>
      <w:r>
        <w:rPr>
          <w:rFonts w:ascii="Arial"/>
          <w:i/>
          <w:spacing w:val="31"/>
          <w:sz w:val="19"/>
        </w:rPr>
        <w:t> </w:t>
      </w:r>
      <w:r>
        <w:rPr>
          <w:rFonts w:ascii="Arial"/>
          <w:i/>
          <w:sz w:val="19"/>
        </w:rPr>
        <w:t>posting</w:t>
      </w:r>
      <w:r>
        <w:rPr>
          <w:rFonts w:ascii="Arial"/>
          <w:i/>
          <w:spacing w:val="31"/>
          <w:sz w:val="19"/>
        </w:rPr>
        <w:t> </w:t>
      </w:r>
      <w:r>
        <w:rPr>
          <w:rFonts w:ascii="Arial"/>
          <w:i/>
          <w:sz w:val="19"/>
        </w:rPr>
        <w:t>date plus</w:t>
      </w:r>
      <w:r>
        <w:rPr>
          <w:rFonts w:ascii="Arial"/>
          <w:i/>
          <w:spacing w:val="40"/>
          <w:sz w:val="19"/>
        </w:rPr>
        <w:t> </w:t>
      </w:r>
      <w:r>
        <w:rPr>
          <w:rFonts w:ascii="Arial"/>
          <w:i/>
          <w:sz w:val="19"/>
        </w:rPr>
        <w:t>eighteen</w:t>
      </w:r>
      <w:r>
        <w:rPr>
          <w:rFonts w:ascii="Arial"/>
          <w:i/>
          <w:spacing w:val="31"/>
          <w:sz w:val="19"/>
        </w:rPr>
        <w:t> </w:t>
      </w:r>
      <w:r>
        <w:rPr>
          <w:rFonts w:ascii="Arial"/>
          <w:i/>
          <w:sz w:val="19"/>
        </w:rPr>
        <w:t>days</w:t>
      </w:r>
      <w:r>
        <w:rPr>
          <w:rFonts w:ascii="Arial"/>
          <w:i/>
          <w:spacing w:val="40"/>
          <w:sz w:val="19"/>
        </w:rPr>
        <w:t> </w:t>
      </w:r>
      <w:r>
        <w:rPr>
          <w:rFonts w:ascii="Arial"/>
          <w:b/>
          <w:sz w:val="19"/>
        </w:rPr>
        <w:t>will</w:t>
      </w:r>
      <w:r>
        <w:rPr>
          <w:rFonts w:ascii="Arial"/>
          <w:b/>
          <w:spacing w:val="24"/>
          <w:sz w:val="19"/>
        </w:rPr>
        <w:t> </w:t>
      </w:r>
      <w:r>
        <w:rPr>
          <w:rFonts w:ascii="Arial"/>
          <w:b/>
          <w:sz w:val="19"/>
        </w:rPr>
        <w:t>be considered</w:t>
      </w:r>
      <w:r>
        <w:rPr>
          <w:rFonts w:ascii="Arial"/>
          <w:b/>
          <w:spacing w:val="40"/>
          <w:sz w:val="19"/>
        </w:rPr>
        <w:t> </w:t>
      </w:r>
      <w:r>
        <w:rPr>
          <w:rFonts w:ascii="Arial"/>
          <w:b/>
          <w:sz w:val="19"/>
        </w:rPr>
        <w:t>by the</w:t>
      </w:r>
      <w:r>
        <w:rPr>
          <w:rFonts w:ascii="Arial"/>
          <w:b/>
          <w:spacing w:val="40"/>
          <w:sz w:val="19"/>
        </w:rPr>
        <w:t> </w:t>
      </w:r>
      <w:r>
        <w:rPr>
          <w:rFonts w:ascii="Arial"/>
          <w:i/>
          <w:sz w:val="19"/>
        </w:rPr>
        <w:t>name</w:t>
      </w:r>
      <w:r>
        <w:rPr>
          <w:rFonts w:ascii="Arial"/>
          <w:i/>
          <w:spacing w:val="31"/>
          <w:sz w:val="19"/>
        </w:rPr>
        <w:t> </w:t>
      </w:r>
      <w:r>
        <w:rPr>
          <w:rFonts w:ascii="Arial"/>
          <w:i/>
          <w:sz w:val="19"/>
        </w:rPr>
        <w:t>of</w:t>
      </w:r>
      <w:r>
        <w:rPr>
          <w:rFonts w:ascii="Arial"/>
          <w:i/>
          <w:spacing w:val="24"/>
          <w:sz w:val="19"/>
        </w:rPr>
        <w:t> </w:t>
      </w:r>
      <w:r>
        <w:rPr>
          <w:rFonts w:ascii="Arial"/>
          <w:i/>
          <w:sz w:val="19"/>
        </w:rPr>
        <w:t>RE</w:t>
      </w:r>
      <w:r>
        <w:rPr>
          <w:rFonts w:ascii="Arial"/>
          <w:i/>
          <w:sz w:val="19"/>
        </w:rPr>
        <w:t> </w:t>
      </w:r>
      <w:r>
        <w:rPr>
          <w:rFonts w:ascii="Arial"/>
          <w:b/>
          <w:sz w:val="19"/>
        </w:rPr>
        <w:t>prior</w:t>
      </w:r>
      <w:r>
        <w:rPr>
          <w:rFonts w:ascii="Arial"/>
          <w:b/>
          <w:spacing w:val="23"/>
          <w:sz w:val="19"/>
        </w:rPr>
        <w:t> </w:t>
      </w:r>
      <w:r>
        <w:rPr>
          <w:rFonts w:ascii="Arial"/>
          <w:b/>
          <w:sz w:val="19"/>
        </w:rPr>
        <w:t>to</w:t>
      </w:r>
      <w:r>
        <w:rPr>
          <w:rFonts w:ascii="Arial"/>
          <w:b/>
          <w:spacing w:val="24"/>
          <w:sz w:val="19"/>
        </w:rPr>
        <w:t> </w:t>
      </w:r>
      <w:r>
        <w:rPr>
          <w:rFonts w:ascii="Arial"/>
          <w:b/>
          <w:sz w:val="19"/>
        </w:rPr>
        <w:t>authorizing</w:t>
      </w:r>
      <w:r>
        <w:rPr>
          <w:rFonts w:ascii="Arial"/>
          <w:b/>
          <w:spacing w:val="40"/>
          <w:sz w:val="19"/>
        </w:rPr>
        <w:t> </w:t>
      </w:r>
      <w:r>
        <w:rPr>
          <w:rFonts w:ascii="Arial"/>
          <w:b/>
          <w:sz w:val="19"/>
        </w:rPr>
        <w:t>submission</w:t>
      </w:r>
      <w:r>
        <w:rPr>
          <w:rFonts w:ascii="Arial"/>
          <w:b/>
          <w:spacing w:val="40"/>
          <w:sz w:val="19"/>
        </w:rPr>
        <w:t> </w:t>
      </w:r>
      <w:r>
        <w:rPr>
          <w:rFonts w:ascii="Arial"/>
          <w:b/>
          <w:sz w:val="19"/>
        </w:rPr>
        <w:t>of</w:t>
      </w:r>
      <w:r>
        <w:rPr>
          <w:rFonts w:ascii="Arial"/>
          <w:b/>
          <w:spacing w:val="17"/>
          <w:sz w:val="19"/>
        </w:rPr>
        <w:t> </w:t>
      </w:r>
      <w:r>
        <w:rPr>
          <w:rFonts w:ascii="Arial"/>
          <w:b/>
          <w:sz w:val="19"/>
        </w:rPr>
        <w:t>a</w:t>
      </w:r>
      <w:r>
        <w:rPr>
          <w:rFonts w:ascii="Arial"/>
          <w:b/>
          <w:spacing w:val="19"/>
          <w:sz w:val="19"/>
        </w:rPr>
        <w:t> </w:t>
      </w:r>
      <w:r>
        <w:rPr>
          <w:rFonts w:ascii="Arial"/>
          <w:b/>
          <w:sz w:val="19"/>
        </w:rPr>
        <w:t>request</w:t>
      </w:r>
      <w:r>
        <w:rPr>
          <w:rFonts w:ascii="Arial"/>
          <w:b/>
          <w:spacing w:val="40"/>
          <w:sz w:val="19"/>
        </w:rPr>
        <w:t> </w:t>
      </w:r>
      <w:r>
        <w:rPr>
          <w:rFonts w:ascii="Arial"/>
          <w:b/>
          <w:sz w:val="19"/>
        </w:rPr>
        <w:t>for</w:t>
      </w:r>
      <w:r>
        <w:rPr>
          <w:rFonts w:ascii="Arial"/>
          <w:b/>
          <w:spacing w:val="40"/>
          <w:sz w:val="19"/>
        </w:rPr>
        <w:t> </w:t>
      </w:r>
      <w:r>
        <w:rPr>
          <w:rFonts w:ascii="Arial"/>
          <w:b/>
          <w:sz w:val="19"/>
        </w:rPr>
        <w:t>release</w:t>
      </w:r>
      <w:r>
        <w:rPr>
          <w:rFonts w:ascii="Arial"/>
          <w:b/>
          <w:spacing w:val="38"/>
          <w:sz w:val="19"/>
        </w:rPr>
        <w:t> </w:t>
      </w:r>
      <w:r>
        <w:rPr>
          <w:rFonts w:ascii="Arial"/>
          <w:b/>
          <w:sz w:val="19"/>
        </w:rPr>
        <w:t>of</w:t>
      </w:r>
      <w:r>
        <w:rPr>
          <w:rFonts w:ascii="Arial"/>
          <w:b/>
          <w:spacing w:val="37"/>
          <w:sz w:val="19"/>
        </w:rPr>
        <w:t> </w:t>
      </w:r>
      <w:r>
        <w:rPr>
          <w:rFonts w:ascii="Arial"/>
          <w:b/>
          <w:sz w:val="19"/>
        </w:rPr>
        <w:t>funds.</w:t>
      </w:r>
      <w:r>
        <w:rPr>
          <w:rFonts w:ascii="Arial"/>
          <w:b/>
          <w:spacing w:val="80"/>
          <w:w w:val="150"/>
          <w:sz w:val="19"/>
        </w:rPr>
        <w:t> </w:t>
      </w:r>
      <w:r>
        <w:rPr>
          <w:rFonts w:ascii="Arial"/>
          <w:b/>
          <w:sz w:val="19"/>
        </w:rPr>
        <w:t>Comments</w:t>
      </w:r>
      <w:r>
        <w:rPr>
          <w:rFonts w:ascii="Arial"/>
          <w:b/>
          <w:spacing w:val="56"/>
          <w:sz w:val="19"/>
        </w:rPr>
        <w:t> </w:t>
      </w:r>
      <w:r>
        <w:rPr>
          <w:rFonts w:ascii="Arial"/>
          <w:b/>
          <w:sz w:val="19"/>
        </w:rPr>
        <w:t>should</w:t>
      </w:r>
      <w:r>
        <w:rPr>
          <w:rFonts w:ascii="Arial"/>
          <w:b/>
          <w:spacing w:val="24"/>
          <w:sz w:val="19"/>
        </w:rPr>
        <w:t> </w:t>
      </w:r>
      <w:r>
        <w:rPr>
          <w:rFonts w:ascii="Arial"/>
          <w:b/>
          <w:sz w:val="19"/>
        </w:rPr>
        <w:t>specify</w:t>
      </w:r>
      <w:r>
        <w:rPr>
          <w:rFonts w:ascii="Arial"/>
          <w:b/>
          <w:spacing w:val="56"/>
          <w:sz w:val="19"/>
        </w:rPr>
        <w:t> </w:t>
      </w:r>
      <w:r>
        <w:rPr>
          <w:rFonts w:ascii="Arial"/>
          <w:b/>
          <w:sz w:val="19"/>
        </w:rPr>
        <w:t>which</w:t>
      </w:r>
      <w:r>
        <w:rPr>
          <w:rFonts w:ascii="Arial"/>
          <w:b/>
          <w:spacing w:val="24"/>
          <w:sz w:val="19"/>
        </w:rPr>
        <w:t> </w:t>
      </w:r>
      <w:r>
        <w:rPr>
          <w:rFonts w:ascii="Arial"/>
          <w:b/>
          <w:sz w:val="19"/>
        </w:rPr>
        <w:t>Notice</w:t>
      </w:r>
      <w:r>
        <w:rPr>
          <w:rFonts w:ascii="Arial"/>
          <w:b/>
          <w:spacing w:val="56"/>
          <w:sz w:val="19"/>
        </w:rPr>
        <w:t> </w:t>
      </w:r>
      <w:r>
        <w:rPr>
          <w:rFonts w:ascii="Arial"/>
          <w:b/>
          <w:sz w:val="19"/>
        </w:rPr>
        <w:t>they are addressing.</w:t>
      </w:r>
    </w:p>
    <w:p>
      <w:pPr>
        <w:pStyle w:val="BodyText"/>
        <w:spacing w:before="9"/>
        <w:rPr>
          <w:b/>
          <w:sz w:val="9"/>
        </w:rPr>
      </w:pPr>
    </w:p>
    <w:p>
      <w:pPr>
        <w:spacing w:before="99"/>
        <w:ind w:left="929" w:right="1056" w:firstLine="0"/>
        <w:jc w:val="center"/>
        <w:rPr>
          <w:rFonts w:ascii="Arial"/>
          <w:b/>
          <w:sz w:val="19"/>
        </w:rPr>
      </w:pPr>
      <w:r>
        <w:rPr>
          <w:rFonts w:ascii="Arial"/>
          <w:b/>
          <w:sz w:val="19"/>
        </w:rPr>
        <w:t>RELEASE</w:t>
      </w:r>
      <w:r>
        <w:rPr>
          <w:rFonts w:ascii="Arial"/>
          <w:b/>
          <w:spacing w:val="37"/>
          <w:sz w:val="19"/>
        </w:rPr>
        <w:t> </w:t>
      </w:r>
      <w:r>
        <w:rPr>
          <w:rFonts w:ascii="Arial"/>
          <w:b/>
          <w:sz w:val="19"/>
        </w:rPr>
        <w:t>OF</w:t>
      </w:r>
      <w:r>
        <w:rPr>
          <w:rFonts w:ascii="Arial"/>
          <w:b/>
          <w:spacing w:val="16"/>
          <w:sz w:val="19"/>
        </w:rPr>
        <w:t> </w:t>
      </w:r>
      <w:r>
        <w:rPr>
          <w:rFonts w:ascii="Arial"/>
          <w:b/>
          <w:spacing w:val="-2"/>
          <w:sz w:val="19"/>
        </w:rPr>
        <w:t>FUNDS</w:t>
      </w:r>
    </w:p>
    <w:p>
      <w:pPr>
        <w:pStyle w:val="BodyText"/>
        <w:spacing w:before="1"/>
        <w:rPr>
          <w:b/>
          <w:sz w:val="20"/>
        </w:rPr>
      </w:pPr>
    </w:p>
    <w:p>
      <w:pPr>
        <w:spacing w:line="247" w:lineRule="auto" w:before="1"/>
        <w:ind w:left="200" w:right="397" w:firstLine="0"/>
        <w:jc w:val="left"/>
        <w:rPr>
          <w:rFonts w:ascii="Arial" w:hAnsi="Arial"/>
          <w:b/>
          <w:sz w:val="19"/>
        </w:rPr>
      </w:pPr>
      <w:r>
        <w:rPr>
          <w:rFonts w:ascii="Arial" w:hAnsi="Arial"/>
          <w:b/>
          <w:sz w:val="19"/>
        </w:rPr>
        <w:t>The</w:t>
      </w:r>
      <w:r>
        <w:rPr>
          <w:rFonts w:ascii="Arial" w:hAnsi="Arial"/>
          <w:b/>
          <w:spacing w:val="13"/>
          <w:sz w:val="19"/>
        </w:rPr>
        <w:t> </w:t>
      </w:r>
      <w:r>
        <w:rPr>
          <w:rFonts w:ascii="Arial" w:hAnsi="Arial"/>
          <w:i/>
          <w:sz w:val="19"/>
        </w:rPr>
        <w:t>name</w:t>
      </w:r>
      <w:r>
        <w:rPr>
          <w:rFonts w:ascii="Arial" w:hAnsi="Arial"/>
          <w:i/>
          <w:spacing w:val="29"/>
          <w:sz w:val="19"/>
        </w:rPr>
        <w:t> </w:t>
      </w:r>
      <w:r>
        <w:rPr>
          <w:rFonts w:ascii="Arial" w:hAnsi="Arial"/>
          <w:i/>
          <w:sz w:val="19"/>
        </w:rPr>
        <w:t>of</w:t>
      </w:r>
      <w:r>
        <w:rPr>
          <w:rFonts w:ascii="Arial" w:hAnsi="Arial"/>
          <w:i/>
          <w:spacing w:val="22"/>
          <w:sz w:val="19"/>
        </w:rPr>
        <w:t> </w:t>
      </w:r>
      <w:r>
        <w:rPr>
          <w:rFonts w:ascii="Arial" w:hAnsi="Arial"/>
          <w:i/>
          <w:sz w:val="19"/>
        </w:rPr>
        <w:t>RE</w:t>
      </w:r>
      <w:r>
        <w:rPr>
          <w:rFonts w:ascii="Arial" w:hAnsi="Arial"/>
          <w:i/>
          <w:spacing w:val="40"/>
          <w:sz w:val="19"/>
        </w:rPr>
        <w:t> </w:t>
      </w:r>
      <w:r>
        <w:rPr>
          <w:rFonts w:ascii="Arial" w:hAnsi="Arial"/>
          <w:b/>
          <w:sz w:val="19"/>
        </w:rPr>
        <w:t>certifies</w:t>
      </w:r>
      <w:r>
        <w:rPr>
          <w:rFonts w:ascii="Arial" w:hAnsi="Arial"/>
          <w:b/>
          <w:spacing w:val="29"/>
          <w:sz w:val="19"/>
        </w:rPr>
        <w:t> </w:t>
      </w:r>
      <w:r>
        <w:rPr>
          <w:rFonts w:ascii="Arial" w:hAnsi="Arial"/>
          <w:b/>
          <w:sz w:val="19"/>
        </w:rPr>
        <w:t>to</w:t>
      </w:r>
      <w:r>
        <w:rPr>
          <w:rFonts w:ascii="Arial" w:hAnsi="Arial"/>
          <w:b/>
          <w:spacing w:val="36"/>
          <w:sz w:val="19"/>
        </w:rPr>
        <w:t> </w:t>
      </w:r>
      <w:r>
        <w:rPr>
          <w:rFonts w:ascii="Arial" w:hAnsi="Arial"/>
          <w:b/>
          <w:sz w:val="19"/>
        </w:rPr>
        <w:t>Iowa Economic</w:t>
      </w:r>
      <w:r>
        <w:rPr>
          <w:rFonts w:ascii="Arial" w:hAnsi="Arial"/>
          <w:b/>
          <w:spacing w:val="29"/>
          <w:sz w:val="19"/>
        </w:rPr>
        <w:t> </w:t>
      </w:r>
      <w:r>
        <w:rPr>
          <w:rFonts w:ascii="Arial" w:hAnsi="Arial"/>
          <w:b/>
          <w:sz w:val="19"/>
        </w:rPr>
        <w:t>Development</w:t>
      </w:r>
      <w:r>
        <w:rPr>
          <w:rFonts w:ascii="Arial" w:hAnsi="Arial"/>
          <w:b/>
          <w:spacing w:val="40"/>
          <w:sz w:val="19"/>
        </w:rPr>
        <w:t> </w:t>
      </w:r>
      <w:r>
        <w:rPr>
          <w:rFonts w:ascii="Arial" w:hAnsi="Arial"/>
          <w:b/>
          <w:sz w:val="19"/>
        </w:rPr>
        <w:t>Authority</w:t>
      </w:r>
      <w:r>
        <w:rPr>
          <w:rFonts w:ascii="Arial" w:hAnsi="Arial"/>
          <w:b/>
          <w:spacing w:val="40"/>
          <w:sz w:val="19"/>
        </w:rPr>
        <w:t> </w:t>
      </w:r>
      <w:r>
        <w:rPr>
          <w:rFonts w:ascii="Arial" w:hAnsi="Arial"/>
          <w:b/>
          <w:sz w:val="19"/>
        </w:rPr>
        <w:t>that</w:t>
      </w:r>
      <w:r>
        <w:rPr>
          <w:rFonts w:ascii="Arial" w:hAnsi="Arial"/>
          <w:b/>
          <w:spacing w:val="29"/>
          <w:sz w:val="19"/>
        </w:rPr>
        <w:t> </w:t>
      </w:r>
      <w:r>
        <w:rPr>
          <w:rFonts w:ascii="Arial" w:hAnsi="Arial"/>
          <w:i/>
          <w:sz w:val="19"/>
        </w:rPr>
        <w:t>name</w:t>
      </w:r>
      <w:r>
        <w:rPr>
          <w:rFonts w:ascii="Arial" w:hAnsi="Arial"/>
          <w:i/>
          <w:spacing w:val="29"/>
          <w:sz w:val="19"/>
        </w:rPr>
        <w:t> </w:t>
      </w:r>
      <w:r>
        <w:rPr>
          <w:rFonts w:ascii="Arial" w:hAnsi="Arial"/>
          <w:i/>
          <w:sz w:val="19"/>
        </w:rPr>
        <w:t>of</w:t>
      </w:r>
      <w:r>
        <w:rPr>
          <w:rFonts w:ascii="Arial" w:hAnsi="Arial"/>
          <w:i/>
          <w:spacing w:val="22"/>
          <w:sz w:val="19"/>
        </w:rPr>
        <w:t> </w:t>
      </w:r>
      <w:r>
        <w:rPr>
          <w:rFonts w:ascii="Arial" w:hAnsi="Arial"/>
          <w:i/>
          <w:sz w:val="19"/>
        </w:rPr>
        <w:t>Certifying</w:t>
      </w:r>
      <w:r>
        <w:rPr>
          <w:rFonts w:ascii="Arial" w:hAnsi="Arial"/>
          <w:i/>
          <w:spacing w:val="29"/>
          <w:sz w:val="19"/>
        </w:rPr>
        <w:t> </w:t>
      </w:r>
      <w:r>
        <w:rPr>
          <w:rFonts w:ascii="Arial" w:hAnsi="Arial"/>
          <w:i/>
          <w:sz w:val="19"/>
        </w:rPr>
        <w:t>Officer</w:t>
      </w:r>
      <w:r>
        <w:rPr>
          <w:rFonts w:ascii="Arial" w:hAnsi="Arial"/>
          <w:i/>
          <w:spacing w:val="18"/>
          <w:sz w:val="19"/>
        </w:rPr>
        <w:t> </w:t>
      </w:r>
      <w:r>
        <w:rPr>
          <w:rFonts w:ascii="Arial" w:hAnsi="Arial"/>
          <w:b/>
          <w:sz w:val="19"/>
        </w:rPr>
        <w:t>in</w:t>
      </w:r>
      <w:r>
        <w:rPr>
          <w:rFonts w:ascii="Arial" w:hAnsi="Arial"/>
          <w:b/>
          <w:spacing w:val="18"/>
          <w:sz w:val="19"/>
        </w:rPr>
        <w:t> </w:t>
      </w:r>
      <w:r>
        <w:rPr>
          <w:rFonts w:ascii="Arial" w:hAnsi="Arial"/>
          <w:i/>
          <w:sz w:val="19"/>
        </w:rPr>
        <w:t>his/her </w:t>
      </w:r>
      <w:r>
        <w:rPr>
          <w:rFonts w:ascii="Arial" w:hAnsi="Arial"/>
          <w:b/>
          <w:sz w:val="19"/>
        </w:rPr>
        <w:t>capacity as</w:t>
      </w:r>
      <w:r>
        <w:rPr>
          <w:rFonts w:ascii="Arial" w:hAnsi="Arial"/>
          <w:b/>
          <w:spacing w:val="36"/>
          <w:sz w:val="19"/>
        </w:rPr>
        <w:t> </w:t>
      </w:r>
      <w:r>
        <w:rPr>
          <w:rFonts w:ascii="Arial" w:hAnsi="Arial"/>
          <w:i/>
          <w:sz w:val="19"/>
        </w:rPr>
        <w:t>Official</w:t>
      </w:r>
      <w:r>
        <w:rPr>
          <w:rFonts w:ascii="Arial" w:hAnsi="Arial"/>
          <w:i/>
          <w:spacing w:val="23"/>
          <w:sz w:val="19"/>
        </w:rPr>
        <w:t> </w:t>
      </w:r>
      <w:r>
        <w:rPr>
          <w:rFonts w:ascii="Arial" w:hAnsi="Arial"/>
          <w:i/>
          <w:sz w:val="19"/>
        </w:rPr>
        <w:t>Title </w:t>
      </w:r>
      <w:r>
        <w:rPr>
          <w:rFonts w:ascii="Arial" w:hAnsi="Arial"/>
          <w:b/>
          <w:sz w:val="19"/>
        </w:rPr>
        <w:t>consents</w:t>
      </w:r>
      <w:r>
        <w:rPr>
          <w:rFonts w:ascii="Arial" w:hAnsi="Arial"/>
          <w:b/>
          <w:spacing w:val="36"/>
          <w:sz w:val="19"/>
        </w:rPr>
        <w:t> </w:t>
      </w:r>
      <w:r>
        <w:rPr>
          <w:rFonts w:ascii="Arial" w:hAnsi="Arial"/>
          <w:b/>
          <w:sz w:val="19"/>
        </w:rPr>
        <w:t>to accept</w:t>
      </w:r>
      <w:r>
        <w:rPr>
          <w:rFonts w:ascii="Arial" w:hAnsi="Arial"/>
          <w:b/>
          <w:spacing w:val="40"/>
          <w:sz w:val="19"/>
        </w:rPr>
        <w:t> </w:t>
      </w:r>
      <w:r>
        <w:rPr>
          <w:rFonts w:ascii="Arial" w:hAnsi="Arial"/>
          <w:b/>
          <w:sz w:val="19"/>
        </w:rPr>
        <w:t>the</w:t>
      </w:r>
      <w:r>
        <w:rPr>
          <w:rFonts w:ascii="Arial" w:hAnsi="Arial"/>
          <w:b/>
          <w:spacing w:val="36"/>
          <w:sz w:val="19"/>
        </w:rPr>
        <w:t> </w:t>
      </w:r>
      <w:r>
        <w:rPr>
          <w:rFonts w:ascii="Arial" w:hAnsi="Arial"/>
          <w:b/>
          <w:sz w:val="19"/>
        </w:rPr>
        <w:t>jurisdiction</w:t>
      </w:r>
      <w:r>
        <w:rPr>
          <w:rFonts w:ascii="Arial" w:hAnsi="Arial"/>
          <w:b/>
          <w:spacing w:val="40"/>
          <w:sz w:val="19"/>
        </w:rPr>
        <w:t> </w:t>
      </w:r>
      <w:r>
        <w:rPr>
          <w:rFonts w:ascii="Arial" w:hAnsi="Arial"/>
          <w:b/>
          <w:sz w:val="19"/>
        </w:rPr>
        <w:t>of the</w:t>
      </w:r>
      <w:r>
        <w:rPr>
          <w:rFonts w:ascii="Arial" w:hAnsi="Arial"/>
          <w:b/>
          <w:spacing w:val="36"/>
          <w:sz w:val="19"/>
        </w:rPr>
        <w:t> </w:t>
      </w:r>
      <w:r>
        <w:rPr>
          <w:rFonts w:ascii="Arial" w:hAnsi="Arial"/>
          <w:b/>
          <w:sz w:val="19"/>
        </w:rPr>
        <w:t>Federal</w:t>
      </w:r>
      <w:r>
        <w:rPr>
          <w:rFonts w:ascii="Arial" w:hAnsi="Arial"/>
          <w:b/>
          <w:spacing w:val="40"/>
          <w:sz w:val="19"/>
        </w:rPr>
        <w:t> </w:t>
      </w:r>
      <w:r>
        <w:rPr>
          <w:rFonts w:ascii="Arial" w:hAnsi="Arial"/>
          <w:b/>
          <w:sz w:val="19"/>
        </w:rPr>
        <w:t>Courts</w:t>
      </w:r>
      <w:r>
        <w:rPr>
          <w:rFonts w:ascii="Arial" w:hAnsi="Arial"/>
          <w:b/>
          <w:spacing w:val="40"/>
          <w:sz w:val="19"/>
        </w:rPr>
        <w:t> </w:t>
      </w:r>
      <w:r>
        <w:rPr>
          <w:rFonts w:ascii="Arial" w:hAnsi="Arial"/>
          <w:b/>
          <w:sz w:val="19"/>
        </w:rPr>
        <w:t>if an action</w:t>
      </w:r>
      <w:r>
        <w:rPr>
          <w:rFonts w:ascii="Arial" w:hAnsi="Arial"/>
          <w:b/>
          <w:spacing w:val="40"/>
          <w:sz w:val="19"/>
        </w:rPr>
        <w:t> </w:t>
      </w:r>
      <w:r>
        <w:rPr>
          <w:rFonts w:ascii="Arial" w:hAnsi="Arial"/>
          <w:b/>
          <w:sz w:val="19"/>
        </w:rPr>
        <w:t>is brought</w:t>
      </w:r>
      <w:r>
        <w:rPr>
          <w:rFonts w:ascii="Arial" w:hAnsi="Arial"/>
          <w:b/>
          <w:spacing w:val="34"/>
          <w:sz w:val="19"/>
        </w:rPr>
        <w:t> </w:t>
      </w:r>
      <w:r>
        <w:rPr>
          <w:rFonts w:ascii="Arial" w:hAnsi="Arial"/>
          <w:b/>
          <w:sz w:val="19"/>
        </w:rPr>
        <w:t>to enforce responsibilities</w:t>
      </w:r>
      <w:r>
        <w:rPr>
          <w:rFonts w:ascii="Arial" w:hAnsi="Arial"/>
          <w:b/>
          <w:spacing w:val="59"/>
          <w:sz w:val="19"/>
        </w:rPr>
        <w:t> </w:t>
      </w:r>
      <w:r>
        <w:rPr>
          <w:rFonts w:ascii="Arial" w:hAnsi="Arial"/>
          <w:b/>
          <w:sz w:val="19"/>
        </w:rPr>
        <w:t>in</w:t>
      </w:r>
      <w:r>
        <w:rPr>
          <w:rFonts w:ascii="Arial" w:hAnsi="Arial"/>
          <w:b/>
          <w:spacing w:val="26"/>
          <w:sz w:val="19"/>
        </w:rPr>
        <w:t> </w:t>
      </w:r>
      <w:r>
        <w:rPr>
          <w:rFonts w:ascii="Arial" w:hAnsi="Arial"/>
          <w:b/>
          <w:sz w:val="19"/>
        </w:rPr>
        <w:t>relation</w:t>
      </w:r>
      <w:r>
        <w:rPr>
          <w:rFonts w:ascii="Arial" w:hAnsi="Arial"/>
          <w:b/>
          <w:spacing w:val="36"/>
          <w:sz w:val="19"/>
        </w:rPr>
        <w:t> </w:t>
      </w:r>
      <w:r>
        <w:rPr>
          <w:rFonts w:ascii="Arial" w:hAnsi="Arial"/>
          <w:b/>
          <w:sz w:val="19"/>
        </w:rPr>
        <w:t>to</w:t>
      </w:r>
      <w:r>
        <w:rPr>
          <w:rFonts w:ascii="Arial" w:hAnsi="Arial"/>
          <w:b/>
          <w:spacing w:val="28"/>
          <w:sz w:val="19"/>
        </w:rPr>
        <w:t> </w:t>
      </w:r>
      <w:r>
        <w:rPr>
          <w:rFonts w:ascii="Arial" w:hAnsi="Arial"/>
          <w:b/>
          <w:sz w:val="19"/>
        </w:rPr>
        <w:t>the</w:t>
      </w:r>
      <w:r>
        <w:rPr>
          <w:rFonts w:ascii="Arial" w:hAnsi="Arial"/>
          <w:b/>
          <w:spacing w:val="40"/>
          <w:sz w:val="19"/>
        </w:rPr>
        <w:t> </w:t>
      </w:r>
      <w:r>
        <w:rPr>
          <w:rFonts w:ascii="Arial" w:hAnsi="Arial"/>
          <w:b/>
          <w:sz w:val="19"/>
        </w:rPr>
        <w:t>environmental</w:t>
      </w:r>
      <w:r>
        <w:rPr>
          <w:rFonts w:ascii="Arial" w:hAnsi="Arial"/>
          <w:b/>
          <w:spacing w:val="73"/>
          <w:sz w:val="19"/>
        </w:rPr>
        <w:t> </w:t>
      </w:r>
      <w:r>
        <w:rPr>
          <w:rFonts w:ascii="Arial" w:hAnsi="Arial"/>
          <w:b/>
          <w:sz w:val="19"/>
        </w:rPr>
        <w:t>review</w:t>
      </w:r>
      <w:r>
        <w:rPr>
          <w:rFonts w:ascii="Arial" w:hAnsi="Arial"/>
          <w:b/>
          <w:spacing w:val="40"/>
          <w:sz w:val="19"/>
        </w:rPr>
        <w:t> </w:t>
      </w:r>
      <w:r>
        <w:rPr>
          <w:rFonts w:ascii="Arial" w:hAnsi="Arial"/>
          <w:b/>
          <w:sz w:val="19"/>
        </w:rPr>
        <w:t>process</w:t>
      </w:r>
      <w:r>
        <w:rPr>
          <w:rFonts w:ascii="Arial" w:hAnsi="Arial"/>
          <w:b/>
          <w:spacing w:val="59"/>
          <w:sz w:val="19"/>
        </w:rPr>
        <w:t> </w:t>
      </w:r>
      <w:r>
        <w:rPr>
          <w:rFonts w:ascii="Arial" w:hAnsi="Arial"/>
          <w:b/>
          <w:sz w:val="19"/>
        </w:rPr>
        <w:t>and</w:t>
      </w:r>
      <w:r>
        <w:rPr>
          <w:rFonts w:ascii="Arial" w:hAnsi="Arial"/>
          <w:b/>
          <w:spacing w:val="26"/>
          <w:sz w:val="19"/>
        </w:rPr>
        <w:t> </w:t>
      </w:r>
      <w:r>
        <w:rPr>
          <w:rFonts w:ascii="Arial" w:hAnsi="Arial"/>
          <w:b/>
          <w:sz w:val="19"/>
        </w:rPr>
        <w:t>that</w:t>
      </w:r>
      <w:r>
        <w:rPr>
          <w:rFonts w:ascii="Arial" w:hAnsi="Arial"/>
          <w:b/>
          <w:spacing w:val="58"/>
          <w:sz w:val="19"/>
        </w:rPr>
        <w:t> </w:t>
      </w:r>
      <w:r>
        <w:rPr>
          <w:rFonts w:ascii="Arial" w:hAnsi="Arial"/>
          <w:b/>
          <w:sz w:val="19"/>
        </w:rPr>
        <w:t>these</w:t>
      </w:r>
      <w:r>
        <w:rPr>
          <w:rFonts w:ascii="Arial" w:hAnsi="Arial"/>
          <w:b/>
          <w:spacing w:val="40"/>
          <w:sz w:val="19"/>
        </w:rPr>
        <w:t> </w:t>
      </w:r>
      <w:r>
        <w:rPr>
          <w:rFonts w:ascii="Arial" w:hAnsi="Arial"/>
          <w:b/>
          <w:sz w:val="19"/>
        </w:rPr>
        <w:t>responsibilities</w:t>
      </w:r>
      <w:r>
        <w:rPr>
          <w:rFonts w:ascii="Arial" w:hAnsi="Arial"/>
          <w:b/>
          <w:spacing w:val="59"/>
          <w:sz w:val="19"/>
        </w:rPr>
        <w:t> </w:t>
      </w:r>
      <w:r>
        <w:rPr>
          <w:rFonts w:ascii="Arial" w:hAnsi="Arial"/>
          <w:b/>
          <w:sz w:val="19"/>
        </w:rPr>
        <w:t>have</w:t>
      </w:r>
      <w:r>
        <w:rPr>
          <w:rFonts w:ascii="Arial" w:hAnsi="Arial"/>
          <w:b/>
          <w:spacing w:val="40"/>
          <w:sz w:val="19"/>
        </w:rPr>
        <w:t> </w:t>
      </w:r>
      <w:r>
        <w:rPr>
          <w:rFonts w:ascii="Arial" w:hAnsi="Arial"/>
          <w:b/>
          <w:sz w:val="19"/>
        </w:rPr>
        <w:t>been satisfied.</w:t>
      </w:r>
      <w:r>
        <w:rPr>
          <w:rFonts w:ascii="Arial" w:hAnsi="Arial"/>
          <w:b/>
          <w:spacing w:val="54"/>
          <w:sz w:val="19"/>
        </w:rPr>
        <w:t>  </w:t>
      </w:r>
      <w:r>
        <w:rPr>
          <w:rFonts w:ascii="Arial" w:hAnsi="Arial"/>
          <w:b/>
          <w:sz w:val="19"/>
        </w:rPr>
        <w:t>Iowa</w:t>
      </w:r>
      <w:r>
        <w:rPr>
          <w:rFonts w:ascii="Arial" w:hAnsi="Arial"/>
          <w:b/>
          <w:spacing w:val="23"/>
          <w:sz w:val="19"/>
        </w:rPr>
        <w:t> </w:t>
      </w:r>
      <w:r>
        <w:rPr>
          <w:rFonts w:ascii="Arial" w:hAnsi="Arial"/>
          <w:b/>
          <w:sz w:val="19"/>
        </w:rPr>
        <w:t>Economic</w:t>
      </w:r>
      <w:r>
        <w:rPr>
          <w:rFonts w:ascii="Arial" w:hAnsi="Arial"/>
          <w:b/>
          <w:spacing w:val="23"/>
          <w:sz w:val="19"/>
        </w:rPr>
        <w:t> </w:t>
      </w:r>
      <w:r>
        <w:rPr>
          <w:rFonts w:ascii="Arial" w:hAnsi="Arial"/>
          <w:b/>
          <w:sz w:val="19"/>
        </w:rPr>
        <w:t>Development</w:t>
      </w:r>
      <w:r>
        <w:rPr>
          <w:rFonts w:ascii="Arial" w:hAnsi="Arial"/>
          <w:b/>
          <w:spacing w:val="80"/>
          <w:sz w:val="19"/>
        </w:rPr>
        <w:t> </w:t>
      </w:r>
      <w:r>
        <w:rPr>
          <w:rFonts w:ascii="Arial" w:hAnsi="Arial"/>
          <w:b/>
          <w:sz w:val="19"/>
        </w:rPr>
        <w:t>Authority’s</w:t>
      </w:r>
      <w:r>
        <w:rPr>
          <w:rFonts w:ascii="Arial" w:hAnsi="Arial"/>
          <w:b/>
          <w:spacing w:val="77"/>
          <w:sz w:val="19"/>
        </w:rPr>
        <w:t> </w:t>
      </w:r>
      <w:r>
        <w:rPr>
          <w:rFonts w:ascii="Arial" w:hAnsi="Arial"/>
          <w:b/>
          <w:sz w:val="19"/>
        </w:rPr>
        <w:t>approval</w:t>
      </w:r>
      <w:r>
        <w:rPr>
          <w:rFonts w:ascii="Arial" w:hAnsi="Arial"/>
          <w:b/>
          <w:spacing w:val="55"/>
          <w:sz w:val="19"/>
        </w:rPr>
        <w:t> </w:t>
      </w:r>
      <w:r>
        <w:rPr>
          <w:rFonts w:ascii="Arial" w:hAnsi="Arial"/>
          <w:b/>
          <w:sz w:val="19"/>
        </w:rPr>
        <w:t>of</w:t>
      </w:r>
      <w:r>
        <w:rPr>
          <w:rFonts w:ascii="Arial" w:hAnsi="Arial"/>
          <w:b/>
          <w:spacing w:val="21"/>
          <w:sz w:val="19"/>
        </w:rPr>
        <w:t> </w:t>
      </w:r>
      <w:r>
        <w:rPr>
          <w:rFonts w:ascii="Arial" w:hAnsi="Arial"/>
          <w:b/>
          <w:sz w:val="19"/>
        </w:rPr>
        <w:t>the</w:t>
      </w:r>
      <w:r>
        <w:rPr>
          <w:rFonts w:ascii="Arial" w:hAnsi="Arial"/>
          <w:b/>
          <w:spacing w:val="40"/>
          <w:sz w:val="19"/>
        </w:rPr>
        <w:t> </w:t>
      </w:r>
      <w:r>
        <w:rPr>
          <w:rFonts w:ascii="Arial" w:hAnsi="Arial"/>
          <w:b/>
          <w:sz w:val="19"/>
        </w:rPr>
        <w:t>certification</w:t>
      </w:r>
      <w:r>
        <w:rPr>
          <w:rFonts w:ascii="Arial" w:hAnsi="Arial"/>
          <w:b/>
          <w:spacing w:val="68"/>
          <w:sz w:val="19"/>
        </w:rPr>
        <w:t> </w:t>
      </w:r>
      <w:r>
        <w:rPr>
          <w:rFonts w:ascii="Arial" w:hAnsi="Arial"/>
          <w:b/>
          <w:sz w:val="19"/>
        </w:rPr>
        <w:t>satisfies</w:t>
      </w:r>
      <w:r>
        <w:rPr>
          <w:rFonts w:ascii="Arial" w:hAnsi="Arial"/>
          <w:b/>
          <w:spacing w:val="62"/>
          <w:sz w:val="19"/>
        </w:rPr>
        <w:t> </w:t>
      </w:r>
      <w:r>
        <w:rPr>
          <w:rFonts w:ascii="Arial" w:hAnsi="Arial"/>
          <w:b/>
          <w:sz w:val="19"/>
        </w:rPr>
        <w:t>its</w:t>
      </w:r>
      <w:r>
        <w:rPr>
          <w:rFonts w:ascii="Arial" w:hAnsi="Arial"/>
          <w:b/>
          <w:spacing w:val="40"/>
          <w:sz w:val="19"/>
        </w:rPr>
        <w:t> </w:t>
      </w:r>
      <w:r>
        <w:rPr>
          <w:rFonts w:ascii="Arial" w:hAnsi="Arial"/>
          <w:b/>
          <w:sz w:val="19"/>
        </w:rPr>
        <w:t>responsibilities</w:t>
      </w:r>
      <w:r>
        <w:rPr>
          <w:rFonts w:ascii="Arial" w:hAnsi="Arial"/>
          <w:b/>
          <w:sz w:val="19"/>
        </w:rPr>
        <w:t> under</w:t>
      </w:r>
      <w:r>
        <w:rPr>
          <w:rFonts w:ascii="Arial" w:hAnsi="Arial"/>
          <w:b/>
          <w:spacing w:val="37"/>
          <w:sz w:val="19"/>
        </w:rPr>
        <w:t> </w:t>
      </w:r>
      <w:r>
        <w:rPr>
          <w:rFonts w:ascii="Arial" w:hAnsi="Arial"/>
          <w:b/>
          <w:sz w:val="19"/>
        </w:rPr>
        <w:t>NEPA</w:t>
      </w:r>
      <w:r>
        <w:rPr>
          <w:rFonts w:ascii="Arial" w:hAnsi="Arial"/>
          <w:b/>
          <w:spacing w:val="31"/>
          <w:sz w:val="19"/>
        </w:rPr>
        <w:t> </w:t>
      </w:r>
      <w:r>
        <w:rPr>
          <w:rFonts w:ascii="Arial" w:hAnsi="Arial"/>
          <w:b/>
          <w:sz w:val="19"/>
        </w:rPr>
        <w:t>and</w:t>
      </w:r>
      <w:r>
        <w:rPr>
          <w:rFonts w:ascii="Arial" w:hAnsi="Arial"/>
          <w:b/>
          <w:spacing w:val="20"/>
          <w:sz w:val="19"/>
        </w:rPr>
        <w:t> </w:t>
      </w:r>
      <w:r>
        <w:rPr>
          <w:rFonts w:ascii="Arial" w:hAnsi="Arial"/>
          <w:b/>
          <w:sz w:val="19"/>
        </w:rPr>
        <w:t>related</w:t>
      </w:r>
      <w:r>
        <w:rPr>
          <w:rFonts w:ascii="Arial" w:hAnsi="Arial"/>
          <w:b/>
          <w:spacing w:val="38"/>
          <w:sz w:val="19"/>
        </w:rPr>
        <w:t> </w:t>
      </w:r>
      <w:r>
        <w:rPr>
          <w:rFonts w:ascii="Arial" w:hAnsi="Arial"/>
          <w:b/>
          <w:sz w:val="19"/>
        </w:rPr>
        <w:t>laws</w:t>
      </w:r>
      <w:r>
        <w:rPr>
          <w:rFonts w:ascii="Arial" w:hAnsi="Arial"/>
          <w:b/>
          <w:spacing w:val="33"/>
          <w:sz w:val="19"/>
        </w:rPr>
        <w:t> </w:t>
      </w:r>
      <w:r>
        <w:rPr>
          <w:rFonts w:ascii="Arial" w:hAnsi="Arial"/>
          <w:b/>
          <w:sz w:val="19"/>
        </w:rPr>
        <w:t>and</w:t>
      </w:r>
      <w:r>
        <w:rPr>
          <w:rFonts w:ascii="Arial" w:hAnsi="Arial"/>
          <w:b/>
          <w:spacing w:val="20"/>
          <w:sz w:val="19"/>
        </w:rPr>
        <w:t> </w:t>
      </w:r>
      <w:r>
        <w:rPr>
          <w:rFonts w:ascii="Arial" w:hAnsi="Arial"/>
          <w:b/>
          <w:sz w:val="19"/>
        </w:rPr>
        <w:t>authorities</w:t>
      </w:r>
      <w:r>
        <w:rPr>
          <w:rFonts w:ascii="Arial" w:hAnsi="Arial"/>
          <w:b/>
          <w:spacing w:val="40"/>
          <w:sz w:val="19"/>
        </w:rPr>
        <w:t> </w:t>
      </w:r>
      <w:r>
        <w:rPr>
          <w:rFonts w:ascii="Arial" w:hAnsi="Arial"/>
          <w:b/>
          <w:sz w:val="19"/>
        </w:rPr>
        <w:t>and</w:t>
      </w:r>
      <w:r>
        <w:rPr>
          <w:rFonts w:ascii="Arial" w:hAnsi="Arial"/>
          <w:b/>
          <w:spacing w:val="38"/>
          <w:sz w:val="19"/>
        </w:rPr>
        <w:t> </w:t>
      </w:r>
      <w:r>
        <w:rPr>
          <w:rFonts w:ascii="Arial" w:hAnsi="Arial"/>
          <w:b/>
          <w:sz w:val="19"/>
        </w:rPr>
        <w:t>allows the</w:t>
      </w:r>
      <w:r>
        <w:rPr>
          <w:rFonts w:ascii="Arial" w:hAnsi="Arial"/>
          <w:b/>
          <w:spacing w:val="40"/>
          <w:sz w:val="19"/>
        </w:rPr>
        <w:t> </w:t>
      </w:r>
      <w:r>
        <w:rPr>
          <w:rFonts w:ascii="Arial" w:hAnsi="Arial"/>
          <w:i/>
          <w:sz w:val="19"/>
        </w:rPr>
        <w:t>name</w:t>
      </w:r>
      <w:r>
        <w:rPr>
          <w:rFonts w:ascii="Arial" w:hAnsi="Arial"/>
          <w:i/>
          <w:spacing w:val="33"/>
          <w:sz w:val="19"/>
        </w:rPr>
        <w:t> </w:t>
      </w:r>
      <w:r>
        <w:rPr>
          <w:rFonts w:ascii="Arial" w:hAnsi="Arial"/>
          <w:i/>
          <w:sz w:val="19"/>
        </w:rPr>
        <w:t>of</w:t>
      </w:r>
      <w:r>
        <w:rPr>
          <w:rFonts w:ascii="Arial" w:hAnsi="Arial"/>
          <w:i/>
          <w:spacing w:val="28"/>
          <w:sz w:val="19"/>
        </w:rPr>
        <w:t> </w:t>
      </w:r>
      <w:r>
        <w:rPr>
          <w:rFonts w:ascii="Arial" w:hAnsi="Arial"/>
          <w:i/>
          <w:sz w:val="19"/>
        </w:rPr>
        <w:t>grant</w:t>
      </w:r>
      <w:r>
        <w:rPr>
          <w:rFonts w:ascii="Arial" w:hAnsi="Arial"/>
          <w:i/>
          <w:spacing w:val="40"/>
          <w:sz w:val="19"/>
        </w:rPr>
        <w:t> </w:t>
      </w:r>
      <w:r>
        <w:rPr>
          <w:rFonts w:ascii="Arial" w:hAnsi="Arial"/>
          <w:i/>
          <w:sz w:val="19"/>
        </w:rPr>
        <w:t>recipient</w:t>
      </w:r>
      <w:r>
        <w:rPr>
          <w:rFonts w:ascii="Arial" w:hAnsi="Arial"/>
          <w:i/>
          <w:spacing w:val="40"/>
          <w:sz w:val="19"/>
        </w:rPr>
        <w:t> </w:t>
      </w:r>
      <w:r>
        <w:rPr>
          <w:rFonts w:ascii="Arial" w:hAnsi="Arial"/>
          <w:b/>
          <w:sz w:val="19"/>
        </w:rPr>
        <w:t>to</w:t>
      </w:r>
      <w:r>
        <w:rPr>
          <w:rFonts w:ascii="Arial" w:hAnsi="Arial"/>
          <w:b/>
          <w:spacing w:val="20"/>
          <w:sz w:val="19"/>
        </w:rPr>
        <w:t> </w:t>
      </w:r>
      <w:r>
        <w:rPr>
          <w:rFonts w:ascii="Arial" w:hAnsi="Arial"/>
          <w:b/>
          <w:sz w:val="19"/>
        </w:rPr>
        <w:t>use</w:t>
      </w:r>
      <w:r>
        <w:rPr>
          <w:rFonts w:ascii="Arial" w:hAnsi="Arial"/>
          <w:b/>
          <w:spacing w:val="33"/>
          <w:sz w:val="19"/>
        </w:rPr>
        <w:t> </w:t>
      </w:r>
      <w:r>
        <w:rPr>
          <w:rFonts w:ascii="Arial" w:hAnsi="Arial"/>
          <w:b/>
          <w:sz w:val="19"/>
        </w:rPr>
        <w:t>HUD</w:t>
      </w:r>
      <w:r>
        <w:rPr>
          <w:rFonts w:ascii="Arial" w:hAnsi="Arial"/>
          <w:b/>
          <w:spacing w:val="40"/>
          <w:sz w:val="19"/>
        </w:rPr>
        <w:t> </w:t>
      </w:r>
      <w:r>
        <w:rPr>
          <w:rFonts w:ascii="Arial" w:hAnsi="Arial"/>
          <w:b/>
          <w:sz w:val="19"/>
        </w:rPr>
        <w:t>program</w:t>
      </w:r>
      <w:r>
        <w:rPr>
          <w:rFonts w:ascii="Arial" w:hAnsi="Arial"/>
          <w:b/>
          <w:spacing w:val="40"/>
          <w:sz w:val="19"/>
        </w:rPr>
        <w:t> </w:t>
      </w:r>
      <w:r>
        <w:rPr>
          <w:rFonts w:ascii="Arial" w:hAnsi="Arial"/>
          <w:b/>
          <w:sz w:val="19"/>
        </w:rPr>
        <w:t>funds.</w:t>
      </w:r>
    </w:p>
    <w:p>
      <w:pPr>
        <w:pStyle w:val="BodyText"/>
        <w:spacing w:before="7"/>
        <w:rPr>
          <w:b/>
          <w:sz w:val="19"/>
        </w:rPr>
      </w:pPr>
    </w:p>
    <w:p>
      <w:pPr>
        <w:spacing w:before="0"/>
        <w:ind w:left="939" w:right="1056" w:firstLine="0"/>
        <w:jc w:val="center"/>
        <w:rPr>
          <w:rFonts w:ascii="Arial"/>
          <w:b/>
          <w:sz w:val="19"/>
        </w:rPr>
      </w:pPr>
      <w:r>
        <w:rPr>
          <w:rFonts w:ascii="Arial"/>
          <w:b/>
          <w:sz w:val="19"/>
        </w:rPr>
        <w:t>OBJECTIONS</w:t>
      </w:r>
      <w:r>
        <w:rPr>
          <w:rFonts w:ascii="Arial"/>
          <w:b/>
          <w:spacing w:val="51"/>
          <w:sz w:val="19"/>
        </w:rPr>
        <w:t> </w:t>
      </w:r>
      <w:r>
        <w:rPr>
          <w:rFonts w:ascii="Arial"/>
          <w:b/>
          <w:sz w:val="19"/>
        </w:rPr>
        <w:t>TO</w:t>
      </w:r>
      <w:r>
        <w:rPr>
          <w:rFonts w:ascii="Arial"/>
          <w:b/>
          <w:spacing w:val="28"/>
          <w:sz w:val="19"/>
        </w:rPr>
        <w:t> </w:t>
      </w:r>
      <w:r>
        <w:rPr>
          <w:rFonts w:ascii="Arial"/>
          <w:b/>
          <w:sz w:val="19"/>
        </w:rPr>
        <w:t>RELEASE</w:t>
      </w:r>
      <w:r>
        <w:rPr>
          <w:rFonts w:ascii="Arial"/>
          <w:b/>
          <w:spacing w:val="18"/>
          <w:sz w:val="19"/>
        </w:rPr>
        <w:t> </w:t>
      </w:r>
      <w:r>
        <w:rPr>
          <w:rFonts w:ascii="Arial"/>
          <w:b/>
          <w:sz w:val="19"/>
        </w:rPr>
        <w:t>OF</w:t>
      </w:r>
      <w:r>
        <w:rPr>
          <w:rFonts w:ascii="Arial"/>
          <w:b/>
          <w:spacing w:val="31"/>
          <w:sz w:val="19"/>
        </w:rPr>
        <w:t> </w:t>
      </w:r>
      <w:r>
        <w:rPr>
          <w:rFonts w:ascii="Arial"/>
          <w:b/>
          <w:spacing w:val="-2"/>
          <w:sz w:val="19"/>
        </w:rPr>
        <w:t>FUNDS</w:t>
      </w:r>
    </w:p>
    <w:p>
      <w:pPr>
        <w:spacing w:after="0"/>
        <w:jc w:val="center"/>
        <w:rPr>
          <w:rFonts w:ascii="Arial"/>
          <w:sz w:val="19"/>
        </w:rPr>
        <w:sectPr>
          <w:pgSz w:w="12240" w:h="15840"/>
          <w:pgMar w:top="1080" w:bottom="280" w:left="520" w:right="400"/>
        </w:sectPr>
      </w:pPr>
    </w:p>
    <w:p>
      <w:pPr>
        <w:spacing w:line="244" w:lineRule="auto" w:before="82"/>
        <w:ind w:left="200" w:right="501" w:firstLine="0"/>
        <w:jc w:val="left"/>
        <w:rPr>
          <w:rFonts w:ascii="Arial" w:hAnsi="Arial"/>
          <w:b/>
          <w:sz w:val="19"/>
        </w:rPr>
      </w:pPr>
      <w:r>
        <w:rPr>
          <w:rFonts w:ascii="Arial" w:hAnsi="Arial"/>
          <w:b/>
          <w:sz w:val="19"/>
        </w:rPr>
        <w:t>The</w:t>
      </w:r>
      <w:r>
        <w:rPr>
          <w:rFonts w:ascii="Arial" w:hAnsi="Arial"/>
          <w:b/>
          <w:spacing w:val="20"/>
          <w:sz w:val="19"/>
        </w:rPr>
        <w:t> </w:t>
      </w:r>
      <w:r>
        <w:rPr>
          <w:rFonts w:ascii="Arial" w:hAnsi="Arial"/>
          <w:b/>
          <w:sz w:val="19"/>
        </w:rPr>
        <w:t>Iowa</w:t>
      </w:r>
      <w:r>
        <w:rPr>
          <w:rFonts w:ascii="Arial" w:hAnsi="Arial"/>
          <w:b/>
          <w:spacing w:val="39"/>
          <w:sz w:val="19"/>
        </w:rPr>
        <w:t> </w:t>
      </w:r>
      <w:r>
        <w:rPr>
          <w:rFonts w:ascii="Arial" w:hAnsi="Arial"/>
          <w:b/>
          <w:sz w:val="19"/>
        </w:rPr>
        <w:t>Economic</w:t>
      </w:r>
      <w:r>
        <w:rPr>
          <w:rFonts w:ascii="Arial" w:hAnsi="Arial"/>
          <w:b/>
          <w:spacing w:val="20"/>
          <w:sz w:val="19"/>
        </w:rPr>
        <w:t> </w:t>
      </w:r>
      <w:r>
        <w:rPr>
          <w:rFonts w:ascii="Arial" w:hAnsi="Arial"/>
          <w:b/>
          <w:sz w:val="19"/>
        </w:rPr>
        <w:t>Development</w:t>
      </w:r>
      <w:r>
        <w:rPr>
          <w:rFonts w:ascii="Arial" w:hAnsi="Arial"/>
          <w:b/>
          <w:spacing w:val="76"/>
          <w:sz w:val="19"/>
        </w:rPr>
        <w:t> </w:t>
      </w:r>
      <w:r>
        <w:rPr>
          <w:rFonts w:ascii="Arial" w:hAnsi="Arial"/>
          <w:b/>
          <w:sz w:val="19"/>
        </w:rPr>
        <w:t>Authority</w:t>
      </w:r>
      <w:r>
        <w:rPr>
          <w:rFonts w:ascii="Arial" w:hAnsi="Arial"/>
          <w:b/>
          <w:spacing w:val="72"/>
          <w:sz w:val="19"/>
        </w:rPr>
        <w:t> </w:t>
      </w:r>
      <w:r>
        <w:rPr>
          <w:rFonts w:ascii="Arial" w:hAnsi="Arial"/>
          <w:b/>
          <w:sz w:val="19"/>
        </w:rPr>
        <w:t>will</w:t>
      </w:r>
      <w:r>
        <w:rPr>
          <w:rFonts w:ascii="Arial" w:hAnsi="Arial"/>
          <w:b/>
          <w:spacing w:val="32"/>
          <w:sz w:val="19"/>
        </w:rPr>
        <w:t> </w:t>
      </w:r>
      <w:r>
        <w:rPr>
          <w:rFonts w:ascii="Arial" w:hAnsi="Arial"/>
          <w:b/>
          <w:sz w:val="19"/>
        </w:rPr>
        <w:t>accept</w:t>
      </w:r>
      <w:r>
        <w:rPr>
          <w:rFonts w:ascii="Arial" w:hAnsi="Arial"/>
          <w:b/>
          <w:spacing w:val="38"/>
          <w:sz w:val="19"/>
        </w:rPr>
        <w:t> </w:t>
      </w:r>
      <w:r>
        <w:rPr>
          <w:rFonts w:ascii="Arial" w:hAnsi="Arial"/>
          <w:b/>
          <w:sz w:val="19"/>
        </w:rPr>
        <w:t>objections</w:t>
      </w:r>
      <w:r>
        <w:rPr>
          <w:rFonts w:ascii="Arial" w:hAnsi="Arial"/>
          <w:b/>
          <w:spacing w:val="39"/>
          <w:sz w:val="19"/>
        </w:rPr>
        <w:t> </w:t>
      </w:r>
      <w:r>
        <w:rPr>
          <w:rFonts w:ascii="Arial" w:hAnsi="Arial"/>
          <w:b/>
          <w:sz w:val="19"/>
        </w:rPr>
        <w:t>to</w:t>
      </w:r>
      <w:r>
        <w:rPr>
          <w:rFonts w:ascii="Arial" w:hAnsi="Arial"/>
          <w:b/>
          <w:spacing w:val="40"/>
          <w:sz w:val="19"/>
        </w:rPr>
        <w:t> </w:t>
      </w:r>
      <w:r>
        <w:rPr>
          <w:rFonts w:ascii="Arial" w:hAnsi="Arial"/>
          <w:b/>
          <w:sz w:val="19"/>
        </w:rPr>
        <w:t>its</w:t>
      </w:r>
      <w:r>
        <w:rPr>
          <w:rFonts w:ascii="Arial" w:hAnsi="Arial"/>
          <w:b/>
          <w:spacing w:val="20"/>
          <w:sz w:val="19"/>
        </w:rPr>
        <w:t> </w:t>
      </w:r>
      <w:r>
        <w:rPr>
          <w:rFonts w:ascii="Arial" w:hAnsi="Arial"/>
          <w:b/>
          <w:sz w:val="19"/>
        </w:rPr>
        <w:t>release</w:t>
      </w:r>
      <w:r>
        <w:rPr>
          <w:rFonts w:ascii="Arial" w:hAnsi="Arial"/>
          <w:b/>
          <w:spacing w:val="40"/>
          <w:sz w:val="19"/>
        </w:rPr>
        <w:t> </w:t>
      </w:r>
      <w:r>
        <w:rPr>
          <w:rFonts w:ascii="Arial" w:hAnsi="Arial"/>
          <w:b/>
          <w:sz w:val="19"/>
        </w:rPr>
        <w:t>of</w:t>
      </w:r>
      <w:r>
        <w:rPr>
          <w:rFonts w:ascii="Arial" w:hAnsi="Arial"/>
          <w:b/>
          <w:spacing w:val="18"/>
          <w:sz w:val="19"/>
        </w:rPr>
        <w:t> </w:t>
      </w:r>
      <w:r>
        <w:rPr>
          <w:rFonts w:ascii="Arial" w:hAnsi="Arial"/>
          <w:b/>
          <w:sz w:val="19"/>
        </w:rPr>
        <w:t>funds</w:t>
      </w:r>
      <w:r>
        <w:rPr>
          <w:rFonts w:ascii="Arial" w:hAnsi="Arial"/>
          <w:b/>
          <w:spacing w:val="39"/>
          <w:sz w:val="19"/>
        </w:rPr>
        <w:t> </w:t>
      </w:r>
      <w:r>
        <w:rPr>
          <w:rFonts w:ascii="Arial" w:hAnsi="Arial"/>
          <w:b/>
          <w:sz w:val="19"/>
        </w:rPr>
        <w:t>and</w:t>
      </w:r>
      <w:r>
        <w:rPr>
          <w:rFonts w:ascii="Arial" w:hAnsi="Arial"/>
          <w:b/>
          <w:spacing w:val="25"/>
          <w:sz w:val="19"/>
        </w:rPr>
        <w:t> </w:t>
      </w:r>
      <w:r>
        <w:rPr>
          <w:rFonts w:ascii="Arial" w:hAnsi="Arial"/>
          <w:b/>
          <w:sz w:val="19"/>
        </w:rPr>
        <w:t>the</w:t>
      </w:r>
      <w:r>
        <w:rPr>
          <w:rFonts w:ascii="Arial" w:hAnsi="Arial"/>
          <w:b/>
          <w:spacing w:val="40"/>
          <w:sz w:val="19"/>
        </w:rPr>
        <w:t> </w:t>
      </w:r>
      <w:r>
        <w:rPr>
          <w:rFonts w:ascii="Arial" w:hAnsi="Arial"/>
          <w:i/>
          <w:sz w:val="19"/>
        </w:rPr>
        <w:t>RE’s</w:t>
      </w:r>
      <w:r>
        <w:rPr>
          <w:rFonts w:ascii="Arial" w:hAnsi="Arial"/>
          <w:i/>
          <w:sz w:val="19"/>
        </w:rPr>
        <w:t> </w:t>
      </w:r>
      <w:r>
        <w:rPr>
          <w:rFonts w:ascii="Arial" w:hAnsi="Arial"/>
          <w:b/>
          <w:sz w:val="19"/>
        </w:rPr>
        <w:t>certification</w:t>
      </w:r>
      <w:r>
        <w:rPr>
          <w:rFonts w:ascii="Arial" w:hAnsi="Arial"/>
          <w:b/>
          <w:spacing w:val="40"/>
          <w:sz w:val="19"/>
        </w:rPr>
        <w:t> </w:t>
      </w:r>
      <w:r>
        <w:rPr>
          <w:rFonts w:ascii="Arial" w:hAnsi="Arial"/>
          <w:b/>
          <w:sz w:val="19"/>
        </w:rPr>
        <w:t>for</w:t>
      </w:r>
      <w:r>
        <w:rPr>
          <w:rFonts w:ascii="Arial" w:hAnsi="Arial"/>
          <w:b/>
          <w:spacing w:val="40"/>
          <w:sz w:val="19"/>
        </w:rPr>
        <w:t> </w:t>
      </w:r>
      <w:r>
        <w:rPr>
          <w:rFonts w:ascii="Arial" w:hAnsi="Arial"/>
          <w:b/>
          <w:sz w:val="19"/>
        </w:rPr>
        <w:t>a period</w:t>
      </w:r>
      <w:r>
        <w:rPr>
          <w:rFonts w:ascii="Arial" w:hAnsi="Arial"/>
          <w:b/>
          <w:spacing w:val="22"/>
          <w:sz w:val="19"/>
        </w:rPr>
        <w:t> </w:t>
      </w:r>
      <w:r>
        <w:rPr>
          <w:rFonts w:ascii="Arial" w:hAnsi="Arial"/>
          <w:b/>
          <w:sz w:val="19"/>
        </w:rPr>
        <w:t>of</w:t>
      </w:r>
      <w:r>
        <w:rPr>
          <w:rFonts w:ascii="Arial" w:hAnsi="Arial"/>
          <w:b/>
          <w:spacing w:val="35"/>
          <w:sz w:val="19"/>
        </w:rPr>
        <w:t> </w:t>
      </w:r>
      <w:r>
        <w:rPr>
          <w:rFonts w:ascii="Arial" w:hAnsi="Arial"/>
          <w:b/>
          <w:sz w:val="19"/>
        </w:rPr>
        <w:t>fifteen</w:t>
      </w:r>
      <w:r>
        <w:rPr>
          <w:rFonts w:ascii="Arial" w:hAnsi="Arial"/>
          <w:b/>
          <w:spacing w:val="40"/>
          <w:sz w:val="19"/>
        </w:rPr>
        <w:t> </w:t>
      </w:r>
      <w:r>
        <w:rPr>
          <w:rFonts w:ascii="Arial" w:hAnsi="Arial"/>
          <w:b/>
          <w:sz w:val="19"/>
        </w:rPr>
        <w:t>days</w:t>
      </w:r>
      <w:r>
        <w:rPr>
          <w:rFonts w:ascii="Arial" w:hAnsi="Arial"/>
          <w:b/>
          <w:spacing w:val="40"/>
          <w:sz w:val="19"/>
        </w:rPr>
        <w:t> </w:t>
      </w:r>
      <w:r>
        <w:rPr>
          <w:rFonts w:ascii="Arial" w:hAnsi="Arial"/>
          <w:b/>
          <w:sz w:val="19"/>
        </w:rPr>
        <w:t>following</w:t>
      </w:r>
      <w:r>
        <w:rPr>
          <w:rFonts w:ascii="Arial" w:hAnsi="Arial"/>
          <w:b/>
          <w:spacing w:val="22"/>
          <w:sz w:val="19"/>
        </w:rPr>
        <w:t> </w:t>
      </w:r>
      <w:r>
        <w:rPr>
          <w:rFonts w:ascii="Arial" w:hAnsi="Arial"/>
          <w:b/>
          <w:sz w:val="19"/>
        </w:rPr>
        <w:t>the anticipated</w:t>
      </w:r>
      <w:r>
        <w:rPr>
          <w:rFonts w:ascii="Arial" w:hAnsi="Arial"/>
          <w:b/>
          <w:spacing w:val="40"/>
          <w:sz w:val="19"/>
        </w:rPr>
        <w:t> </w:t>
      </w:r>
      <w:r>
        <w:rPr>
          <w:rFonts w:ascii="Arial" w:hAnsi="Arial"/>
          <w:b/>
          <w:sz w:val="19"/>
        </w:rPr>
        <w:t>submission</w:t>
      </w:r>
      <w:r>
        <w:rPr>
          <w:rFonts w:ascii="Arial" w:hAnsi="Arial"/>
          <w:b/>
          <w:spacing w:val="22"/>
          <w:sz w:val="19"/>
        </w:rPr>
        <w:t> </w:t>
      </w:r>
      <w:r>
        <w:rPr>
          <w:rFonts w:ascii="Arial" w:hAnsi="Arial"/>
          <w:b/>
          <w:sz w:val="19"/>
        </w:rPr>
        <w:t>date</w:t>
      </w:r>
      <w:r>
        <w:rPr>
          <w:rFonts w:ascii="Arial" w:hAnsi="Arial"/>
          <w:b/>
          <w:spacing w:val="40"/>
          <w:sz w:val="19"/>
        </w:rPr>
        <w:t> </w:t>
      </w:r>
      <w:r>
        <w:rPr>
          <w:rFonts w:ascii="Arial" w:hAnsi="Arial"/>
          <w:b/>
          <w:sz w:val="19"/>
        </w:rPr>
        <w:t>or its actual</w:t>
      </w:r>
      <w:r>
        <w:rPr>
          <w:rFonts w:ascii="Arial" w:hAnsi="Arial"/>
          <w:b/>
          <w:spacing w:val="40"/>
          <w:sz w:val="19"/>
        </w:rPr>
        <w:t> </w:t>
      </w:r>
      <w:r>
        <w:rPr>
          <w:rFonts w:ascii="Arial" w:hAnsi="Arial"/>
          <w:b/>
          <w:sz w:val="19"/>
        </w:rPr>
        <w:t>receipt</w:t>
      </w:r>
      <w:r>
        <w:rPr>
          <w:rFonts w:ascii="Arial" w:hAnsi="Arial"/>
          <w:b/>
          <w:spacing w:val="40"/>
          <w:sz w:val="19"/>
        </w:rPr>
        <w:t> </w:t>
      </w:r>
      <w:r>
        <w:rPr>
          <w:rFonts w:ascii="Arial" w:hAnsi="Arial"/>
          <w:b/>
          <w:sz w:val="19"/>
        </w:rPr>
        <w:t>of the request</w:t>
      </w:r>
      <w:r>
        <w:rPr>
          <w:rFonts w:ascii="Arial" w:hAnsi="Arial"/>
          <w:b/>
          <w:spacing w:val="40"/>
          <w:sz w:val="19"/>
        </w:rPr>
        <w:t> </w:t>
      </w:r>
      <w:r>
        <w:rPr>
          <w:rFonts w:ascii="Arial" w:hAnsi="Arial"/>
          <w:b/>
          <w:sz w:val="19"/>
        </w:rPr>
        <w:t>(whichever</w:t>
      </w:r>
      <w:r>
        <w:rPr>
          <w:rFonts w:ascii="Arial" w:hAnsi="Arial"/>
          <w:b/>
          <w:spacing w:val="40"/>
          <w:sz w:val="19"/>
        </w:rPr>
        <w:t> </w:t>
      </w:r>
      <w:r>
        <w:rPr>
          <w:rFonts w:ascii="Arial" w:hAnsi="Arial"/>
          <w:b/>
          <w:sz w:val="19"/>
        </w:rPr>
        <w:t>is later)</w:t>
      </w:r>
      <w:r>
        <w:rPr>
          <w:rFonts w:ascii="Arial" w:hAnsi="Arial"/>
          <w:b/>
          <w:spacing w:val="27"/>
          <w:sz w:val="19"/>
        </w:rPr>
        <w:t> </w:t>
      </w:r>
      <w:r>
        <w:rPr>
          <w:rFonts w:ascii="Arial" w:hAnsi="Arial"/>
          <w:b/>
          <w:sz w:val="19"/>
        </w:rPr>
        <w:t>only</w:t>
      </w:r>
      <w:r>
        <w:rPr>
          <w:rFonts w:ascii="Arial" w:hAnsi="Arial"/>
          <w:b/>
          <w:spacing w:val="28"/>
          <w:sz w:val="19"/>
        </w:rPr>
        <w:t> </w:t>
      </w:r>
      <w:r>
        <w:rPr>
          <w:rFonts w:ascii="Arial" w:hAnsi="Arial"/>
          <w:b/>
          <w:sz w:val="19"/>
        </w:rPr>
        <w:t>if they</w:t>
      </w:r>
      <w:r>
        <w:rPr>
          <w:rFonts w:ascii="Arial" w:hAnsi="Arial"/>
          <w:b/>
          <w:spacing w:val="28"/>
          <w:sz w:val="19"/>
        </w:rPr>
        <w:t> </w:t>
      </w:r>
      <w:r>
        <w:rPr>
          <w:rFonts w:ascii="Arial" w:hAnsi="Arial"/>
          <w:b/>
          <w:sz w:val="19"/>
        </w:rPr>
        <w:t>are on</w:t>
      </w:r>
      <w:r>
        <w:rPr>
          <w:rFonts w:ascii="Arial" w:hAnsi="Arial"/>
          <w:b/>
          <w:spacing w:val="16"/>
          <w:sz w:val="19"/>
        </w:rPr>
        <w:t> </w:t>
      </w:r>
      <w:r>
        <w:rPr>
          <w:rFonts w:ascii="Arial" w:hAnsi="Arial"/>
          <w:b/>
          <w:sz w:val="19"/>
        </w:rPr>
        <w:t>one</w:t>
      </w:r>
      <w:r>
        <w:rPr>
          <w:rFonts w:ascii="Arial" w:hAnsi="Arial"/>
          <w:b/>
          <w:spacing w:val="28"/>
          <w:sz w:val="19"/>
        </w:rPr>
        <w:t> </w:t>
      </w:r>
      <w:r>
        <w:rPr>
          <w:rFonts w:ascii="Arial" w:hAnsi="Arial"/>
          <w:b/>
          <w:sz w:val="19"/>
        </w:rPr>
        <w:t>of the</w:t>
      </w:r>
      <w:r>
        <w:rPr>
          <w:rFonts w:ascii="Arial" w:hAnsi="Arial"/>
          <w:b/>
          <w:spacing w:val="28"/>
          <w:sz w:val="19"/>
        </w:rPr>
        <w:t> </w:t>
      </w:r>
      <w:r>
        <w:rPr>
          <w:rFonts w:ascii="Arial" w:hAnsi="Arial"/>
          <w:b/>
          <w:sz w:val="19"/>
        </w:rPr>
        <w:t>following</w:t>
      </w:r>
      <w:r>
        <w:rPr>
          <w:rFonts w:ascii="Arial" w:hAnsi="Arial"/>
          <w:b/>
          <w:spacing w:val="16"/>
          <w:sz w:val="19"/>
        </w:rPr>
        <w:t> </w:t>
      </w:r>
      <w:r>
        <w:rPr>
          <w:rFonts w:ascii="Arial" w:hAnsi="Arial"/>
          <w:b/>
          <w:sz w:val="19"/>
        </w:rPr>
        <w:t>bases:</w:t>
      </w:r>
      <w:r>
        <w:rPr>
          <w:rFonts w:ascii="Arial" w:hAnsi="Arial"/>
          <w:b/>
          <w:spacing w:val="40"/>
          <w:sz w:val="19"/>
        </w:rPr>
        <w:t> </w:t>
      </w:r>
      <w:r>
        <w:rPr>
          <w:rFonts w:ascii="Arial" w:hAnsi="Arial"/>
          <w:b/>
          <w:sz w:val="19"/>
        </w:rPr>
        <w:t>(a)</w:t>
      </w:r>
      <w:r>
        <w:rPr>
          <w:rFonts w:ascii="Arial" w:hAnsi="Arial"/>
          <w:b/>
          <w:spacing w:val="27"/>
          <w:sz w:val="19"/>
        </w:rPr>
        <w:t> </w:t>
      </w:r>
      <w:r>
        <w:rPr>
          <w:rFonts w:ascii="Arial" w:hAnsi="Arial"/>
          <w:b/>
          <w:sz w:val="19"/>
        </w:rPr>
        <w:t>the</w:t>
      </w:r>
      <w:r>
        <w:rPr>
          <w:rFonts w:ascii="Arial" w:hAnsi="Arial"/>
          <w:b/>
          <w:spacing w:val="28"/>
          <w:sz w:val="19"/>
        </w:rPr>
        <w:t> </w:t>
      </w:r>
      <w:r>
        <w:rPr>
          <w:rFonts w:ascii="Arial" w:hAnsi="Arial"/>
          <w:b/>
          <w:sz w:val="19"/>
        </w:rPr>
        <w:t>certification</w:t>
      </w:r>
      <w:r>
        <w:rPr>
          <w:rFonts w:ascii="Arial" w:hAnsi="Arial"/>
          <w:b/>
          <w:spacing w:val="40"/>
          <w:sz w:val="19"/>
        </w:rPr>
        <w:t> </w:t>
      </w:r>
      <w:r>
        <w:rPr>
          <w:rFonts w:ascii="Arial" w:hAnsi="Arial"/>
          <w:b/>
          <w:sz w:val="19"/>
        </w:rPr>
        <w:t>was</w:t>
      </w:r>
      <w:r>
        <w:rPr>
          <w:rFonts w:ascii="Arial" w:hAnsi="Arial"/>
          <w:b/>
          <w:spacing w:val="28"/>
          <w:sz w:val="19"/>
        </w:rPr>
        <w:t> </w:t>
      </w:r>
      <w:r>
        <w:rPr>
          <w:rFonts w:ascii="Arial" w:hAnsi="Arial"/>
          <w:b/>
          <w:sz w:val="19"/>
        </w:rPr>
        <w:t>not executed by the</w:t>
      </w:r>
      <w:r>
        <w:rPr>
          <w:rFonts w:ascii="Arial" w:hAnsi="Arial"/>
          <w:b/>
          <w:spacing w:val="26"/>
          <w:sz w:val="19"/>
        </w:rPr>
        <w:t> </w:t>
      </w:r>
      <w:r>
        <w:rPr>
          <w:rFonts w:ascii="Arial" w:hAnsi="Arial"/>
          <w:b/>
          <w:sz w:val="19"/>
        </w:rPr>
        <w:t>Certifying</w:t>
      </w:r>
      <w:r>
        <w:rPr>
          <w:rFonts w:ascii="Arial" w:hAnsi="Arial"/>
          <w:b/>
          <w:spacing w:val="40"/>
          <w:sz w:val="19"/>
        </w:rPr>
        <w:t> </w:t>
      </w:r>
      <w:r>
        <w:rPr>
          <w:rFonts w:ascii="Arial" w:hAnsi="Arial"/>
          <w:b/>
          <w:sz w:val="19"/>
        </w:rPr>
        <w:t>Officer</w:t>
      </w:r>
      <w:r>
        <w:rPr>
          <w:rFonts w:ascii="Arial" w:hAnsi="Arial"/>
          <w:b/>
          <w:spacing w:val="40"/>
          <w:sz w:val="19"/>
        </w:rPr>
        <w:t> </w:t>
      </w:r>
      <w:r>
        <w:rPr>
          <w:rFonts w:ascii="Arial" w:hAnsi="Arial"/>
          <w:b/>
          <w:sz w:val="19"/>
        </w:rPr>
        <w:t>of the</w:t>
      </w:r>
      <w:r>
        <w:rPr>
          <w:rFonts w:ascii="Arial" w:hAnsi="Arial"/>
          <w:b/>
          <w:spacing w:val="34"/>
          <w:sz w:val="19"/>
        </w:rPr>
        <w:t> </w:t>
      </w:r>
      <w:r>
        <w:rPr>
          <w:rFonts w:ascii="Arial" w:hAnsi="Arial"/>
          <w:i/>
          <w:sz w:val="19"/>
        </w:rPr>
        <w:t>name</w:t>
      </w:r>
      <w:r>
        <w:rPr>
          <w:rFonts w:ascii="Arial" w:hAnsi="Arial"/>
          <w:i/>
          <w:spacing w:val="26"/>
          <w:sz w:val="19"/>
        </w:rPr>
        <w:t> </w:t>
      </w:r>
      <w:r>
        <w:rPr>
          <w:rFonts w:ascii="Arial" w:hAnsi="Arial"/>
          <w:i/>
          <w:sz w:val="19"/>
        </w:rPr>
        <w:t>of</w:t>
      </w:r>
      <w:r>
        <w:rPr>
          <w:rFonts w:ascii="Arial" w:hAnsi="Arial"/>
          <w:i/>
          <w:spacing w:val="19"/>
          <w:sz w:val="19"/>
        </w:rPr>
        <w:t> </w:t>
      </w:r>
      <w:r>
        <w:rPr>
          <w:rFonts w:ascii="Arial" w:hAnsi="Arial"/>
          <w:i/>
          <w:sz w:val="19"/>
        </w:rPr>
        <w:t>RE;</w:t>
      </w:r>
      <w:r>
        <w:rPr>
          <w:rFonts w:ascii="Arial" w:hAnsi="Arial"/>
          <w:i/>
          <w:spacing w:val="22"/>
          <w:sz w:val="19"/>
        </w:rPr>
        <w:t> </w:t>
      </w:r>
      <w:r>
        <w:rPr>
          <w:rFonts w:ascii="Arial" w:hAnsi="Arial"/>
          <w:b/>
          <w:sz w:val="19"/>
        </w:rPr>
        <w:t>(b) the</w:t>
      </w:r>
      <w:r>
        <w:rPr>
          <w:rFonts w:ascii="Arial" w:hAnsi="Arial"/>
          <w:b/>
          <w:spacing w:val="27"/>
          <w:sz w:val="19"/>
        </w:rPr>
        <w:t> </w:t>
      </w:r>
      <w:r>
        <w:rPr>
          <w:rFonts w:ascii="Arial" w:hAnsi="Arial"/>
          <w:i/>
          <w:sz w:val="19"/>
        </w:rPr>
        <w:t>RE</w:t>
      </w:r>
      <w:r>
        <w:rPr>
          <w:rFonts w:ascii="Arial" w:hAnsi="Arial"/>
          <w:i/>
          <w:spacing w:val="19"/>
          <w:sz w:val="19"/>
        </w:rPr>
        <w:t> </w:t>
      </w:r>
      <w:r>
        <w:rPr>
          <w:rFonts w:ascii="Arial" w:hAnsi="Arial"/>
          <w:b/>
          <w:sz w:val="19"/>
        </w:rPr>
        <w:t>has</w:t>
      </w:r>
      <w:r>
        <w:rPr>
          <w:rFonts w:ascii="Arial" w:hAnsi="Arial"/>
          <w:b/>
          <w:spacing w:val="26"/>
          <w:sz w:val="19"/>
        </w:rPr>
        <w:t> </w:t>
      </w:r>
      <w:r>
        <w:rPr>
          <w:rFonts w:ascii="Arial" w:hAnsi="Arial"/>
          <w:b/>
          <w:sz w:val="19"/>
        </w:rPr>
        <w:t>omitted</w:t>
      </w:r>
      <w:r>
        <w:rPr>
          <w:rFonts w:ascii="Arial" w:hAnsi="Arial"/>
          <w:b/>
          <w:spacing w:val="30"/>
          <w:sz w:val="19"/>
        </w:rPr>
        <w:t> </w:t>
      </w:r>
      <w:r>
        <w:rPr>
          <w:rFonts w:ascii="Arial" w:hAnsi="Arial"/>
          <w:b/>
          <w:sz w:val="19"/>
        </w:rPr>
        <w:t>a step</w:t>
      </w:r>
      <w:r>
        <w:rPr>
          <w:rFonts w:ascii="Arial" w:hAnsi="Arial"/>
          <w:b/>
          <w:spacing w:val="30"/>
          <w:sz w:val="19"/>
        </w:rPr>
        <w:t> </w:t>
      </w:r>
      <w:r>
        <w:rPr>
          <w:rFonts w:ascii="Arial" w:hAnsi="Arial"/>
          <w:b/>
          <w:sz w:val="19"/>
        </w:rPr>
        <w:t>or</w:t>
      </w:r>
      <w:r>
        <w:rPr>
          <w:rFonts w:ascii="Arial" w:hAnsi="Arial"/>
          <w:b/>
          <w:spacing w:val="12"/>
          <w:sz w:val="19"/>
        </w:rPr>
        <w:t> </w:t>
      </w:r>
      <w:r>
        <w:rPr>
          <w:rFonts w:ascii="Arial" w:hAnsi="Arial"/>
          <w:b/>
          <w:sz w:val="19"/>
        </w:rPr>
        <w:t>failed</w:t>
      </w:r>
      <w:r>
        <w:rPr>
          <w:rFonts w:ascii="Arial" w:hAnsi="Arial"/>
          <w:b/>
          <w:spacing w:val="30"/>
          <w:sz w:val="19"/>
        </w:rPr>
        <w:t> </w:t>
      </w:r>
      <w:r>
        <w:rPr>
          <w:rFonts w:ascii="Arial" w:hAnsi="Arial"/>
          <w:b/>
          <w:sz w:val="19"/>
        </w:rPr>
        <w:t>to</w:t>
      </w:r>
      <w:r>
        <w:rPr>
          <w:rFonts w:ascii="Arial" w:hAnsi="Arial"/>
          <w:b/>
          <w:spacing w:val="13"/>
          <w:sz w:val="19"/>
        </w:rPr>
        <w:t> </w:t>
      </w:r>
      <w:r>
        <w:rPr>
          <w:rFonts w:ascii="Arial" w:hAnsi="Arial"/>
          <w:b/>
          <w:sz w:val="19"/>
        </w:rPr>
        <w:t>make</w:t>
      </w:r>
      <w:r>
        <w:rPr>
          <w:rFonts w:ascii="Arial" w:hAnsi="Arial"/>
          <w:b/>
          <w:spacing w:val="26"/>
          <w:sz w:val="19"/>
        </w:rPr>
        <w:t> </w:t>
      </w:r>
      <w:r>
        <w:rPr>
          <w:rFonts w:ascii="Arial" w:hAnsi="Arial"/>
          <w:b/>
          <w:sz w:val="19"/>
        </w:rPr>
        <w:t>a decision</w:t>
      </w:r>
      <w:r>
        <w:rPr>
          <w:rFonts w:ascii="Arial" w:hAnsi="Arial"/>
          <w:b/>
          <w:spacing w:val="30"/>
          <w:sz w:val="19"/>
        </w:rPr>
        <w:t> </w:t>
      </w:r>
      <w:r>
        <w:rPr>
          <w:rFonts w:ascii="Arial" w:hAnsi="Arial"/>
          <w:b/>
          <w:sz w:val="19"/>
        </w:rPr>
        <w:t>or</w:t>
      </w:r>
      <w:r>
        <w:rPr>
          <w:rFonts w:ascii="Arial" w:hAnsi="Arial"/>
          <w:b/>
          <w:spacing w:val="26"/>
          <w:sz w:val="19"/>
        </w:rPr>
        <w:t> </w:t>
      </w:r>
      <w:r>
        <w:rPr>
          <w:rFonts w:ascii="Arial" w:hAnsi="Arial"/>
          <w:b/>
          <w:sz w:val="19"/>
        </w:rPr>
        <w:t>finding required</w:t>
      </w:r>
      <w:r>
        <w:rPr>
          <w:rFonts w:ascii="Arial" w:hAnsi="Arial"/>
          <w:b/>
          <w:spacing w:val="40"/>
          <w:sz w:val="19"/>
        </w:rPr>
        <w:t> </w:t>
      </w:r>
      <w:r>
        <w:rPr>
          <w:rFonts w:ascii="Arial" w:hAnsi="Arial"/>
          <w:b/>
          <w:sz w:val="19"/>
        </w:rPr>
        <w:t>by HUD</w:t>
      </w:r>
      <w:r>
        <w:rPr>
          <w:rFonts w:ascii="Arial" w:hAnsi="Arial"/>
          <w:b/>
          <w:spacing w:val="40"/>
          <w:sz w:val="19"/>
        </w:rPr>
        <w:t> </w:t>
      </w:r>
      <w:r>
        <w:rPr>
          <w:rFonts w:ascii="Arial" w:hAnsi="Arial"/>
          <w:b/>
          <w:sz w:val="19"/>
        </w:rPr>
        <w:t>regulations</w:t>
      </w:r>
      <w:r>
        <w:rPr>
          <w:rFonts w:ascii="Arial" w:hAnsi="Arial"/>
          <w:b/>
          <w:spacing w:val="40"/>
          <w:sz w:val="19"/>
        </w:rPr>
        <w:t> </w:t>
      </w:r>
      <w:r>
        <w:rPr>
          <w:rFonts w:ascii="Arial" w:hAnsi="Arial"/>
          <w:b/>
          <w:sz w:val="19"/>
        </w:rPr>
        <w:t>at 24</w:t>
      </w:r>
      <w:r>
        <w:rPr>
          <w:rFonts w:ascii="Arial" w:hAnsi="Arial"/>
          <w:b/>
          <w:spacing w:val="35"/>
          <w:sz w:val="19"/>
        </w:rPr>
        <w:t> </w:t>
      </w:r>
      <w:r>
        <w:rPr>
          <w:rFonts w:ascii="Arial" w:hAnsi="Arial"/>
          <w:b/>
          <w:sz w:val="19"/>
        </w:rPr>
        <w:t>CFR</w:t>
      </w:r>
      <w:r>
        <w:rPr>
          <w:rFonts w:ascii="Arial" w:hAnsi="Arial"/>
          <w:b/>
          <w:spacing w:val="32"/>
          <w:sz w:val="19"/>
        </w:rPr>
        <w:t> </w:t>
      </w:r>
      <w:r>
        <w:rPr>
          <w:rFonts w:ascii="Arial" w:hAnsi="Arial"/>
          <w:b/>
          <w:sz w:val="19"/>
        </w:rPr>
        <w:t>part</w:t>
      </w:r>
      <w:r>
        <w:rPr>
          <w:rFonts w:ascii="Arial" w:hAnsi="Arial"/>
          <w:b/>
          <w:spacing w:val="33"/>
          <w:sz w:val="19"/>
        </w:rPr>
        <w:t> </w:t>
      </w:r>
      <w:r>
        <w:rPr>
          <w:rFonts w:ascii="Arial" w:hAnsi="Arial"/>
          <w:b/>
          <w:sz w:val="19"/>
        </w:rPr>
        <w:t>58;</w:t>
      </w:r>
      <w:r>
        <w:rPr>
          <w:rFonts w:ascii="Arial" w:hAnsi="Arial"/>
          <w:b/>
          <w:spacing w:val="33"/>
          <w:sz w:val="19"/>
        </w:rPr>
        <w:t> </w:t>
      </w:r>
      <w:r>
        <w:rPr>
          <w:rFonts w:ascii="Arial" w:hAnsi="Arial"/>
          <w:b/>
          <w:sz w:val="19"/>
        </w:rPr>
        <w:t>(c)</w:t>
      </w:r>
      <w:r>
        <w:rPr>
          <w:rFonts w:ascii="Arial" w:hAnsi="Arial"/>
          <w:b/>
          <w:spacing w:val="33"/>
          <w:sz w:val="19"/>
        </w:rPr>
        <w:t> </w:t>
      </w:r>
      <w:r>
        <w:rPr>
          <w:rFonts w:ascii="Arial" w:hAnsi="Arial"/>
          <w:b/>
          <w:sz w:val="19"/>
        </w:rPr>
        <w:t>the grant</w:t>
      </w:r>
      <w:r>
        <w:rPr>
          <w:rFonts w:ascii="Arial" w:hAnsi="Arial"/>
          <w:b/>
          <w:spacing w:val="33"/>
          <w:sz w:val="19"/>
        </w:rPr>
        <w:t> </w:t>
      </w:r>
      <w:r>
        <w:rPr>
          <w:rFonts w:ascii="Arial" w:hAnsi="Arial"/>
          <w:b/>
          <w:sz w:val="19"/>
        </w:rPr>
        <w:t>recipient</w:t>
      </w:r>
      <w:r>
        <w:rPr>
          <w:rFonts w:ascii="Arial" w:hAnsi="Arial"/>
          <w:b/>
          <w:spacing w:val="40"/>
          <w:sz w:val="19"/>
        </w:rPr>
        <w:t> </w:t>
      </w:r>
      <w:r>
        <w:rPr>
          <w:rFonts w:ascii="Arial" w:hAnsi="Arial"/>
          <w:b/>
          <w:sz w:val="19"/>
        </w:rPr>
        <w:t>or other</w:t>
      </w:r>
      <w:r>
        <w:rPr>
          <w:rFonts w:ascii="Arial" w:hAnsi="Arial"/>
          <w:b/>
          <w:spacing w:val="38"/>
          <w:sz w:val="19"/>
        </w:rPr>
        <w:t> </w:t>
      </w:r>
      <w:r>
        <w:rPr>
          <w:rFonts w:ascii="Arial" w:hAnsi="Arial"/>
          <w:b/>
          <w:sz w:val="19"/>
        </w:rPr>
        <w:t>participants</w:t>
      </w:r>
      <w:r>
        <w:rPr>
          <w:rFonts w:ascii="Arial" w:hAnsi="Arial"/>
          <w:b/>
          <w:spacing w:val="40"/>
          <w:sz w:val="19"/>
        </w:rPr>
        <w:t> </w:t>
      </w:r>
      <w:r>
        <w:rPr>
          <w:rFonts w:ascii="Arial" w:hAnsi="Arial"/>
          <w:b/>
          <w:sz w:val="19"/>
        </w:rPr>
        <w:t>in the development process</w:t>
      </w:r>
      <w:r>
        <w:rPr>
          <w:rFonts w:ascii="Arial" w:hAnsi="Arial"/>
          <w:b/>
          <w:spacing w:val="40"/>
          <w:sz w:val="19"/>
        </w:rPr>
        <w:t> </w:t>
      </w:r>
      <w:r>
        <w:rPr>
          <w:rFonts w:ascii="Arial" w:hAnsi="Arial"/>
          <w:b/>
          <w:sz w:val="19"/>
        </w:rPr>
        <w:t>have</w:t>
      </w:r>
      <w:r>
        <w:rPr>
          <w:rFonts w:ascii="Arial" w:hAnsi="Arial"/>
          <w:b/>
          <w:spacing w:val="26"/>
          <w:sz w:val="19"/>
        </w:rPr>
        <w:t> </w:t>
      </w:r>
      <w:r>
        <w:rPr>
          <w:rFonts w:ascii="Arial" w:hAnsi="Arial"/>
          <w:b/>
          <w:sz w:val="19"/>
        </w:rPr>
        <w:t>committed</w:t>
      </w:r>
      <w:r>
        <w:rPr>
          <w:rFonts w:ascii="Arial" w:hAnsi="Arial"/>
          <w:b/>
          <w:spacing w:val="31"/>
          <w:sz w:val="19"/>
        </w:rPr>
        <w:t> </w:t>
      </w:r>
      <w:r>
        <w:rPr>
          <w:rFonts w:ascii="Arial" w:hAnsi="Arial"/>
          <w:b/>
          <w:sz w:val="19"/>
        </w:rPr>
        <w:t>funds,</w:t>
      </w:r>
      <w:r>
        <w:rPr>
          <w:rFonts w:ascii="Arial" w:hAnsi="Arial"/>
          <w:b/>
          <w:spacing w:val="35"/>
          <w:sz w:val="19"/>
        </w:rPr>
        <w:t> </w:t>
      </w:r>
      <w:r>
        <w:rPr>
          <w:rFonts w:ascii="Arial" w:hAnsi="Arial"/>
          <w:b/>
          <w:sz w:val="19"/>
        </w:rPr>
        <w:t>incurred</w:t>
      </w:r>
      <w:r>
        <w:rPr>
          <w:rFonts w:ascii="Arial" w:hAnsi="Arial"/>
          <w:b/>
          <w:spacing w:val="31"/>
          <w:sz w:val="19"/>
        </w:rPr>
        <w:t> </w:t>
      </w:r>
      <w:r>
        <w:rPr>
          <w:rFonts w:ascii="Arial" w:hAnsi="Arial"/>
          <w:b/>
          <w:sz w:val="19"/>
        </w:rPr>
        <w:t>costs</w:t>
      </w:r>
      <w:r>
        <w:rPr>
          <w:rFonts w:ascii="Arial" w:hAnsi="Arial"/>
          <w:b/>
          <w:spacing w:val="26"/>
          <w:sz w:val="19"/>
        </w:rPr>
        <w:t> </w:t>
      </w:r>
      <w:r>
        <w:rPr>
          <w:rFonts w:ascii="Arial" w:hAnsi="Arial"/>
          <w:b/>
          <w:sz w:val="19"/>
        </w:rPr>
        <w:t>or</w:t>
      </w:r>
      <w:r>
        <w:rPr>
          <w:rFonts w:ascii="Arial" w:hAnsi="Arial"/>
          <w:b/>
          <w:spacing w:val="30"/>
          <w:sz w:val="19"/>
        </w:rPr>
        <w:t> </w:t>
      </w:r>
      <w:r>
        <w:rPr>
          <w:rFonts w:ascii="Arial" w:hAnsi="Arial"/>
          <w:b/>
          <w:sz w:val="19"/>
        </w:rPr>
        <w:t>undertaken</w:t>
      </w:r>
      <w:r>
        <w:rPr>
          <w:rFonts w:ascii="Arial" w:hAnsi="Arial"/>
          <w:b/>
          <w:spacing w:val="40"/>
          <w:sz w:val="19"/>
        </w:rPr>
        <w:t> </w:t>
      </w:r>
      <w:r>
        <w:rPr>
          <w:rFonts w:ascii="Arial" w:hAnsi="Arial"/>
          <w:b/>
          <w:sz w:val="19"/>
        </w:rPr>
        <w:t>activities</w:t>
      </w:r>
      <w:r>
        <w:rPr>
          <w:rFonts w:ascii="Arial" w:hAnsi="Arial"/>
          <w:b/>
          <w:spacing w:val="40"/>
          <w:sz w:val="19"/>
        </w:rPr>
        <w:t> </w:t>
      </w:r>
      <w:r>
        <w:rPr>
          <w:rFonts w:ascii="Arial" w:hAnsi="Arial"/>
          <w:b/>
          <w:sz w:val="19"/>
        </w:rPr>
        <w:t>not authorized</w:t>
      </w:r>
      <w:r>
        <w:rPr>
          <w:rFonts w:ascii="Arial" w:hAnsi="Arial"/>
          <w:b/>
          <w:spacing w:val="40"/>
          <w:sz w:val="19"/>
        </w:rPr>
        <w:t> </w:t>
      </w:r>
      <w:r>
        <w:rPr>
          <w:rFonts w:ascii="Arial" w:hAnsi="Arial"/>
          <w:b/>
          <w:sz w:val="19"/>
        </w:rPr>
        <w:t>by 24 CFR</w:t>
      </w:r>
      <w:r>
        <w:rPr>
          <w:rFonts w:ascii="Arial" w:hAnsi="Arial"/>
          <w:b/>
          <w:spacing w:val="24"/>
          <w:sz w:val="19"/>
        </w:rPr>
        <w:t> </w:t>
      </w:r>
      <w:r>
        <w:rPr>
          <w:rFonts w:ascii="Arial" w:hAnsi="Arial"/>
          <w:b/>
          <w:sz w:val="19"/>
        </w:rPr>
        <w:t>Part</w:t>
      </w:r>
      <w:r>
        <w:rPr>
          <w:rFonts w:ascii="Arial" w:hAnsi="Arial"/>
          <w:b/>
          <w:spacing w:val="25"/>
          <w:sz w:val="19"/>
        </w:rPr>
        <w:t> </w:t>
      </w:r>
      <w:r>
        <w:rPr>
          <w:rFonts w:ascii="Arial" w:hAnsi="Arial"/>
          <w:b/>
          <w:sz w:val="19"/>
        </w:rPr>
        <w:t>58</w:t>
      </w:r>
      <w:r>
        <w:rPr>
          <w:rFonts w:ascii="Arial" w:hAnsi="Arial"/>
          <w:b/>
          <w:spacing w:val="26"/>
          <w:sz w:val="19"/>
        </w:rPr>
        <w:t> </w:t>
      </w:r>
      <w:r>
        <w:rPr>
          <w:rFonts w:ascii="Arial" w:hAnsi="Arial"/>
          <w:b/>
          <w:sz w:val="19"/>
        </w:rPr>
        <w:t>before approval</w:t>
      </w:r>
      <w:r>
        <w:rPr>
          <w:rFonts w:ascii="Arial" w:hAnsi="Arial"/>
          <w:b/>
          <w:spacing w:val="40"/>
          <w:sz w:val="19"/>
        </w:rPr>
        <w:t> </w:t>
      </w:r>
      <w:r>
        <w:rPr>
          <w:rFonts w:ascii="Arial" w:hAnsi="Arial"/>
          <w:b/>
          <w:sz w:val="19"/>
        </w:rPr>
        <w:t>of</w:t>
      </w:r>
      <w:r>
        <w:rPr>
          <w:rFonts w:ascii="Arial" w:hAnsi="Arial"/>
          <w:b/>
          <w:spacing w:val="36"/>
          <w:sz w:val="19"/>
        </w:rPr>
        <w:t> </w:t>
      </w:r>
      <w:r>
        <w:rPr>
          <w:rFonts w:ascii="Arial" w:hAnsi="Arial"/>
          <w:b/>
          <w:sz w:val="19"/>
        </w:rPr>
        <w:t>a</w:t>
      </w:r>
      <w:r>
        <w:rPr>
          <w:rFonts w:ascii="Arial" w:hAnsi="Arial"/>
          <w:b/>
          <w:spacing w:val="18"/>
          <w:sz w:val="19"/>
        </w:rPr>
        <w:t> </w:t>
      </w:r>
      <w:r>
        <w:rPr>
          <w:rFonts w:ascii="Arial" w:hAnsi="Arial"/>
          <w:b/>
          <w:sz w:val="19"/>
        </w:rPr>
        <w:t>release</w:t>
      </w:r>
      <w:r>
        <w:rPr>
          <w:rFonts w:ascii="Arial" w:hAnsi="Arial"/>
          <w:b/>
          <w:spacing w:val="37"/>
          <w:sz w:val="19"/>
        </w:rPr>
        <w:t> </w:t>
      </w:r>
      <w:r>
        <w:rPr>
          <w:rFonts w:ascii="Arial" w:hAnsi="Arial"/>
          <w:b/>
          <w:sz w:val="19"/>
        </w:rPr>
        <w:t>of</w:t>
      </w:r>
      <w:r>
        <w:rPr>
          <w:rFonts w:ascii="Arial" w:hAnsi="Arial"/>
          <w:b/>
          <w:spacing w:val="36"/>
          <w:sz w:val="19"/>
        </w:rPr>
        <w:t> </w:t>
      </w:r>
      <w:r>
        <w:rPr>
          <w:rFonts w:ascii="Arial" w:hAnsi="Arial"/>
          <w:b/>
          <w:sz w:val="19"/>
        </w:rPr>
        <w:t>funds</w:t>
      </w:r>
      <w:r>
        <w:rPr>
          <w:rFonts w:ascii="Arial" w:hAnsi="Arial"/>
          <w:b/>
          <w:spacing w:val="37"/>
          <w:sz w:val="19"/>
        </w:rPr>
        <w:t> </w:t>
      </w:r>
      <w:r>
        <w:rPr>
          <w:rFonts w:ascii="Arial" w:hAnsi="Arial"/>
          <w:b/>
          <w:sz w:val="19"/>
        </w:rPr>
        <w:t>by</w:t>
      </w:r>
      <w:r>
        <w:rPr>
          <w:rFonts w:ascii="Arial" w:hAnsi="Arial"/>
          <w:b/>
          <w:spacing w:val="22"/>
          <w:sz w:val="19"/>
        </w:rPr>
        <w:t> </w:t>
      </w:r>
      <w:r>
        <w:rPr>
          <w:rFonts w:ascii="Arial" w:hAnsi="Arial"/>
          <w:b/>
          <w:sz w:val="19"/>
        </w:rPr>
        <w:t>the</w:t>
      </w:r>
      <w:r>
        <w:rPr>
          <w:rFonts w:ascii="Arial" w:hAnsi="Arial"/>
          <w:b/>
          <w:spacing w:val="37"/>
          <w:sz w:val="19"/>
        </w:rPr>
        <w:t> </w:t>
      </w:r>
      <w:r>
        <w:rPr>
          <w:rFonts w:ascii="Arial" w:hAnsi="Arial"/>
          <w:b/>
          <w:sz w:val="19"/>
        </w:rPr>
        <w:t>Iowa</w:t>
      </w:r>
      <w:r>
        <w:rPr>
          <w:rFonts w:ascii="Arial" w:hAnsi="Arial"/>
          <w:b/>
          <w:spacing w:val="18"/>
          <w:sz w:val="19"/>
        </w:rPr>
        <w:t> </w:t>
      </w:r>
      <w:r>
        <w:rPr>
          <w:rFonts w:ascii="Arial" w:hAnsi="Arial"/>
          <w:b/>
          <w:sz w:val="19"/>
        </w:rPr>
        <w:t>Economic</w:t>
      </w:r>
      <w:r>
        <w:rPr>
          <w:rFonts w:ascii="Arial" w:hAnsi="Arial"/>
          <w:b/>
          <w:spacing w:val="37"/>
          <w:sz w:val="19"/>
        </w:rPr>
        <w:t> </w:t>
      </w:r>
      <w:r>
        <w:rPr>
          <w:rFonts w:ascii="Arial" w:hAnsi="Arial"/>
          <w:b/>
          <w:sz w:val="19"/>
        </w:rPr>
        <w:t>Development</w:t>
      </w:r>
      <w:r>
        <w:rPr>
          <w:rFonts w:ascii="Arial" w:hAnsi="Arial"/>
          <w:b/>
          <w:spacing w:val="40"/>
          <w:sz w:val="19"/>
        </w:rPr>
        <w:t> </w:t>
      </w:r>
      <w:r>
        <w:rPr>
          <w:rFonts w:ascii="Arial" w:hAnsi="Arial"/>
          <w:b/>
          <w:sz w:val="19"/>
        </w:rPr>
        <w:t>Authority;</w:t>
      </w:r>
      <w:r>
        <w:rPr>
          <w:rFonts w:ascii="Arial" w:hAnsi="Arial"/>
          <w:b/>
          <w:spacing w:val="40"/>
          <w:sz w:val="19"/>
        </w:rPr>
        <w:t> </w:t>
      </w:r>
      <w:r>
        <w:rPr>
          <w:rFonts w:ascii="Arial" w:hAnsi="Arial"/>
          <w:b/>
          <w:sz w:val="19"/>
        </w:rPr>
        <w:t>or</w:t>
      </w:r>
      <w:r>
        <w:rPr>
          <w:rFonts w:ascii="Arial" w:hAnsi="Arial"/>
          <w:b/>
          <w:spacing w:val="22"/>
          <w:sz w:val="19"/>
        </w:rPr>
        <w:t> </w:t>
      </w:r>
      <w:r>
        <w:rPr>
          <w:rFonts w:ascii="Arial" w:hAnsi="Arial"/>
          <w:b/>
          <w:sz w:val="19"/>
        </w:rPr>
        <w:t>(d)</w:t>
      </w:r>
      <w:r>
        <w:rPr>
          <w:rFonts w:ascii="Arial" w:hAnsi="Arial"/>
          <w:b/>
          <w:spacing w:val="36"/>
          <w:sz w:val="19"/>
        </w:rPr>
        <w:t> </w:t>
      </w:r>
      <w:r>
        <w:rPr>
          <w:rFonts w:ascii="Arial" w:hAnsi="Arial"/>
          <w:b/>
          <w:sz w:val="19"/>
        </w:rPr>
        <w:t>another</w:t>
      </w:r>
      <w:r>
        <w:rPr>
          <w:rFonts w:ascii="Arial" w:hAnsi="Arial"/>
          <w:b/>
          <w:spacing w:val="40"/>
          <w:sz w:val="19"/>
        </w:rPr>
        <w:t> </w:t>
      </w:r>
      <w:r>
        <w:rPr>
          <w:rFonts w:ascii="Arial" w:hAnsi="Arial"/>
          <w:b/>
          <w:sz w:val="19"/>
        </w:rPr>
        <w:t>Federal</w:t>
      </w:r>
      <w:r>
        <w:rPr>
          <w:rFonts w:ascii="Arial" w:hAnsi="Arial"/>
          <w:b/>
          <w:spacing w:val="40"/>
          <w:sz w:val="19"/>
        </w:rPr>
        <w:t> </w:t>
      </w:r>
      <w:r>
        <w:rPr>
          <w:rFonts w:ascii="Arial" w:hAnsi="Arial"/>
          <w:b/>
          <w:sz w:val="19"/>
        </w:rPr>
        <w:t>agency acting</w:t>
      </w:r>
      <w:r>
        <w:rPr>
          <w:rFonts w:ascii="Arial" w:hAnsi="Arial"/>
          <w:b/>
          <w:spacing w:val="37"/>
          <w:sz w:val="19"/>
        </w:rPr>
        <w:t> </w:t>
      </w:r>
      <w:r>
        <w:rPr>
          <w:rFonts w:ascii="Arial" w:hAnsi="Arial"/>
          <w:b/>
          <w:sz w:val="19"/>
        </w:rPr>
        <w:t>pursuant</w:t>
      </w:r>
      <w:r>
        <w:rPr>
          <w:rFonts w:ascii="Arial" w:hAnsi="Arial"/>
          <w:b/>
          <w:spacing w:val="40"/>
          <w:sz w:val="19"/>
        </w:rPr>
        <w:t> </w:t>
      </w:r>
      <w:r>
        <w:rPr>
          <w:rFonts w:ascii="Arial" w:hAnsi="Arial"/>
          <w:b/>
          <w:sz w:val="19"/>
        </w:rPr>
        <w:t>to 40</w:t>
      </w:r>
      <w:r>
        <w:rPr>
          <w:rFonts w:ascii="Arial" w:hAnsi="Arial"/>
          <w:b/>
          <w:spacing w:val="32"/>
          <w:sz w:val="19"/>
        </w:rPr>
        <w:t> </w:t>
      </w:r>
      <w:r>
        <w:rPr>
          <w:rFonts w:ascii="Arial" w:hAnsi="Arial"/>
          <w:b/>
          <w:sz w:val="19"/>
        </w:rPr>
        <w:t>CFR</w:t>
      </w:r>
      <w:r>
        <w:rPr>
          <w:rFonts w:ascii="Arial" w:hAnsi="Arial"/>
          <w:b/>
          <w:spacing w:val="30"/>
          <w:sz w:val="19"/>
        </w:rPr>
        <w:t> </w:t>
      </w:r>
      <w:r>
        <w:rPr>
          <w:rFonts w:ascii="Arial" w:hAnsi="Arial"/>
          <w:b/>
          <w:sz w:val="19"/>
        </w:rPr>
        <w:t>Part 1504</w:t>
      </w:r>
      <w:r>
        <w:rPr>
          <w:rFonts w:ascii="Arial" w:hAnsi="Arial"/>
          <w:b/>
          <w:spacing w:val="40"/>
          <w:sz w:val="19"/>
        </w:rPr>
        <w:t> </w:t>
      </w:r>
      <w:r>
        <w:rPr>
          <w:rFonts w:ascii="Arial" w:hAnsi="Arial"/>
          <w:b/>
          <w:sz w:val="19"/>
        </w:rPr>
        <w:t>has submitted</w:t>
      </w:r>
      <w:r>
        <w:rPr>
          <w:rFonts w:ascii="Arial" w:hAnsi="Arial"/>
          <w:b/>
          <w:spacing w:val="40"/>
          <w:sz w:val="19"/>
        </w:rPr>
        <w:t> </w:t>
      </w:r>
      <w:r>
        <w:rPr>
          <w:rFonts w:ascii="Arial" w:hAnsi="Arial"/>
          <w:b/>
          <w:sz w:val="19"/>
        </w:rPr>
        <w:t>a written</w:t>
      </w:r>
      <w:r>
        <w:rPr>
          <w:rFonts w:ascii="Arial" w:hAnsi="Arial"/>
          <w:b/>
          <w:spacing w:val="37"/>
          <w:sz w:val="19"/>
        </w:rPr>
        <w:t> </w:t>
      </w:r>
      <w:r>
        <w:rPr>
          <w:rFonts w:ascii="Arial" w:hAnsi="Arial"/>
          <w:b/>
          <w:sz w:val="19"/>
        </w:rPr>
        <w:t>finding</w:t>
      </w:r>
      <w:r>
        <w:rPr>
          <w:rFonts w:ascii="Arial" w:hAnsi="Arial"/>
          <w:b/>
          <w:spacing w:val="37"/>
          <w:sz w:val="19"/>
        </w:rPr>
        <w:t> </w:t>
      </w:r>
      <w:r>
        <w:rPr>
          <w:rFonts w:ascii="Arial" w:hAnsi="Arial"/>
          <w:b/>
          <w:sz w:val="19"/>
        </w:rPr>
        <w:t>that</w:t>
      </w:r>
      <w:r>
        <w:rPr>
          <w:rFonts w:ascii="Arial" w:hAnsi="Arial"/>
          <w:b/>
          <w:spacing w:val="31"/>
          <w:sz w:val="19"/>
        </w:rPr>
        <w:t> </w:t>
      </w:r>
      <w:r>
        <w:rPr>
          <w:rFonts w:ascii="Arial" w:hAnsi="Arial"/>
          <w:b/>
          <w:sz w:val="19"/>
        </w:rPr>
        <w:t>the project</w:t>
      </w:r>
      <w:r>
        <w:rPr>
          <w:rFonts w:ascii="Arial" w:hAnsi="Arial"/>
          <w:b/>
          <w:spacing w:val="40"/>
          <w:sz w:val="19"/>
        </w:rPr>
        <w:t> </w:t>
      </w:r>
      <w:r>
        <w:rPr>
          <w:rFonts w:ascii="Arial" w:hAnsi="Arial"/>
          <w:b/>
          <w:sz w:val="19"/>
        </w:rPr>
        <w:t>is unsatisfactory</w:t>
      </w:r>
      <w:r>
        <w:rPr>
          <w:rFonts w:ascii="Arial" w:hAnsi="Arial"/>
          <w:b/>
          <w:spacing w:val="40"/>
          <w:sz w:val="19"/>
        </w:rPr>
        <w:t> </w:t>
      </w:r>
      <w:r>
        <w:rPr>
          <w:rFonts w:ascii="Arial" w:hAnsi="Arial"/>
          <w:b/>
          <w:sz w:val="19"/>
        </w:rPr>
        <w:t>from</w:t>
      </w:r>
      <w:r>
        <w:rPr>
          <w:rFonts w:ascii="Arial" w:hAnsi="Arial"/>
          <w:b/>
          <w:spacing w:val="40"/>
          <w:sz w:val="19"/>
        </w:rPr>
        <w:t> </w:t>
      </w:r>
      <w:r>
        <w:rPr>
          <w:rFonts w:ascii="Arial" w:hAnsi="Arial"/>
          <w:b/>
          <w:sz w:val="19"/>
        </w:rPr>
        <w:t>the standpoint</w:t>
      </w:r>
      <w:r>
        <w:rPr>
          <w:rFonts w:ascii="Arial" w:hAnsi="Arial"/>
          <w:b/>
          <w:spacing w:val="40"/>
          <w:sz w:val="19"/>
        </w:rPr>
        <w:t> </w:t>
      </w:r>
      <w:r>
        <w:rPr>
          <w:rFonts w:ascii="Arial" w:hAnsi="Arial"/>
          <w:b/>
          <w:sz w:val="19"/>
        </w:rPr>
        <w:t>of</w:t>
      </w:r>
      <w:r>
        <w:rPr>
          <w:rFonts w:ascii="Arial" w:hAnsi="Arial"/>
          <w:b/>
          <w:spacing w:val="19"/>
          <w:sz w:val="19"/>
        </w:rPr>
        <w:t> </w:t>
      </w:r>
      <w:r>
        <w:rPr>
          <w:rFonts w:ascii="Arial" w:hAnsi="Arial"/>
          <w:b/>
          <w:sz w:val="19"/>
        </w:rPr>
        <w:t>environmental</w:t>
      </w:r>
      <w:r>
        <w:rPr>
          <w:rFonts w:ascii="Arial" w:hAnsi="Arial"/>
          <w:b/>
          <w:spacing w:val="40"/>
          <w:sz w:val="19"/>
        </w:rPr>
        <w:t> </w:t>
      </w:r>
      <w:r>
        <w:rPr>
          <w:rFonts w:ascii="Arial" w:hAnsi="Arial"/>
          <w:b/>
          <w:sz w:val="19"/>
        </w:rPr>
        <w:t>quality.</w:t>
      </w:r>
      <w:r>
        <w:rPr>
          <w:rFonts w:ascii="Arial" w:hAnsi="Arial"/>
          <w:b/>
          <w:spacing w:val="80"/>
          <w:sz w:val="19"/>
        </w:rPr>
        <w:t> </w:t>
      </w:r>
      <w:r>
        <w:rPr>
          <w:rFonts w:ascii="Arial" w:hAnsi="Arial"/>
          <w:b/>
          <w:sz w:val="19"/>
        </w:rPr>
        <w:t>Objections</w:t>
      </w:r>
      <w:r>
        <w:rPr>
          <w:rFonts w:ascii="Arial" w:hAnsi="Arial"/>
          <w:b/>
          <w:spacing w:val="40"/>
          <w:sz w:val="19"/>
        </w:rPr>
        <w:t> </w:t>
      </w:r>
      <w:r>
        <w:rPr>
          <w:rFonts w:ascii="Arial" w:hAnsi="Arial"/>
          <w:b/>
          <w:sz w:val="19"/>
        </w:rPr>
        <w:t>must</w:t>
      </w:r>
      <w:r>
        <w:rPr>
          <w:rFonts w:ascii="Arial" w:hAnsi="Arial"/>
          <w:b/>
          <w:spacing w:val="19"/>
          <w:sz w:val="19"/>
        </w:rPr>
        <w:t> </w:t>
      </w:r>
      <w:r>
        <w:rPr>
          <w:rFonts w:ascii="Arial" w:hAnsi="Arial"/>
          <w:b/>
          <w:sz w:val="19"/>
        </w:rPr>
        <w:t>be</w:t>
      </w:r>
      <w:r>
        <w:rPr>
          <w:rFonts w:ascii="Arial" w:hAnsi="Arial"/>
          <w:b/>
          <w:spacing w:val="40"/>
          <w:sz w:val="19"/>
        </w:rPr>
        <w:t> </w:t>
      </w:r>
      <w:r>
        <w:rPr>
          <w:rFonts w:ascii="Arial" w:hAnsi="Arial"/>
          <w:b/>
          <w:sz w:val="19"/>
        </w:rPr>
        <w:t>prepared</w:t>
      </w:r>
      <w:r>
        <w:rPr>
          <w:rFonts w:ascii="Arial" w:hAnsi="Arial"/>
          <w:b/>
          <w:spacing w:val="40"/>
          <w:sz w:val="19"/>
        </w:rPr>
        <w:t> </w:t>
      </w:r>
      <w:r>
        <w:rPr>
          <w:rFonts w:ascii="Arial" w:hAnsi="Arial"/>
          <w:b/>
          <w:sz w:val="19"/>
        </w:rPr>
        <w:t>and</w:t>
      </w:r>
      <w:r>
        <w:rPr>
          <w:rFonts w:ascii="Arial" w:hAnsi="Arial"/>
          <w:b/>
          <w:spacing w:val="40"/>
          <w:sz w:val="19"/>
        </w:rPr>
        <w:t> </w:t>
      </w:r>
      <w:r>
        <w:rPr>
          <w:rFonts w:ascii="Arial" w:hAnsi="Arial"/>
          <w:b/>
          <w:sz w:val="19"/>
        </w:rPr>
        <w:t>submitted</w:t>
      </w:r>
      <w:r>
        <w:rPr>
          <w:rFonts w:ascii="Arial" w:hAnsi="Arial"/>
          <w:b/>
          <w:spacing w:val="40"/>
          <w:sz w:val="19"/>
        </w:rPr>
        <w:t> </w:t>
      </w:r>
      <w:r>
        <w:rPr>
          <w:rFonts w:ascii="Arial" w:hAnsi="Arial"/>
          <w:b/>
          <w:sz w:val="19"/>
        </w:rPr>
        <w:t>in</w:t>
      </w:r>
      <w:r>
        <w:rPr>
          <w:rFonts w:ascii="Arial" w:hAnsi="Arial"/>
          <w:b/>
          <w:spacing w:val="25"/>
          <w:sz w:val="19"/>
        </w:rPr>
        <w:t> </w:t>
      </w:r>
      <w:r>
        <w:rPr>
          <w:rFonts w:ascii="Arial" w:hAnsi="Arial"/>
          <w:b/>
          <w:sz w:val="19"/>
        </w:rPr>
        <w:t>accordance</w:t>
      </w:r>
      <w:r>
        <w:rPr>
          <w:rFonts w:ascii="Arial" w:hAnsi="Arial"/>
          <w:b/>
          <w:spacing w:val="78"/>
          <w:sz w:val="19"/>
        </w:rPr>
        <w:t> </w:t>
      </w:r>
      <w:r>
        <w:rPr>
          <w:rFonts w:ascii="Arial" w:hAnsi="Arial"/>
          <w:b/>
          <w:sz w:val="19"/>
        </w:rPr>
        <w:t>with</w:t>
      </w:r>
      <w:r>
        <w:rPr>
          <w:rFonts w:ascii="Arial" w:hAnsi="Arial"/>
          <w:b/>
          <w:spacing w:val="25"/>
          <w:sz w:val="19"/>
        </w:rPr>
        <w:t> </w:t>
      </w:r>
      <w:r>
        <w:rPr>
          <w:rFonts w:ascii="Arial" w:hAnsi="Arial"/>
          <w:b/>
          <w:sz w:val="19"/>
        </w:rPr>
        <w:t>the required</w:t>
      </w:r>
      <w:r>
        <w:rPr>
          <w:rFonts w:ascii="Arial" w:hAnsi="Arial"/>
          <w:b/>
          <w:spacing w:val="40"/>
          <w:sz w:val="19"/>
        </w:rPr>
        <w:t> </w:t>
      </w:r>
      <w:r>
        <w:rPr>
          <w:rFonts w:ascii="Arial" w:hAnsi="Arial"/>
          <w:b/>
          <w:sz w:val="19"/>
        </w:rPr>
        <w:t>procedures</w:t>
      </w:r>
      <w:r>
        <w:rPr>
          <w:rFonts w:ascii="Arial" w:hAnsi="Arial"/>
          <w:b/>
          <w:spacing w:val="40"/>
          <w:sz w:val="19"/>
        </w:rPr>
        <w:t> </w:t>
      </w:r>
      <w:r>
        <w:rPr>
          <w:rFonts w:ascii="Arial" w:hAnsi="Arial"/>
          <w:b/>
          <w:sz w:val="19"/>
        </w:rPr>
        <w:t>(24</w:t>
      </w:r>
      <w:r>
        <w:rPr>
          <w:rFonts w:ascii="Arial" w:hAnsi="Arial"/>
          <w:b/>
          <w:spacing w:val="38"/>
          <w:sz w:val="19"/>
        </w:rPr>
        <w:t> </w:t>
      </w:r>
      <w:r>
        <w:rPr>
          <w:rFonts w:ascii="Arial" w:hAnsi="Arial"/>
          <w:b/>
          <w:sz w:val="19"/>
        </w:rPr>
        <w:t>CFR</w:t>
      </w:r>
      <w:r>
        <w:rPr>
          <w:rFonts w:ascii="Arial" w:hAnsi="Arial"/>
          <w:b/>
          <w:spacing w:val="40"/>
          <w:sz w:val="19"/>
        </w:rPr>
        <w:t> </w:t>
      </w:r>
      <w:r>
        <w:rPr>
          <w:rFonts w:ascii="Arial" w:hAnsi="Arial"/>
          <w:b/>
          <w:sz w:val="19"/>
        </w:rPr>
        <w:t>Part 58,</w:t>
      </w:r>
      <w:r>
        <w:rPr>
          <w:rFonts w:ascii="Arial" w:hAnsi="Arial"/>
          <w:b/>
          <w:spacing w:val="30"/>
          <w:sz w:val="19"/>
        </w:rPr>
        <w:t> </w:t>
      </w:r>
      <w:r>
        <w:rPr>
          <w:rFonts w:ascii="Arial" w:hAnsi="Arial"/>
          <w:b/>
          <w:sz w:val="19"/>
        </w:rPr>
        <w:t>Sec.</w:t>
      </w:r>
      <w:r>
        <w:rPr>
          <w:rFonts w:ascii="Arial" w:hAnsi="Arial"/>
          <w:b/>
          <w:spacing w:val="40"/>
          <w:sz w:val="19"/>
        </w:rPr>
        <w:t> </w:t>
      </w:r>
      <w:r>
        <w:rPr>
          <w:rFonts w:ascii="Arial" w:hAnsi="Arial"/>
          <w:b/>
          <w:sz w:val="19"/>
        </w:rPr>
        <w:t>58.76)</w:t>
      </w:r>
      <w:r>
        <w:rPr>
          <w:rFonts w:ascii="Arial" w:hAnsi="Arial"/>
          <w:b/>
          <w:spacing w:val="36"/>
          <w:sz w:val="19"/>
        </w:rPr>
        <w:t> </w:t>
      </w:r>
      <w:r>
        <w:rPr>
          <w:rFonts w:ascii="Arial" w:hAnsi="Arial"/>
          <w:b/>
          <w:sz w:val="19"/>
        </w:rPr>
        <w:t>and</w:t>
      </w:r>
      <w:r>
        <w:rPr>
          <w:rFonts w:ascii="Arial" w:hAnsi="Arial"/>
          <w:b/>
          <w:spacing w:val="40"/>
          <w:sz w:val="19"/>
        </w:rPr>
        <w:t> </w:t>
      </w:r>
      <w:r>
        <w:rPr>
          <w:rFonts w:ascii="Arial" w:hAnsi="Arial"/>
          <w:b/>
          <w:sz w:val="19"/>
        </w:rPr>
        <w:t>shall</w:t>
      </w:r>
      <w:r>
        <w:rPr>
          <w:rFonts w:ascii="Arial" w:hAnsi="Arial"/>
          <w:b/>
          <w:spacing w:val="30"/>
          <w:sz w:val="19"/>
        </w:rPr>
        <w:t> </w:t>
      </w:r>
      <w:r>
        <w:rPr>
          <w:rFonts w:ascii="Arial" w:hAnsi="Arial"/>
          <w:b/>
          <w:sz w:val="19"/>
        </w:rPr>
        <w:t>be addressed</w:t>
      </w:r>
      <w:r>
        <w:rPr>
          <w:rFonts w:ascii="Arial" w:hAnsi="Arial"/>
          <w:b/>
          <w:spacing w:val="40"/>
          <w:sz w:val="19"/>
        </w:rPr>
        <w:t> </w:t>
      </w:r>
      <w:r>
        <w:rPr>
          <w:rFonts w:ascii="Arial" w:hAnsi="Arial"/>
          <w:b/>
          <w:sz w:val="19"/>
        </w:rPr>
        <w:t>to</w:t>
      </w:r>
      <w:r>
        <w:rPr>
          <w:rFonts w:ascii="Arial" w:hAnsi="Arial"/>
          <w:b/>
          <w:spacing w:val="40"/>
          <w:sz w:val="19"/>
        </w:rPr>
        <w:t> </w:t>
      </w:r>
      <w:r>
        <w:rPr>
          <w:rFonts w:ascii="Arial" w:hAnsi="Arial"/>
          <w:b/>
          <w:sz w:val="19"/>
          <w:u w:val="single"/>
        </w:rPr>
        <w:t>Iowa Economic Development</w:t>
      </w:r>
      <w:r>
        <w:rPr>
          <w:rFonts w:ascii="Arial" w:hAnsi="Arial"/>
          <w:b/>
          <w:sz w:val="19"/>
        </w:rPr>
        <w:t> </w:t>
      </w:r>
      <w:r>
        <w:rPr>
          <w:rFonts w:ascii="Arial" w:hAnsi="Arial"/>
          <w:b/>
          <w:sz w:val="19"/>
          <w:u w:val="single"/>
        </w:rPr>
        <w:t>Authority</w:t>
      </w:r>
      <w:r>
        <w:rPr>
          <w:rFonts w:ascii="Arial" w:hAnsi="Arial"/>
          <w:b/>
          <w:spacing w:val="40"/>
          <w:sz w:val="19"/>
        </w:rPr>
        <w:t> </w:t>
      </w:r>
      <w:r>
        <w:rPr>
          <w:rFonts w:ascii="Arial" w:hAnsi="Arial"/>
          <w:b/>
          <w:sz w:val="19"/>
        </w:rPr>
        <w:t>at</w:t>
      </w:r>
      <w:r>
        <w:rPr>
          <w:rFonts w:ascii="Arial" w:hAnsi="Arial"/>
          <w:b/>
          <w:spacing w:val="32"/>
          <w:sz w:val="19"/>
        </w:rPr>
        <w:t> </w:t>
      </w:r>
      <w:r>
        <w:rPr>
          <w:rFonts w:ascii="Arial" w:hAnsi="Arial"/>
          <w:b/>
          <w:sz w:val="19"/>
          <w:u w:val="single"/>
        </w:rPr>
        <w:t>1963</w:t>
      </w:r>
      <w:r>
        <w:rPr>
          <w:rFonts w:ascii="Arial" w:hAnsi="Arial"/>
          <w:b/>
          <w:spacing w:val="33"/>
          <w:sz w:val="19"/>
          <w:u w:val="single"/>
        </w:rPr>
        <w:t> </w:t>
      </w:r>
      <w:r>
        <w:rPr>
          <w:rFonts w:ascii="Arial" w:hAnsi="Arial"/>
          <w:b/>
          <w:sz w:val="19"/>
          <w:u w:val="single"/>
        </w:rPr>
        <w:t>Bell</w:t>
      </w:r>
      <w:r>
        <w:rPr>
          <w:rFonts w:ascii="Arial" w:hAnsi="Arial"/>
          <w:b/>
          <w:spacing w:val="26"/>
          <w:sz w:val="19"/>
          <w:u w:val="single"/>
        </w:rPr>
        <w:t> </w:t>
      </w:r>
      <w:r>
        <w:rPr>
          <w:rFonts w:ascii="Arial" w:hAnsi="Arial"/>
          <w:b/>
          <w:sz w:val="19"/>
          <w:u w:val="single"/>
        </w:rPr>
        <w:t>Avenue,</w:t>
      </w:r>
      <w:r>
        <w:rPr>
          <w:rFonts w:ascii="Arial" w:hAnsi="Arial"/>
          <w:b/>
          <w:spacing w:val="40"/>
          <w:sz w:val="19"/>
          <w:u w:val="single"/>
        </w:rPr>
        <w:t> </w:t>
      </w:r>
      <w:r>
        <w:rPr>
          <w:rFonts w:ascii="Arial" w:hAnsi="Arial"/>
          <w:b/>
          <w:sz w:val="19"/>
          <w:u w:val="single"/>
        </w:rPr>
        <w:t>Suite 200,</w:t>
      </w:r>
      <w:r>
        <w:rPr>
          <w:rFonts w:ascii="Arial" w:hAnsi="Arial"/>
          <w:b/>
          <w:spacing w:val="40"/>
          <w:sz w:val="19"/>
          <w:u w:val="single"/>
        </w:rPr>
        <w:t> </w:t>
      </w:r>
      <w:r>
        <w:rPr>
          <w:rFonts w:ascii="Arial" w:hAnsi="Arial"/>
          <w:b/>
          <w:sz w:val="19"/>
          <w:u w:val="single"/>
        </w:rPr>
        <w:t>Des</w:t>
      </w:r>
      <w:r>
        <w:rPr>
          <w:rFonts w:ascii="Arial" w:hAnsi="Arial"/>
          <w:b/>
          <w:spacing w:val="33"/>
          <w:sz w:val="19"/>
          <w:u w:val="single"/>
        </w:rPr>
        <w:t> </w:t>
      </w:r>
      <w:r>
        <w:rPr>
          <w:rFonts w:ascii="Arial" w:hAnsi="Arial"/>
          <w:b/>
          <w:sz w:val="19"/>
          <w:u w:val="single"/>
        </w:rPr>
        <w:t>Moines,</w:t>
      </w:r>
      <w:r>
        <w:rPr>
          <w:rFonts w:ascii="Arial" w:hAnsi="Arial"/>
          <w:b/>
          <w:spacing w:val="26"/>
          <w:sz w:val="19"/>
          <w:u w:val="single"/>
        </w:rPr>
        <w:t> </w:t>
      </w:r>
      <w:r>
        <w:rPr>
          <w:rFonts w:ascii="Arial" w:hAnsi="Arial"/>
          <w:b/>
          <w:sz w:val="19"/>
          <w:u w:val="single"/>
        </w:rPr>
        <w:t>IA</w:t>
      </w:r>
      <w:r>
        <w:rPr>
          <w:rFonts w:ascii="Arial" w:hAnsi="Arial"/>
          <w:b/>
          <w:spacing w:val="80"/>
          <w:sz w:val="19"/>
          <w:u w:val="single"/>
        </w:rPr>
        <w:t> </w:t>
      </w:r>
      <w:r>
        <w:rPr>
          <w:rFonts w:ascii="Arial" w:hAnsi="Arial"/>
          <w:b/>
          <w:sz w:val="19"/>
          <w:u w:val="single"/>
        </w:rPr>
        <w:t>50315</w:t>
      </w:r>
      <w:r>
        <w:rPr>
          <w:rFonts w:ascii="Arial" w:hAnsi="Arial"/>
          <w:i/>
          <w:sz w:val="19"/>
        </w:rPr>
        <w:t>.</w:t>
      </w:r>
      <w:r>
        <w:rPr>
          <w:rFonts w:ascii="Arial" w:hAnsi="Arial"/>
          <w:i/>
          <w:spacing w:val="80"/>
          <w:w w:val="150"/>
          <w:sz w:val="19"/>
        </w:rPr>
        <w:t> </w:t>
      </w:r>
      <w:r>
        <w:rPr>
          <w:rFonts w:ascii="Arial" w:hAnsi="Arial"/>
          <w:b/>
          <w:sz w:val="19"/>
        </w:rPr>
        <w:t>Potential</w:t>
      </w:r>
      <w:r>
        <w:rPr>
          <w:rFonts w:ascii="Arial" w:hAnsi="Arial"/>
          <w:b/>
          <w:spacing w:val="26"/>
          <w:sz w:val="19"/>
        </w:rPr>
        <w:t> </w:t>
      </w:r>
      <w:r>
        <w:rPr>
          <w:rFonts w:ascii="Arial" w:hAnsi="Arial"/>
          <w:b/>
          <w:sz w:val="19"/>
        </w:rPr>
        <w:t>objectors</w:t>
      </w:r>
      <w:r>
        <w:rPr>
          <w:rFonts w:ascii="Arial" w:hAnsi="Arial"/>
          <w:b/>
          <w:spacing w:val="40"/>
          <w:sz w:val="19"/>
        </w:rPr>
        <w:t> </w:t>
      </w:r>
      <w:r>
        <w:rPr>
          <w:rFonts w:ascii="Arial" w:hAnsi="Arial"/>
          <w:b/>
          <w:sz w:val="19"/>
        </w:rPr>
        <w:t>should contact</w:t>
      </w:r>
      <w:r>
        <w:rPr>
          <w:rFonts w:ascii="Arial" w:hAnsi="Arial"/>
          <w:b/>
          <w:spacing w:val="40"/>
          <w:sz w:val="19"/>
        </w:rPr>
        <w:t> </w:t>
      </w:r>
      <w:r>
        <w:rPr>
          <w:rFonts w:ascii="Arial" w:hAnsi="Arial"/>
          <w:b/>
          <w:sz w:val="19"/>
        </w:rPr>
        <w:t>the</w:t>
      </w:r>
      <w:r>
        <w:rPr>
          <w:rFonts w:ascii="Arial" w:hAnsi="Arial"/>
          <w:b/>
          <w:spacing w:val="27"/>
          <w:sz w:val="19"/>
        </w:rPr>
        <w:t> </w:t>
      </w:r>
      <w:r>
        <w:rPr>
          <w:rFonts w:ascii="Arial" w:hAnsi="Arial"/>
          <w:b/>
          <w:sz w:val="19"/>
        </w:rPr>
        <w:t>Iowa Economic Development</w:t>
      </w:r>
      <w:r>
        <w:rPr>
          <w:rFonts w:ascii="Arial" w:hAnsi="Arial"/>
          <w:b/>
          <w:spacing w:val="40"/>
          <w:sz w:val="19"/>
        </w:rPr>
        <w:t> </w:t>
      </w:r>
      <w:r>
        <w:rPr>
          <w:rFonts w:ascii="Arial" w:hAnsi="Arial"/>
          <w:b/>
          <w:sz w:val="19"/>
        </w:rPr>
        <w:t>Authority</w:t>
      </w:r>
      <w:r>
        <w:rPr>
          <w:rFonts w:ascii="Arial" w:hAnsi="Arial"/>
          <w:b/>
          <w:spacing w:val="40"/>
          <w:sz w:val="19"/>
        </w:rPr>
        <w:t> </w:t>
      </w:r>
      <w:r>
        <w:rPr>
          <w:rFonts w:ascii="Arial" w:hAnsi="Arial"/>
          <w:b/>
          <w:sz w:val="19"/>
        </w:rPr>
        <w:t>to</w:t>
      </w:r>
      <w:r>
        <w:rPr>
          <w:rFonts w:ascii="Arial" w:hAnsi="Arial"/>
          <w:b/>
          <w:spacing w:val="27"/>
          <w:sz w:val="19"/>
        </w:rPr>
        <w:t> </w:t>
      </w:r>
      <w:r>
        <w:rPr>
          <w:rFonts w:ascii="Arial" w:hAnsi="Arial"/>
          <w:b/>
          <w:sz w:val="19"/>
        </w:rPr>
        <w:t>verify</w:t>
      </w:r>
      <w:r>
        <w:rPr>
          <w:rFonts w:ascii="Arial" w:hAnsi="Arial"/>
          <w:b/>
          <w:spacing w:val="40"/>
          <w:sz w:val="19"/>
        </w:rPr>
        <w:t> </w:t>
      </w:r>
      <w:r>
        <w:rPr>
          <w:rFonts w:ascii="Arial" w:hAnsi="Arial"/>
          <w:b/>
          <w:sz w:val="19"/>
        </w:rPr>
        <w:t>the actual</w:t>
      </w:r>
      <w:r>
        <w:rPr>
          <w:rFonts w:ascii="Arial" w:hAnsi="Arial"/>
          <w:b/>
          <w:spacing w:val="40"/>
          <w:sz w:val="19"/>
        </w:rPr>
        <w:t> </w:t>
      </w:r>
      <w:r>
        <w:rPr>
          <w:rFonts w:ascii="Arial" w:hAnsi="Arial"/>
          <w:b/>
          <w:sz w:val="19"/>
        </w:rPr>
        <w:t>last</w:t>
      </w:r>
      <w:r>
        <w:rPr>
          <w:rFonts w:ascii="Arial" w:hAnsi="Arial"/>
          <w:b/>
          <w:spacing w:val="40"/>
          <w:sz w:val="19"/>
        </w:rPr>
        <w:t> </w:t>
      </w:r>
      <w:r>
        <w:rPr>
          <w:rFonts w:ascii="Arial" w:hAnsi="Arial"/>
          <w:b/>
          <w:sz w:val="19"/>
        </w:rPr>
        <w:t>day</w:t>
      </w:r>
      <w:r>
        <w:rPr>
          <w:rFonts w:ascii="Arial" w:hAnsi="Arial"/>
          <w:b/>
          <w:spacing w:val="40"/>
          <w:sz w:val="19"/>
        </w:rPr>
        <w:t> </w:t>
      </w:r>
      <w:r>
        <w:rPr>
          <w:rFonts w:ascii="Arial" w:hAnsi="Arial"/>
          <w:b/>
          <w:sz w:val="19"/>
        </w:rPr>
        <w:t>of the</w:t>
      </w:r>
      <w:r>
        <w:rPr>
          <w:rFonts w:ascii="Arial" w:hAnsi="Arial"/>
          <w:b/>
          <w:spacing w:val="40"/>
          <w:sz w:val="19"/>
        </w:rPr>
        <w:t> </w:t>
      </w:r>
      <w:r>
        <w:rPr>
          <w:rFonts w:ascii="Arial" w:hAnsi="Arial"/>
          <w:b/>
          <w:sz w:val="19"/>
        </w:rPr>
        <w:t>objection</w:t>
      </w:r>
      <w:r>
        <w:rPr>
          <w:rFonts w:ascii="Arial" w:hAnsi="Arial"/>
          <w:b/>
          <w:spacing w:val="40"/>
          <w:sz w:val="19"/>
        </w:rPr>
        <w:t> </w:t>
      </w:r>
      <w:r>
        <w:rPr>
          <w:rFonts w:ascii="Arial" w:hAnsi="Arial"/>
          <w:b/>
          <w:sz w:val="19"/>
        </w:rPr>
        <w:t>period.</w:t>
      </w:r>
    </w:p>
    <w:p>
      <w:pPr>
        <w:pStyle w:val="BodyText"/>
        <w:spacing w:before="8"/>
        <w:rPr>
          <w:b/>
          <w:sz w:val="20"/>
        </w:rPr>
      </w:pPr>
    </w:p>
    <w:p>
      <w:pPr>
        <w:spacing w:before="1"/>
        <w:ind w:left="200" w:right="0" w:firstLine="0"/>
        <w:jc w:val="left"/>
        <w:rPr>
          <w:rFonts w:ascii="Arial"/>
          <w:i/>
          <w:sz w:val="19"/>
        </w:rPr>
      </w:pPr>
      <w:r>
        <w:rPr>
          <w:rFonts w:ascii="Arial"/>
          <w:i/>
          <w:sz w:val="19"/>
        </w:rPr>
        <w:t>Name</w:t>
      </w:r>
      <w:r>
        <w:rPr>
          <w:rFonts w:ascii="Arial"/>
          <w:i/>
          <w:spacing w:val="23"/>
          <w:sz w:val="19"/>
        </w:rPr>
        <w:t> </w:t>
      </w:r>
      <w:r>
        <w:rPr>
          <w:rFonts w:ascii="Arial"/>
          <w:i/>
          <w:sz w:val="19"/>
        </w:rPr>
        <w:t>and</w:t>
      </w:r>
      <w:r>
        <w:rPr>
          <w:rFonts w:ascii="Arial"/>
          <w:i/>
          <w:spacing w:val="23"/>
          <w:sz w:val="19"/>
        </w:rPr>
        <w:t> </w:t>
      </w:r>
      <w:r>
        <w:rPr>
          <w:rFonts w:ascii="Arial"/>
          <w:i/>
          <w:sz w:val="19"/>
        </w:rPr>
        <w:t>Title</w:t>
      </w:r>
      <w:r>
        <w:rPr>
          <w:rFonts w:ascii="Arial"/>
          <w:i/>
          <w:spacing w:val="7"/>
          <w:sz w:val="19"/>
        </w:rPr>
        <w:t> </w:t>
      </w:r>
      <w:r>
        <w:rPr>
          <w:rFonts w:ascii="Arial"/>
          <w:i/>
          <w:sz w:val="19"/>
        </w:rPr>
        <w:t>of</w:t>
      </w:r>
      <w:r>
        <w:rPr>
          <w:rFonts w:ascii="Arial"/>
          <w:i/>
          <w:spacing w:val="17"/>
          <w:sz w:val="19"/>
        </w:rPr>
        <w:t> </w:t>
      </w:r>
      <w:r>
        <w:rPr>
          <w:rFonts w:ascii="Arial"/>
          <w:i/>
          <w:sz w:val="19"/>
        </w:rPr>
        <w:t>RE</w:t>
      </w:r>
      <w:r>
        <w:rPr>
          <w:rFonts w:ascii="Arial"/>
          <w:i/>
          <w:spacing w:val="15"/>
          <w:sz w:val="19"/>
        </w:rPr>
        <w:t> </w:t>
      </w:r>
      <w:r>
        <w:rPr>
          <w:rFonts w:ascii="Arial"/>
          <w:i/>
          <w:sz w:val="19"/>
        </w:rPr>
        <w:t>Certifying</w:t>
      </w:r>
      <w:r>
        <w:rPr>
          <w:rFonts w:ascii="Arial"/>
          <w:i/>
          <w:spacing w:val="24"/>
          <w:sz w:val="19"/>
        </w:rPr>
        <w:t> </w:t>
      </w:r>
      <w:r>
        <w:rPr>
          <w:rFonts w:ascii="Arial"/>
          <w:i/>
          <w:spacing w:val="-2"/>
          <w:sz w:val="19"/>
        </w:rPr>
        <w:t>Officer</w:t>
      </w:r>
    </w:p>
    <w:p>
      <w:pPr>
        <w:pStyle w:val="BodyText"/>
        <w:rPr>
          <w:i/>
          <w:sz w:val="20"/>
        </w:rPr>
      </w:pPr>
    </w:p>
    <w:p>
      <w:pPr>
        <w:pStyle w:val="BodyText"/>
        <w:spacing w:before="9"/>
        <w:rPr>
          <w:i/>
          <w:sz w:val="18"/>
        </w:rPr>
      </w:pPr>
      <w:r>
        <w:rPr/>
        <w:pict>
          <v:rect style="position:absolute;margin-left:34.549999pt;margin-top:12.017237pt;width:543.65pt;height:.75pt;mso-position-horizontal-relative:page;mso-position-vertical-relative:paragraph;z-index:-15705088;mso-wrap-distance-left:0;mso-wrap-distance-right:0" id="docshape52" filled="true" fillcolor="#000000" stroked="false">
            <v:fill type="solid"/>
            <w10:wrap type="topAndBottom"/>
          </v:rect>
        </w:pict>
      </w:r>
    </w:p>
    <w:p>
      <w:pPr>
        <w:pStyle w:val="BodyText"/>
        <w:spacing w:before="4"/>
        <w:rPr>
          <w:i/>
          <w:sz w:val="28"/>
        </w:rPr>
      </w:pPr>
    </w:p>
    <w:p>
      <w:pPr>
        <w:spacing w:line="235" w:lineRule="auto" w:before="102"/>
        <w:ind w:left="200" w:right="397" w:firstLine="0"/>
        <w:jc w:val="left"/>
        <w:rPr>
          <w:rFonts w:ascii="Arial" w:hAnsi="Arial"/>
          <w:b/>
          <w:sz w:val="22"/>
        </w:rPr>
      </w:pPr>
      <w:r>
        <w:rPr>
          <w:rFonts w:ascii="Arial" w:hAnsi="Arial"/>
          <w:b/>
          <w:color w:val="000000"/>
          <w:sz w:val="22"/>
          <w:shd w:fill="F3F3F3" w:color="auto" w:val="clear"/>
        </w:rPr>
        <w:t>Note: The fifteen (published) or eighteen-day (posted) public comment periods are the minimum time</w:t>
      </w:r>
      <w:r>
        <w:rPr>
          <w:rFonts w:ascii="Arial" w:hAnsi="Arial"/>
          <w:b/>
          <w:color w:val="000000"/>
          <w:sz w:val="22"/>
        </w:rPr>
        <w:t> </w:t>
      </w:r>
      <w:r>
        <w:rPr>
          <w:rFonts w:ascii="Arial" w:hAnsi="Arial"/>
          <w:b/>
          <w:color w:val="000000"/>
          <w:sz w:val="22"/>
          <w:shd w:fill="F3F3F3" w:color="auto" w:val="clear"/>
        </w:rPr>
        <w:t>periods</w:t>
      </w:r>
      <w:r>
        <w:rPr>
          <w:rFonts w:ascii="Arial" w:hAnsi="Arial"/>
          <w:b/>
          <w:color w:val="000000"/>
          <w:spacing w:val="-6"/>
          <w:sz w:val="22"/>
          <w:shd w:fill="F3F3F3" w:color="auto" w:val="clear"/>
        </w:rPr>
        <w:t> </w:t>
      </w:r>
      <w:r>
        <w:rPr>
          <w:rFonts w:ascii="Arial" w:hAnsi="Arial"/>
          <w:b/>
          <w:color w:val="000000"/>
          <w:sz w:val="22"/>
          <w:shd w:fill="F3F3F3" w:color="auto" w:val="clear"/>
        </w:rPr>
        <w:t>required</w:t>
      </w:r>
      <w:r>
        <w:rPr>
          <w:rFonts w:ascii="Arial" w:hAnsi="Arial"/>
          <w:b/>
          <w:color w:val="000000"/>
          <w:spacing w:val="-3"/>
          <w:sz w:val="22"/>
          <w:shd w:fill="F3F3F3" w:color="auto" w:val="clear"/>
        </w:rPr>
        <w:t> </w:t>
      </w:r>
      <w:r>
        <w:rPr>
          <w:rFonts w:ascii="Arial" w:hAnsi="Arial"/>
          <w:b/>
          <w:color w:val="000000"/>
          <w:sz w:val="22"/>
          <w:shd w:fill="F3F3F3" w:color="auto" w:val="clear"/>
        </w:rPr>
        <w:t>by</w:t>
      </w:r>
      <w:r>
        <w:rPr>
          <w:rFonts w:ascii="Arial" w:hAnsi="Arial"/>
          <w:b/>
          <w:color w:val="000000"/>
          <w:spacing w:val="-6"/>
          <w:sz w:val="22"/>
          <w:shd w:fill="F3F3F3" w:color="auto" w:val="clear"/>
        </w:rPr>
        <w:t> </w:t>
      </w:r>
      <w:r>
        <w:rPr>
          <w:rFonts w:ascii="Arial" w:hAnsi="Arial"/>
          <w:b/>
          <w:color w:val="000000"/>
          <w:sz w:val="22"/>
          <w:shd w:fill="F3F3F3" w:color="auto" w:val="clear"/>
        </w:rPr>
        <w:t>regulation</w:t>
      </w:r>
      <w:r>
        <w:rPr>
          <w:rFonts w:ascii="Arial" w:hAnsi="Arial"/>
          <w:b/>
          <w:color w:val="000000"/>
          <w:spacing w:val="-3"/>
          <w:sz w:val="22"/>
          <w:shd w:fill="F3F3F3" w:color="auto" w:val="clear"/>
        </w:rPr>
        <w:t> </w:t>
      </w:r>
      <w:r>
        <w:rPr>
          <w:rFonts w:ascii="Arial" w:hAnsi="Arial"/>
          <w:b/>
          <w:color w:val="000000"/>
          <w:sz w:val="22"/>
          <w:shd w:fill="F3F3F3" w:color="auto" w:val="clear"/>
        </w:rPr>
        <w:t>prior to</w:t>
      </w:r>
      <w:r>
        <w:rPr>
          <w:rFonts w:ascii="Arial" w:hAnsi="Arial"/>
          <w:b/>
          <w:color w:val="000000"/>
          <w:spacing w:val="-2"/>
          <w:sz w:val="22"/>
          <w:shd w:fill="F3F3F3" w:color="auto" w:val="clear"/>
        </w:rPr>
        <w:t> </w:t>
      </w:r>
      <w:r>
        <w:rPr>
          <w:rFonts w:ascii="Arial" w:hAnsi="Arial"/>
          <w:b/>
          <w:color w:val="000000"/>
          <w:sz w:val="22"/>
          <w:shd w:fill="F3F3F3" w:color="auto" w:val="clear"/>
        </w:rPr>
        <w:t>submission</w:t>
      </w:r>
      <w:r>
        <w:rPr>
          <w:rFonts w:ascii="Arial" w:hAnsi="Arial"/>
          <w:b/>
          <w:color w:val="000000"/>
          <w:spacing w:val="-3"/>
          <w:sz w:val="22"/>
          <w:shd w:fill="F3F3F3" w:color="auto" w:val="clear"/>
        </w:rPr>
        <w:t> </w:t>
      </w:r>
      <w:r>
        <w:rPr>
          <w:rFonts w:ascii="Arial" w:hAnsi="Arial"/>
          <w:b/>
          <w:color w:val="000000"/>
          <w:sz w:val="22"/>
          <w:shd w:fill="F3F3F3" w:color="auto" w:val="clear"/>
        </w:rPr>
        <w:t>of</w:t>
      </w:r>
      <w:r>
        <w:rPr>
          <w:rFonts w:ascii="Arial" w:hAnsi="Arial"/>
          <w:b/>
          <w:color w:val="000000"/>
          <w:spacing w:val="-1"/>
          <w:sz w:val="22"/>
          <w:shd w:fill="F3F3F3" w:color="auto" w:val="clear"/>
        </w:rPr>
        <w:t> </w:t>
      </w:r>
      <w:r>
        <w:rPr>
          <w:rFonts w:ascii="Arial" w:hAnsi="Arial"/>
          <w:b/>
          <w:color w:val="000000"/>
          <w:sz w:val="22"/>
          <w:shd w:fill="F3F3F3" w:color="auto" w:val="clear"/>
        </w:rPr>
        <w:t>a</w:t>
      </w:r>
      <w:r>
        <w:rPr>
          <w:rFonts w:ascii="Arial" w:hAnsi="Arial"/>
          <w:b/>
          <w:color w:val="000000"/>
          <w:spacing w:val="-6"/>
          <w:sz w:val="22"/>
          <w:shd w:fill="F3F3F3" w:color="auto" w:val="clear"/>
        </w:rPr>
        <w:t> </w:t>
      </w:r>
      <w:r>
        <w:rPr>
          <w:rFonts w:ascii="Arial" w:hAnsi="Arial"/>
          <w:b/>
          <w:color w:val="000000"/>
          <w:sz w:val="22"/>
          <w:shd w:fill="F3F3F3" w:color="auto" w:val="clear"/>
        </w:rPr>
        <w:t>Request</w:t>
      </w:r>
      <w:r>
        <w:rPr>
          <w:rFonts w:ascii="Arial" w:hAnsi="Arial"/>
          <w:b/>
          <w:color w:val="000000"/>
          <w:spacing w:val="-1"/>
          <w:sz w:val="22"/>
          <w:shd w:fill="F3F3F3" w:color="auto" w:val="clear"/>
        </w:rPr>
        <w:t> </w:t>
      </w:r>
      <w:r>
        <w:rPr>
          <w:rFonts w:ascii="Arial" w:hAnsi="Arial"/>
          <w:b/>
          <w:color w:val="000000"/>
          <w:sz w:val="22"/>
          <w:shd w:fill="F3F3F3" w:color="auto" w:val="clear"/>
        </w:rPr>
        <w:t>for Release</w:t>
      </w:r>
      <w:r>
        <w:rPr>
          <w:rFonts w:ascii="Arial" w:hAnsi="Arial"/>
          <w:b/>
          <w:color w:val="000000"/>
          <w:spacing w:val="-6"/>
          <w:sz w:val="22"/>
          <w:shd w:fill="F3F3F3" w:color="auto" w:val="clear"/>
        </w:rPr>
        <w:t> </w:t>
      </w:r>
      <w:r>
        <w:rPr>
          <w:rFonts w:ascii="Arial" w:hAnsi="Arial"/>
          <w:b/>
          <w:color w:val="000000"/>
          <w:sz w:val="22"/>
          <w:shd w:fill="F3F3F3" w:color="auto" w:val="clear"/>
        </w:rPr>
        <w:t>of</w:t>
      </w:r>
      <w:r>
        <w:rPr>
          <w:rFonts w:ascii="Arial" w:hAnsi="Arial"/>
          <w:b/>
          <w:color w:val="000000"/>
          <w:spacing w:val="-1"/>
          <w:sz w:val="22"/>
          <w:shd w:fill="F3F3F3" w:color="auto" w:val="clear"/>
        </w:rPr>
        <w:t> </w:t>
      </w:r>
      <w:r>
        <w:rPr>
          <w:rFonts w:ascii="Arial" w:hAnsi="Arial"/>
          <w:b/>
          <w:color w:val="000000"/>
          <w:sz w:val="22"/>
          <w:shd w:fill="F3F3F3" w:color="auto" w:val="clear"/>
        </w:rPr>
        <w:t>Funds</w:t>
      </w:r>
      <w:r>
        <w:rPr>
          <w:rFonts w:ascii="Arial" w:hAnsi="Arial"/>
          <w:b/>
          <w:color w:val="000000"/>
          <w:spacing w:val="-6"/>
          <w:sz w:val="22"/>
          <w:shd w:fill="F3F3F3" w:color="auto" w:val="clear"/>
        </w:rPr>
        <w:t> </w:t>
      </w:r>
      <w:r>
        <w:rPr>
          <w:rFonts w:ascii="Arial" w:hAnsi="Arial"/>
          <w:b/>
          <w:color w:val="000000"/>
          <w:sz w:val="22"/>
          <w:shd w:fill="F3F3F3" w:color="auto" w:val="clear"/>
        </w:rPr>
        <w:t>and Certification</w:t>
      </w:r>
      <w:r>
        <w:rPr>
          <w:rFonts w:ascii="Arial" w:hAnsi="Arial"/>
          <w:b/>
          <w:color w:val="000000"/>
          <w:sz w:val="22"/>
        </w:rPr>
        <w:t> </w:t>
      </w:r>
      <w:r>
        <w:rPr>
          <w:rFonts w:ascii="Arial" w:hAnsi="Arial"/>
          <w:b/>
          <w:color w:val="000000"/>
          <w:sz w:val="22"/>
          <w:shd w:fill="F3F3F3" w:color="auto" w:val="clear"/>
        </w:rPr>
        <w:t>(form HUD-7015.15) to HUD/State.</w:t>
      </w:r>
      <w:r>
        <w:rPr>
          <w:rFonts w:ascii="Arial" w:hAnsi="Arial"/>
          <w:b/>
          <w:color w:val="000000"/>
          <w:spacing w:val="40"/>
          <w:sz w:val="22"/>
          <w:shd w:fill="F3F3F3" w:color="auto" w:val="clear"/>
        </w:rPr>
        <w:t> </w:t>
      </w:r>
      <w:r>
        <w:rPr>
          <w:rFonts w:ascii="Arial" w:hAnsi="Arial"/>
          <w:b/>
          <w:color w:val="000000"/>
          <w:sz w:val="22"/>
          <w:shd w:fill="F3F3F3" w:color="auto" w:val="clear"/>
        </w:rPr>
        <w:t>The Responsible Entity may choose to allow a longer comment</w:t>
      </w:r>
      <w:r>
        <w:rPr>
          <w:rFonts w:ascii="Arial" w:hAnsi="Arial"/>
          <w:b/>
          <w:color w:val="000000"/>
          <w:sz w:val="22"/>
        </w:rPr>
        <w:t> </w:t>
      </w:r>
      <w:r>
        <w:rPr>
          <w:rFonts w:ascii="Arial" w:hAnsi="Arial"/>
          <w:b/>
          <w:color w:val="000000"/>
          <w:sz w:val="22"/>
          <w:shd w:fill="F3F3F3" w:color="auto" w:val="clear"/>
        </w:rPr>
        <w:t>period.</w:t>
      </w:r>
      <w:r>
        <w:rPr>
          <w:rFonts w:ascii="Arial" w:hAnsi="Arial"/>
          <w:b/>
          <w:color w:val="000000"/>
          <w:spacing w:val="40"/>
          <w:sz w:val="22"/>
          <w:shd w:fill="F3F3F3" w:color="auto" w:val="clear"/>
        </w:rPr>
        <w:t> </w:t>
      </w:r>
      <w:r>
        <w:rPr>
          <w:rFonts w:ascii="Arial" w:hAnsi="Arial"/>
          <w:b/>
          <w:color w:val="000000"/>
          <w:sz w:val="22"/>
          <w:shd w:fill="F3F3F3" w:color="auto" w:val="clear"/>
        </w:rPr>
        <w:t>24 CFR Part 58 requires, at Section 58.46, “Time delays for exceptional circumstances,” a 30-</w:t>
      </w:r>
      <w:r>
        <w:rPr>
          <w:rFonts w:ascii="Arial" w:hAnsi="Arial"/>
          <w:b/>
          <w:color w:val="000000"/>
          <w:sz w:val="22"/>
        </w:rPr>
        <w:t> </w:t>
      </w:r>
      <w:r>
        <w:rPr>
          <w:rFonts w:ascii="Arial" w:hAnsi="Arial"/>
          <w:b/>
          <w:color w:val="000000"/>
          <w:sz w:val="22"/>
          <w:shd w:fill="F3F3F3" w:color="auto" w:val="clear"/>
        </w:rPr>
        <w:t>day comment</w:t>
      </w:r>
      <w:r>
        <w:rPr>
          <w:rFonts w:ascii="Arial" w:hAnsi="Arial"/>
          <w:b/>
          <w:color w:val="000000"/>
          <w:spacing w:val="28"/>
          <w:sz w:val="22"/>
          <w:shd w:fill="F3F3F3" w:color="auto" w:val="clear"/>
        </w:rPr>
        <w:t> </w:t>
      </w:r>
      <w:r>
        <w:rPr>
          <w:rFonts w:ascii="Arial" w:hAnsi="Arial"/>
          <w:b/>
          <w:color w:val="000000"/>
          <w:sz w:val="22"/>
          <w:shd w:fill="F3F3F3" w:color="auto" w:val="clear"/>
        </w:rPr>
        <w:t>period for controversial or unique projects or those similar to projects normally</w:t>
      </w:r>
      <w:r>
        <w:rPr>
          <w:rFonts w:ascii="Arial" w:hAnsi="Arial"/>
          <w:b/>
          <w:color w:val="000000"/>
          <w:sz w:val="22"/>
        </w:rPr>
        <w:t> </w:t>
      </w:r>
      <w:r>
        <w:rPr>
          <w:rFonts w:ascii="Arial" w:hAnsi="Arial"/>
          <w:b/>
          <w:color w:val="000000"/>
          <w:sz w:val="22"/>
          <w:shd w:fill="F3F3F3" w:color="auto" w:val="clear"/>
        </w:rPr>
        <w:t>requiring preparation of an Environmental Impact Statement.</w:t>
      </w:r>
      <w:r>
        <w:rPr>
          <w:rFonts w:ascii="Arial" w:hAnsi="Arial"/>
          <w:b/>
          <w:color w:val="000000"/>
          <w:spacing w:val="40"/>
          <w:sz w:val="22"/>
          <w:shd w:fill="F3F3F3" w:color="auto" w:val="clear"/>
        </w:rPr>
        <w:t> </w:t>
      </w:r>
      <w:r>
        <w:rPr>
          <w:rFonts w:ascii="Arial" w:hAnsi="Arial"/>
          <w:b/>
          <w:color w:val="000000"/>
          <w:sz w:val="22"/>
          <w:shd w:fill="F3F3F3" w:color="auto" w:val="clear"/>
        </w:rPr>
        <w:t>The fifteen-day objection period is a</w:t>
      </w:r>
      <w:r>
        <w:rPr>
          <w:rFonts w:ascii="Arial" w:hAnsi="Arial"/>
          <w:b/>
          <w:color w:val="000000"/>
          <w:sz w:val="22"/>
        </w:rPr>
        <w:t> </w:t>
      </w:r>
      <w:r>
        <w:rPr>
          <w:rFonts w:ascii="Arial" w:hAnsi="Arial"/>
          <w:b/>
          <w:color w:val="000000"/>
          <w:sz w:val="22"/>
          <w:shd w:fill="F3F3F3" w:color="auto" w:val="clear"/>
        </w:rPr>
        <w:t>statutory</w:t>
      </w:r>
      <w:r>
        <w:rPr>
          <w:rFonts w:ascii="Arial" w:hAnsi="Arial"/>
          <w:b/>
          <w:color w:val="000000"/>
          <w:spacing w:val="-5"/>
          <w:sz w:val="22"/>
          <w:shd w:fill="F3F3F3" w:color="auto" w:val="clear"/>
        </w:rPr>
        <w:t> </w:t>
      </w:r>
      <w:r>
        <w:rPr>
          <w:rFonts w:ascii="Arial" w:hAnsi="Arial"/>
          <w:b/>
          <w:color w:val="000000"/>
          <w:sz w:val="22"/>
          <w:shd w:fill="F3F3F3" w:color="auto" w:val="clear"/>
        </w:rPr>
        <w:t>requirement.</w:t>
      </w:r>
      <w:r>
        <w:rPr>
          <w:rFonts w:ascii="Arial" w:hAnsi="Arial"/>
          <w:b/>
          <w:color w:val="000000"/>
          <w:spacing w:val="40"/>
          <w:sz w:val="22"/>
          <w:shd w:fill="F3F3F3" w:color="auto" w:val="clear"/>
        </w:rPr>
        <w:t> </w:t>
      </w:r>
      <w:r>
        <w:rPr>
          <w:rFonts w:ascii="Arial" w:hAnsi="Arial"/>
          <w:b/>
          <w:color w:val="000000"/>
          <w:sz w:val="22"/>
          <w:shd w:fill="F3F3F3" w:color="auto" w:val="clear"/>
        </w:rPr>
        <w:t>The</w:t>
      </w:r>
      <w:r>
        <w:rPr>
          <w:rFonts w:ascii="Arial" w:hAnsi="Arial"/>
          <w:b/>
          <w:color w:val="000000"/>
          <w:spacing w:val="-5"/>
          <w:sz w:val="22"/>
          <w:shd w:fill="F3F3F3" w:color="auto" w:val="clear"/>
        </w:rPr>
        <w:t> </w:t>
      </w:r>
      <w:r>
        <w:rPr>
          <w:rFonts w:ascii="Arial" w:hAnsi="Arial"/>
          <w:b/>
          <w:color w:val="000000"/>
          <w:sz w:val="22"/>
          <w:shd w:fill="F3F3F3" w:color="auto" w:val="clear"/>
        </w:rPr>
        <w:t>objection</w:t>
      </w:r>
      <w:r>
        <w:rPr>
          <w:rFonts w:ascii="Arial" w:hAnsi="Arial"/>
          <w:b/>
          <w:color w:val="000000"/>
          <w:spacing w:val="-1"/>
          <w:sz w:val="22"/>
          <w:shd w:fill="F3F3F3" w:color="auto" w:val="clear"/>
        </w:rPr>
        <w:t> </w:t>
      </w:r>
      <w:r>
        <w:rPr>
          <w:rFonts w:ascii="Arial" w:hAnsi="Arial"/>
          <w:b/>
          <w:color w:val="000000"/>
          <w:sz w:val="22"/>
          <w:shd w:fill="F3F3F3" w:color="auto" w:val="clear"/>
        </w:rPr>
        <w:t>period</w:t>
      </w:r>
      <w:r>
        <w:rPr>
          <w:rFonts w:ascii="Arial" w:hAnsi="Arial"/>
          <w:b/>
          <w:color w:val="000000"/>
          <w:spacing w:val="-1"/>
          <w:sz w:val="22"/>
          <w:shd w:fill="F3F3F3" w:color="auto" w:val="clear"/>
        </w:rPr>
        <w:t> </w:t>
      </w:r>
      <w:r>
        <w:rPr>
          <w:rFonts w:ascii="Arial" w:hAnsi="Arial"/>
          <w:b/>
          <w:color w:val="000000"/>
          <w:sz w:val="22"/>
          <w:shd w:fill="F3F3F3" w:color="auto" w:val="clear"/>
        </w:rPr>
        <w:t>follows the</w:t>
      </w:r>
      <w:r>
        <w:rPr>
          <w:rFonts w:ascii="Arial" w:hAnsi="Arial"/>
          <w:b/>
          <w:color w:val="000000"/>
          <w:spacing w:val="-5"/>
          <w:sz w:val="22"/>
          <w:shd w:fill="F3F3F3" w:color="auto" w:val="clear"/>
        </w:rPr>
        <w:t> </w:t>
      </w:r>
      <w:r>
        <w:rPr>
          <w:rFonts w:ascii="Arial" w:hAnsi="Arial"/>
          <w:b/>
          <w:color w:val="000000"/>
          <w:sz w:val="22"/>
          <w:shd w:fill="F3F3F3" w:color="auto" w:val="clear"/>
        </w:rPr>
        <w:t>submission</w:t>
      </w:r>
      <w:r>
        <w:rPr>
          <w:rFonts w:ascii="Arial" w:hAnsi="Arial"/>
          <w:b/>
          <w:color w:val="000000"/>
          <w:spacing w:val="-1"/>
          <w:sz w:val="22"/>
          <w:shd w:fill="F3F3F3" w:color="auto" w:val="clear"/>
        </w:rPr>
        <w:t> </w:t>
      </w:r>
      <w:r>
        <w:rPr>
          <w:rFonts w:ascii="Arial" w:hAnsi="Arial"/>
          <w:b/>
          <w:color w:val="000000"/>
          <w:sz w:val="22"/>
          <w:shd w:fill="F3F3F3" w:color="auto" w:val="clear"/>
        </w:rPr>
        <w:t>date</w:t>
      </w:r>
      <w:r>
        <w:rPr>
          <w:rFonts w:ascii="Arial" w:hAnsi="Arial"/>
          <w:b/>
          <w:color w:val="000000"/>
          <w:spacing w:val="-4"/>
          <w:sz w:val="22"/>
          <w:shd w:fill="F3F3F3" w:color="auto" w:val="clear"/>
        </w:rPr>
        <w:t> </w:t>
      </w:r>
      <w:r>
        <w:rPr>
          <w:rFonts w:ascii="Arial" w:hAnsi="Arial"/>
          <w:b/>
          <w:color w:val="000000"/>
          <w:sz w:val="22"/>
          <w:shd w:fill="F3F3F3" w:color="auto" w:val="clear"/>
        </w:rPr>
        <w:t>specified in</w:t>
      </w:r>
      <w:r>
        <w:rPr>
          <w:rFonts w:ascii="Arial" w:hAnsi="Arial"/>
          <w:b/>
          <w:color w:val="000000"/>
          <w:spacing w:val="-1"/>
          <w:sz w:val="22"/>
          <w:shd w:fill="F3F3F3" w:color="auto" w:val="clear"/>
        </w:rPr>
        <w:t> </w:t>
      </w:r>
      <w:r>
        <w:rPr>
          <w:rFonts w:ascii="Arial" w:hAnsi="Arial"/>
          <w:b/>
          <w:color w:val="000000"/>
          <w:sz w:val="22"/>
          <w:shd w:fill="F3F3F3" w:color="auto" w:val="clear"/>
        </w:rPr>
        <w:t>the</w:t>
      </w:r>
      <w:r>
        <w:rPr>
          <w:rFonts w:ascii="Arial" w:hAnsi="Arial"/>
          <w:b/>
          <w:color w:val="000000"/>
          <w:spacing w:val="-5"/>
          <w:sz w:val="22"/>
          <w:shd w:fill="F3F3F3" w:color="auto" w:val="clear"/>
        </w:rPr>
        <w:t> </w:t>
      </w:r>
      <w:r>
        <w:rPr>
          <w:rFonts w:ascii="Arial" w:hAnsi="Arial"/>
          <w:b/>
          <w:color w:val="000000"/>
          <w:sz w:val="22"/>
          <w:shd w:fill="F3F3F3" w:color="auto" w:val="clear"/>
        </w:rPr>
        <w:t>Notice</w:t>
      </w:r>
      <w:r>
        <w:rPr>
          <w:rFonts w:ascii="Arial" w:hAnsi="Arial"/>
          <w:b/>
          <w:color w:val="000000"/>
          <w:spacing w:val="-5"/>
          <w:sz w:val="22"/>
          <w:shd w:fill="F3F3F3" w:color="auto" w:val="clear"/>
        </w:rPr>
        <w:t> </w:t>
      </w:r>
      <w:r>
        <w:rPr>
          <w:rFonts w:ascii="Arial" w:hAnsi="Arial"/>
          <w:b/>
          <w:color w:val="000000"/>
          <w:sz w:val="22"/>
          <w:shd w:fill="F3F3F3" w:color="auto" w:val="clear"/>
        </w:rPr>
        <w:t>or the</w:t>
      </w:r>
      <w:r>
        <w:rPr>
          <w:rFonts w:ascii="Arial" w:hAnsi="Arial"/>
          <w:b/>
          <w:color w:val="000000"/>
          <w:sz w:val="22"/>
        </w:rPr>
        <w:t> </w:t>
      </w:r>
      <w:r>
        <w:rPr>
          <w:rFonts w:ascii="Arial" w:hAnsi="Arial"/>
          <w:b/>
          <w:color w:val="000000"/>
          <w:sz w:val="22"/>
          <w:shd w:fill="F3F3F3" w:color="auto" w:val="clear"/>
        </w:rPr>
        <w:t>actual date of receipt by HUD/State, whichever is later.</w:t>
      </w:r>
    </w:p>
    <w:p>
      <w:pPr>
        <w:spacing w:after="0" w:line="235" w:lineRule="auto"/>
        <w:jc w:val="left"/>
        <w:rPr>
          <w:rFonts w:ascii="Arial" w:hAnsi="Arial"/>
          <w:sz w:val="22"/>
        </w:rPr>
        <w:sectPr>
          <w:pgSz w:w="12240" w:h="15840"/>
          <w:pgMar w:top="640" w:bottom="280" w:left="520" w:right="400"/>
        </w:sectPr>
      </w:pPr>
    </w:p>
    <w:p>
      <w:pPr>
        <w:spacing w:line="237" w:lineRule="auto" w:before="91"/>
        <w:ind w:left="2213" w:right="0" w:hanging="1683"/>
        <w:jc w:val="left"/>
        <w:rPr>
          <w:rFonts w:ascii="Arial Black"/>
          <w:sz w:val="28"/>
        </w:rPr>
      </w:pPr>
      <w:r>
        <w:rPr>
          <w:rFonts w:ascii="Arial Black"/>
          <w:sz w:val="28"/>
        </w:rPr>
        <w:t>LIST OF AGENCIES TO WHOM THE FINDING OF NO SIGNIFICANT IMPACT (FONSI) SHOULD BE DISTRIBUTED</w:t>
      </w:r>
    </w:p>
    <w:p>
      <w:pPr>
        <w:pStyle w:val="BodyText"/>
        <w:spacing w:before="5"/>
        <w:rPr>
          <w:rFonts w:ascii="Arial Black"/>
          <w:sz w:val="32"/>
        </w:rPr>
      </w:pPr>
    </w:p>
    <w:p>
      <w:pPr>
        <w:spacing w:line="247" w:lineRule="auto" w:before="0"/>
        <w:ind w:left="200" w:right="397" w:firstLine="0"/>
        <w:jc w:val="left"/>
        <w:rPr>
          <w:rFonts w:ascii="Arial"/>
          <w:sz w:val="19"/>
        </w:rPr>
      </w:pPr>
      <w:r>
        <w:rPr>
          <w:rFonts w:ascii="Arial"/>
          <w:sz w:val="19"/>
        </w:rPr>
        <w:t>If</w:t>
      </w:r>
      <w:r>
        <w:rPr>
          <w:rFonts w:ascii="Arial"/>
          <w:spacing w:val="40"/>
          <w:sz w:val="19"/>
        </w:rPr>
        <w:t> </w:t>
      </w:r>
      <w:r>
        <w:rPr>
          <w:rFonts w:ascii="Arial"/>
          <w:sz w:val="19"/>
        </w:rPr>
        <w:t>after</w:t>
      </w:r>
      <w:r>
        <w:rPr>
          <w:rFonts w:ascii="Arial"/>
          <w:spacing w:val="19"/>
          <w:sz w:val="19"/>
        </w:rPr>
        <w:t> </w:t>
      </w:r>
      <w:r>
        <w:rPr>
          <w:rFonts w:ascii="Arial"/>
          <w:sz w:val="19"/>
        </w:rPr>
        <w:t>following</w:t>
      </w:r>
      <w:r>
        <w:rPr>
          <w:rFonts w:ascii="Arial"/>
          <w:spacing w:val="40"/>
          <w:sz w:val="19"/>
        </w:rPr>
        <w:t> </w:t>
      </w:r>
      <w:r>
        <w:rPr>
          <w:rFonts w:ascii="Arial"/>
          <w:sz w:val="19"/>
        </w:rPr>
        <w:t>the</w:t>
      </w:r>
      <w:r>
        <w:rPr>
          <w:rFonts w:ascii="Arial"/>
          <w:spacing w:val="20"/>
          <w:sz w:val="19"/>
        </w:rPr>
        <w:t> </w:t>
      </w:r>
      <w:r>
        <w:rPr>
          <w:rFonts w:ascii="Arial"/>
          <w:sz w:val="19"/>
        </w:rPr>
        <w:t>Environmental</w:t>
      </w:r>
      <w:r>
        <w:rPr>
          <w:rFonts w:ascii="Arial"/>
          <w:spacing w:val="27"/>
          <w:sz w:val="19"/>
        </w:rPr>
        <w:t> </w:t>
      </w:r>
      <w:r>
        <w:rPr>
          <w:rFonts w:ascii="Arial"/>
          <w:sz w:val="19"/>
        </w:rPr>
        <w:t>Clearance</w:t>
      </w:r>
      <w:r>
        <w:rPr>
          <w:rFonts w:ascii="Arial"/>
          <w:spacing w:val="20"/>
          <w:sz w:val="19"/>
        </w:rPr>
        <w:t> </w:t>
      </w:r>
      <w:r>
        <w:rPr>
          <w:rFonts w:ascii="Arial"/>
          <w:sz w:val="19"/>
        </w:rPr>
        <w:t>Worksheet</w:t>
      </w:r>
      <w:r>
        <w:rPr>
          <w:rFonts w:ascii="Arial"/>
          <w:spacing w:val="32"/>
          <w:sz w:val="19"/>
        </w:rPr>
        <w:t> </w:t>
      </w:r>
      <w:r>
        <w:rPr>
          <w:rFonts w:ascii="Arial"/>
          <w:sz w:val="19"/>
        </w:rPr>
        <w:t>a</w:t>
      </w:r>
      <w:r>
        <w:rPr>
          <w:rFonts w:ascii="Arial"/>
          <w:spacing w:val="20"/>
          <w:sz w:val="19"/>
        </w:rPr>
        <w:t> </w:t>
      </w:r>
      <w:r>
        <w:rPr>
          <w:rFonts w:ascii="Arial"/>
          <w:sz w:val="19"/>
        </w:rPr>
        <w:t>Finding</w:t>
      </w:r>
      <w:r>
        <w:rPr>
          <w:rFonts w:ascii="Arial"/>
          <w:spacing w:val="40"/>
          <w:sz w:val="19"/>
        </w:rPr>
        <w:t> </w:t>
      </w:r>
      <w:r>
        <w:rPr>
          <w:rFonts w:ascii="Arial"/>
          <w:sz w:val="19"/>
        </w:rPr>
        <w:t>of</w:t>
      </w:r>
      <w:r>
        <w:rPr>
          <w:rFonts w:ascii="Arial"/>
          <w:spacing w:val="40"/>
          <w:sz w:val="19"/>
        </w:rPr>
        <w:t> </w:t>
      </w:r>
      <w:r>
        <w:rPr>
          <w:rFonts w:ascii="Arial"/>
          <w:sz w:val="19"/>
        </w:rPr>
        <w:t>No</w:t>
      </w:r>
      <w:r>
        <w:rPr>
          <w:rFonts w:ascii="Arial"/>
          <w:spacing w:val="40"/>
          <w:sz w:val="19"/>
        </w:rPr>
        <w:t> </w:t>
      </w:r>
      <w:r>
        <w:rPr>
          <w:rFonts w:ascii="Arial"/>
          <w:sz w:val="19"/>
        </w:rPr>
        <w:t>Significant</w:t>
      </w:r>
      <w:r>
        <w:rPr>
          <w:rFonts w:ascii="Arial"/>
          <w:spacing w:val="32"/>
          <w:sz w:val="19"/>
        </w:rPr>
        <w:t> </w:t>
      </w:r>
      <w:r>
        <w:rPr>
          <w:rFonts w:ascii="Arial"/>
          <w:sz w:val="19"/>
        </w:rPr>
        <w:t>Impact</w:t>
      </w:r>
      <w:r>
        <w:rPr>
          <w:rFonts w:ascii="Arial"/>
          <w:spacing w:val="32"/>
          <w:sz w:val="19"/>
        </w:rPr>
        <w:t> </w:t>
      </w:r>
      <w:r>
        <w:rPr>
          <w:rFonts w:ascii="Arial"/>
          <w:sz w:val="19"/>
        </w:rPr>
        <w:t>was</w:t>
      </w:r>
      <w:r>
        <w:rPr>
          <w:rFonts w:ascii="Arial"/>
          <w:spacing w:val="35"/>
          <w:sz w:val="19"/>
        </w:rPr>
        <w:t> </w:t>
      </w:r>
      <w:r>
        <w:rPr>
          <w:rFonts w:ascii="Arial"/>
          <w:sz w:val="19"/>
        </w:rPr>
        <w:t>reached,</w:t>
      </w:r>
      <w:r>
        <w:rPr>
          <w:rFonts w:ascii="Arial"/>
          <w:spacing w:val="32"/>
          <w:sz w:val="19"/>
        </w:rPr>
        <w:t> </w:t>
      </w:r>
      <w:r>
        <w:rPr>
          <w:rFonts w:ascii="Arial"/>
          <w:sz w:val="19"/>
        </w:rPr>
        <w:t>mail</w:t>
      </w:r>
      <w:r>
        <w:rPr>
          <w:rFonts w:ascii="Arial"/>
          <w:spacing w:val="27"/>
          <w:sz w:val="19"/>
        </w:rPr>
        <w:t> </w:t>
      </w:r>
      <w:r>
        <w:rPr>
          <w:rFonts w:ascii="Arial"/>
          <w:sz w:val="19"/>
        </w:rPr>
        <w:t>a</w:t>
      </w:r>
      <w:r>
        <w:rPr>
          <w:rFonts w:ascii="Arial"/>
          <w:spacing w:val="20"/>
          <w:sz w:val="19"/>
        </w:rPr>
        <w:t> </w:t>
      </w:r>
      <w:r>
        <w:rPr>
          <w:rFonts w:ascii="Arial"/>
          <w:sz w:val="19"/>
        </w:rPr>
        <w:t>copy</w:t>
      </w:r>
      <w:r>
        <w:rPr>
          <w:rFonts w:ascii="Arial"/>
          <w:spacing w:val="35"/>
          <w:sz w:val="19"/>
        </w:rPr>
        <w:t> </w:t>
      </w:r>
      <w:r>
        <w:rPr>
          <w:rFonts w:ascii="Arial"/>
          <w:sz w:val="19"/>
        </w:rPr>
        <w:t>of the FONSI</w:t>
      </w:r>
      <w:r>
        <w:rPr>
          <w:rFonts w:ascii="Arial"/>
          <w:spacing w:val="40"/>
          <w:sz w:val="19"/>
        </w:rPr>
        <w:t> </w:t>
      </w:r>
      <w:r>
        <w:rPr>
          <w:rFonts w:ascii="Arial"/>
          <w:sz w:val="19"/>
        </w:rPr>
        <w:t>notice to</w:t>
      </w:r>
      <w:r>
        <w:rPr>
          <w:rFonts w:ascii="Arial"/>
          <w:spacing w:val="40"/>
          <w:sz w:val="19"/>
        </w:rPr>
        <w:t> </w:t>
      </w:r>
      <w:r>
        <w:rPr>
          <w:rFonts w:ascii="Arial"/>
          <w:sz w:val="19"/>
        </w:rPr>
        <w:t>the following</w:t>
      </w:r>
      <w:r>
        <w:rPr>
          <w:rFonts w:ascii="Arial"/>
          <w:spacing w:val="40"/>
          <w:sz w:val="19"/>
        </w:rPr>
        <w:t> </w:t>
      </w:r>
      <w:r>
        <w:rPr>
          <w:rFonts w:ascii="Arial"/>
          <w:sz w:val="19"/>
        </w:rPr>
        <w:t>Agencies:</w:t>
      </w:r>
    </w:p>
    <w:p>
      <w:pPr>
        <w:pStyle w:val="BodyText"/>
        <w:spacing w:before="8"/>
        <w:rPr>
          <w:sz w:val="19"/>
        </w:rPr>
      </w:pPr>
    </w:p>
    <w:p>
      <w:pPr>
        <w:spacing w:line="237" w:lineRule="auto" w:before="1"/>
        <w:ind w:left="200" w:right="8637" w:firstLine="0"/>
        <w:jc w:val="left"/>
        <w:rPr>
          <w:rFonts w:ascii="Arial"/>
          <w:sz w:val="19"/>
        </w:rPr>
      </w:pPr>
      <w:r>
        <w:rPr>
          <w:rFonts w:ascii="Arial"/>
          <w:sz w:val="19"/>
        </w:rPr>
        <w:t>U.S. Department of Interior Fish and Wildlife Service 1511 47</w:t>
      </w:r>
      <w:r>
        <w:rPr>
          <w:rFonts w:ascii="Arial"/>
          <w:position w:val="6"/>
          <w:sz w:val="13"/>
        </w:rPr>
        <w:t>th</w:t>
      </w:r>
      <w:r>
        <w:rPr>
          <w:rFonts w:ascii="Arial"/>
          <w:spacing w:val="40"/>
          <w:position w:val="6"/>
          <w:sz w:val="13"/>
        </w:rPr>
        <w:t> </w:t>
      </w:r>
      <w:r>
        <w:rPr>
          <w:rFonts w:ascii="Arial"/>
          <w:sz w:val="19"/>
        </w:rPr>
        <w:t>Ave.</w:t>
      </w:r>
    </w:p>
    <w:p>
      <w:pPr>
        <w:spacing w:before="6"/>
        <w:ind w:left="200" w:right="0" w:firstLine="0"/>
        <w:jc w:val="left"/>
        <w:rPr>
          <w:rFonts w:ascii="Arial"/>
          <w:sz w:val="19"/>
        </w:rPr>
      </w:pPr>
      <w:r>
        <w:rPr>
          <w:rFonts w:ascii="Arial"/>
          <w:sz w:val="19"/>
        </w:rPr>
        <w:t>Moline,</w:t>
      </w:r>
      <w:r>
        <w:rPr>
          <w:rFonts w:ascii="Arial"/>
          <w:spacing w:val="16"/>
          <w:sz w:val="19"/>
        </w:rPr>
        <w:t> </w:t>
      </w:r>
      <w:r>
        <w:rPr>
          <w:rFonts w:ascii="Arial"/>
          <w:sz w:val="19"/>
        </w:rPr>
        <w:t>IL</w:t>
      </w:r>
      <w:r>
        <w:rPr>
          <w:rFonts w:ascii="Arial"/>
          <w:spacing w:val="59"/>
          <w:w w:val="150"/>
          <w:sz w:val="19"/>
        </w:rPr>
        <w:t> </w:t>
      </w:r>
      <w:r>
        <w:rPr>
          <w:rFonts w:ascii="Arial"/>
          <w:spacing w:val="-2"/>
          <w:sz w:val="19"/>
        </w:rPr>
        <w:t>61265</w:t>
      </w:r>
    </w:p>
    <w:p>
      <w:pPr>
        <w:pStyle w:val="BodyText"/>
        <w:spacing w:before="7"/>
        <w:rPr>
          <w:sz w:val="11"/>
        </w:rPr>
      </w:pPr>
    </w:p>
    <w:p>
      <w:pPr>
        <w:spacing w:after="0"/>
        <w:rPr>
          <w:sz w:val="11"/>
        </w:rPr>
        <w:sectPr>
          <w:pgSz w:w="12240" w:h="15840"/>
          <w:pgMar w:top="1120" w:bottom="280" w:left="520" w:right="400"/>
        </w:sectPr>
      </w:pPr>
    </w:p>
    <w:p>
      <w:pPr>
        <w:spacing w:before="98"/>
        <w:ind w:left="200" w:right="0" w:firstLine="0"/>
        <w:jc w:val="left"/>
        <w:rPr>
          <w:rFonts w:ascii="Arial"/>
          <w:sz w:val="19"/>
        </w:rPr>
      </w:pPr>
      <w:r>
        <w:rPr>
          <w:rFonts w:ascii="Arial"/>
          <w:sz w:val="19"/>
        </w:rPr>
        <w:t>DNR</w:t>
      </w:r>
      <w:r>
        <w:rPr>
          <w:rFonts w:ascii="Arial"/>
          <w:spacing w:val="24"/>
          <w:sz w:val="19"/>
        </w:rPr>
        <w:t> </w:t>
      </w:r>
      <w:r>
        <w:rPr>
          <w:rFonts w:ascii="Arial"/>
          <w:sz w:val="19"/>
        </w:rPr>
        <w:t>Contact</w:t>
      </w:r>
      <w:r>
        <w:rPr>
          <w:rFonts w:ascii="Arial"/>
          <w:spacing w:val="20"/>
          <w:sz w:val="19"/>
        </w:rPr>
        <w:t> </w:t>
      </w:r>
      <w:r>
        <w:rPr>
          <w:rFonts w:ascii="Arial"/>
          <w:spacing w:val="10"/>
          <w:sz w:val="19"/>
        </w:rPr>
        <w:t>for</w:t>
      </w:r>
      <w:r>
        <w:rPr>
          <w:rFonts w:ascii="Arial"/>
          <w:spacing w:val="13"/>
          <w:sz w:val="19"/>
        </w:rPr>
        <w:t> </w:t>
      </w:r>
      <w:r>
        <w:rPr>
          <w:rFonts w:ascii="Arial"/>
          <w:b/>
          <w:sz w:val="19"/>
        </w:rPr>
        <w:t>Water</w:t>
      </w:r>
      <w:r>
        <w:rPr>
          <w:rFonts w:ascii="Arial"/>
          <w:b/>
          <w:spacing w:val="14"/>
          <w:sz w:val="19"/>
        </w:rPr>
        <w:t> </w:t>
      </w:r>
      <w:r>
        <w:rPr>
          <w:rFonts w:ascii="Arial"/>
          <w:spacing w:val="-2"/>
          <w:sz w:val="19"/>
        </w:rPr>
        <w:t>Projects:</w:t>
      </w:r>
    </w:p>
    <w:p>
      <w:pPr>
        <w:spacing w:line="247" w:lineRule="auto" w:before="7"/>
        <w:ind w:left="200" w:right="7" w:firstLine="0"/>
        <w:jc w:val="left"/>
        <w:rPr>
          <w:rFonts w:ascii="Arial"/>
          <w:sz w:val="19"/>
        </w:rPr>
      </w:pPr>
      <w:r>
        <w:rPr>
          <w:rFonts w:ascii="Arial"/>
          <w:sz w:val="19"/>
        </w:rPr>
        <w:t>Mark Moeller, P.E., Section Supervisor Henry A. Wallace Building</w:t>
      </w:r>
    </w:p>
    <w:p>
      <w:pPr>
        <w:spacing w:line="219" w:lineRule="exact" w:before="0"/>
        <w:ind w:left="200" w:right="0" w:firstLine="0"/>
        <w:jc w:val="left"/>
        <w:rPr>
          <w:rFonts w:ascii="Arial"/>
          <w:sz w:val="19"/>
        </w:rPr>
      </w:pPr>
      <w:r>
        <w:rPr>
          <w:rFonts w:ascii="Arial"/>
          <w:sz w:val="19"/>
        </w:rPr>
        <w:t>502</w:t>
      </w:r>
      <w:r>
        <w:rPr>
          <w:rFonts w:ascii="Arial"/>
          <w:spacing w:val="26"/>
          <w:sz w:val="19"/>
        </w:rPr>
        <w:t> </w:t>
      </w:r>
      <w:r>
        <w:rPr>
          <w:rFonts w:ascii="Arial"/>
          <w:sz w:val="19"/>
        </w:rPr>
        <w:t>East</w:t>
      </w:r>
      <w:r>
        <w:rPr>
          <w:rFonts w:ascii="Arial"/>
          <w:spacing w:val="20"/>
          <w:sz w:val="19"/>
        </w:rPr>
        <w:t> </w:t>
      </w:r>
      <w:r>
        <w:rPr>
          <w:rFonts w:ascii="Arial"/>
          <w:sz w:val="19"/>
        </w:rPr>
        <w:t>9</w:t>
      </w:r>
      <w:r>
        <w:rPr>
          <w:rFonts w:ascii="Arial"/>
          <w:position w:val="6"/>
          <w:sz w:val="13"/>
        </w:rPr>
        <w:t>th</w:t>
      </w:r>
      <w:r>
        <w:rPr>
          <w:rFonts w:ascii="Arial"/>
          <w:spacing w:val="31"/>
          <w:position w:val="6"/>
          <w:sz w:val="13"/>
        </w:rPr>
        <w:t> </w:t>
      </w:r>
      <w:r>
        <w:rPr>
          <w:rFonts w:ascii="Arial"/>
          <w:spacing w:val="-2"/>
          <w:sz w:val="19"/>
        </w:rPr>
        <w:t>Street</w:t>
      </w:r>
    </w:p>
    <w:p>
      <w:pPr>
        <w:spacing w:before="7"/>
        <w:ind w:left="200" w:right="0" w:firstLine="0"/>
        <w:jc w:val="left"/>
        <w:rPr>
          <w:rFonts w:ascii="Arial"/>
          <w:sz w:val="19"/>
        </w:rPr>
      </w:pPr>
      <w:r>
        <w:rPr>
          <w:rFonts w:ascii="Arial"/>
          <w:sz w:val="19"/>
        </w:rPr>
        <w:t>Des</w:t>
      </w:r>
      <w:r>
        <w:rPr>
          <w:rFonts w:ascii="Arial"/>
          <w:spacing w:val="22"/>
          <w:sz w:val="19"/>
        </w:rPr>
        <w:t> </w:t>
      </w:r>
      <w:r>
        <w:rPr>
          <w:rFonts w:ascii="Arial"/>
          <w:sz w:val="19"/>
        </w:rPr>
        <w:t>Moines,</w:t>
      </w:r>
      <w:r>
        <w:rPr>
          <w:rFonts w:ascii="Arial"/>
          <w:spacing w:val="19"/>
          <w:sz w:val="19"/>
        </w:rPr>
        <w:t> </w:t>
      </w:r>
      <w:r>
        <w:rPr>
          <w:rFonts w:ascii="Arial"/>
          <w:sz w:val="19"/>
        </w:rPr>
        <w:t>IA</w:t>
      </w:r>
      <w:r>
        <w:rPr>
          <w:rFonts w:ascii="Arial"/>
          <w:spacing w:val="19"/>
          <w:sz w:val="19"/>
        </w:rPr>
        <w:t> </w:t>
      </w:r>
      <w:r>
        <w:rPr>
          <w:rFonts w:ascii="Arial"/>
          <w:sz w:val="19"/>
        </w:rPr>
        <w:t>50319-</w:t>
      </w:r>
      <w:r>
        <w:rPr>
          <w:rFonts w:ascii="Arial"/>
          <w:spacing w:val="-4"/>
          <w:sz w:val="19"/>
        </w:rPr>
        <w:t>0034</w:t>
      </w:r>
    </w:p>
    <w:p>
      <w:pPr>
        <w:pStyle w:val="BodyText"/>
        <w:rPr>
          <w:sz w:val="22"/>
        </w:rPr>
      </w:pPr>
    </w:p>
    <w:p>
      <w:pPr>
        <w:spacing w:line="247" w:lineRule="auto" w:before="189"/>
        <w:ind w:left="200" w:right="0" w:firstLine="0"/>
        <w:jc w:val="left"/>
        <w:rPr>
          <w:rFonts w:ascii="Arial"/>
          <w:sz w:val="19"/>
        </w:rPr>
      </w:pPr>
      <w:r>
        <w:rPr>
          <w:rFonts w:ascii="Arial"/>
          <w:sz w:val="19"/>
        </w:rPr>
        <w:t>Environmental Protection Agency (EPA)** Environmental Protection Agency</w:t>
      </w:r>
    </w:p>
    <w:p>
      <w:pPr>
        <w:spacing w:before="0"/>
        <w:ind w:left="200" w:right="0" w:firstLine="0"/>
        <w:jc w:val="left"/>
        <w:rPr>
          <w:rFonts w:ascii="Arial"/>
          <w:sz w:val="19"/>
        </w:rPr>
      </w:pPr>
      <w:r>
        <w:rPr>
          <w:rFonts w:ascii="Arial"/>
          <w:sz w:val="19"/>
        </w:rPr>
        <w:t>Region</w:t>
      </w:r>
      <w:r>
        <w:rPr>
          <w:rFonts w:ascii="Arial"/>
          <w:spacing w:val="28"/>
          <w:sz w:val="19"/>
        </w:rPr>
        <w:t> </w:t>
      </w:r>
      <w:r>
        <w:rPr>
          <w:rFonts w:ascii="Arial"/>
          <w:spacing w:val="-5"/>
          <w:sz w:val="19"/>
        </w:rPr>
        <w:t>VII</w:t>
      </w:r>
    </w:p>
    <w:p>
      <w:pPr>
        <w:spacing w:before="7"/>
        <w:ind w:left="200" w:right="0" w:firstLine="0"/>
        <w:jc w:val="left"/>
        <w:rPr>
          <w:rFonts w:ascii="Arial"/>
          <w:sz w:val="19"/>
        </w:rPr>
      </w:pPr>
      <w:r>
        <w:rPr>
          <w:rFonts w:ascii="Arial"/>
          <w:sz w:val="19"/>
        </w:rPr>
        <w:t>11201</w:t>
      </w:r>
      <w:r>
        <w:rPr>
          <w:rFonts w:ascii="Arial"/>
          <w:spacing w:val="24"/>
          <w:sz w:val="19"/>
        </w:rPr>
        <w:t> </w:t>
      </w:r>
      <w:r>
        <w:rPr>
          <w:rFonts w:ascii="Arial"/>
          <w:sz w:val="19"/>
        </w:rPr>
        <w:t>Renner</w:t>
      </w:r>
      <w:r>
        <w:rPr>
          <w:rFonts w:ascii="Arial"/>
          <w:spacing w:val="24"/>
          <w:sz w:val="19"/>
        </w:rPr>
        <w:t> </w:t>
      </w:r>
      <w:r>
        <w:rPr>
          <w:rFonts w:ascii="Arial"/>
          <w:spacing w:val="-4"/>
          <w:sz w:val="19"/>
        </w:rPr>
        <w:t>Blvd,</w:t>
      </w:r>
    </w:p>
    <w:p>
      <w:pPr>
        <w:spacing w:before="7"/>
        <w:ind w:left="260" w:right="0" w:firstLine="0"/>
        <w:jc w:val="left"/>
        <w:rPr>
          <w:rFonts w:ascii="Arial"/>
          <w:sz w:val="19"/>
        </w:rPr>
      </w:pPr>
      <w:r>
        <w:rPr>
          <w:rFonts w:ascii="Arial"/>
          <w:sz w:val="19"/>
        </w:rPr>
        <w:t>Lenexa,</w:t>
      </w:r>
      <w:r>
        <w:rPr>
          <w:rFonts w:ascii="Arial"/>
          <w:spacing w:val="31"/>
          <w:sz w:val="19"/>
        </w:rPr>
        <w:t> </w:t>
      </w:r>
      <w:r>
        <w:rPr>
          <w:rFonts w:ascii="Arial"/>
          <w:sz w:val="19"/>
        </w:rPr>
        <w:t>KS</w:t>
      </w:r>
      <w:r>
        <w:rPr>
          <w:rFonts w:ascii="Arial"/>
          <w:spacing w:val="15"/>
          <w:sz w:val="19"/>
        </w:rPr>
        <w:t> </w:t>
      </w:r>
      <w:r>
        <w:rPr>
          <w:rFonts w:ascii="Arial"/>
          <w:spacing w:val="-2"/>
          <w:sz w:val="19"/>
        </w:rPr>
        <w:t>66219</w:t>
      </w:r>
    </w:p>
    <w:p>
      <w:pPr>
        <w:spacing w:before="98"/>
        <w:ind w:left="201" w:right="0" w:firstLine="0"/>
        <w:jc w:val="left"/>
        <w:rPr>
          <w:rFonts w:ascii="Arial"/>
          <w:sz w:val="19"/>
        </w:rPr>
      </w:pPr>
      <w:r>
        <w:rPr/>
        <w:br w:type="column"/>
      </w:r>
      <w:r>
        <w:rPr>
          <w:rFonts w:ascii="Arial"/>
          <w:sz w:val="19"/>
        </w:rPr>
        <w:t>DNR</w:t>
      </w:r>
      <w:r>
        <w:rPr>
          <w:rFonts w:ascii="Arial"/>
          <w:spacing w:val="27"/>
          <w:sz w:val="19"/>
        </w:rPr>
        <w:t> </w:t>
      </w:r>
      <w:r>
        <w:rPr>
          <w:rFonts w:ascii="Arial"/>
          <w:sz w:val="19"/>
        </w:rPr>
        <w:t>Contact</w:t>
      </w:r>
      <w:r>
        <w:rPr>
          <w:rFonts w:ascii="Arial"/>
          <w:spacing w:val="23"/>
          <w:sz w:val="19"/>
        </w:rPr>
        <w:t> </w:t>
      </w:r>
      <w:r>
        <w:rPr>
          <w:rFonts w:ascii="Arial"/>
          <w:spacing w:val="10"/>
          <w:sz w:val="19"/>
        </w:rPr>
        <w:t>for</w:t>
      </w:r>
      <w:r>
        <w:rPr>
          <w:rFonts w:ascii="Arial"/>
          <w:spacing w:val="16"/>
          <w:sz w:val="19"/>
        </w:rPr>
        <w:t> </w:t>
      </w:r>
      <w:r>
        <w:rPr>
          <w:rFonts w:ascii="Arial"/>
          <w:b/>
          <w:sz w:val="19"/>
        </w:rPr>
        <w:t>Sewer</w:t>
      </w:r>
      <w:r>
        <w:rPr>
          <w:rFonts w:ascii="Arial"/>
          <w:b/>
          <w:spacing w:val="17"/>
          <w:sz w:val="19"/>
        </w:rPr>
        <w:t> </w:t>
      </w:r>
      <w:r>
        <w:rPr>
          <w:rFonts w:ascii="Arial"/>
          <w:spacing w:val="-2"/>
          <w:sz w:val="19"/>
        </w:rPr>
        <w:t>Projects:</w:t>
      </w:r>
    </w:p>
    <w:p>
      <w:pPr>
        <w:spacing w:line="247" w:lineRule="auto" w:before="7"/>
        <w:ind w:left="201" w:right="1639" w:firstLine="0"/>
        <w:jc w:val="left"/>
        <w:rPr>
          <w:rFonts w:ascii="Arial"/>
          <w:sz w:val="19"/>
        </w:rPr>
      </w:pPr>
      <w:r>
        <w:rPr>
          <w:rFonts w:ascii="Arial"/>
          <w:sz w:val="19"/>
        </w:rPr>
        <w:t>Satya Chennupati,</w:t>
      </w:r>
      <w:r>
        <w:rPr>
          <w:rFonts w:ascii="Arial"/>
          <w:spacing w:val="40"/>
          <w:sz w:val="19"/>
        </w:rPr>
        <w:t> </w:t>
      </w:r>
      <w:r>
        <w:rPr>
          <w:rFonts w:ascii="Arial"/>
          <w:sz w:val="19"/>
        </w:rPr>
        <w:t>P.E., Section Supervisor Department of Natural Resources</w:t>
      </w:r>
    </w:p>
    <w:p>
      <w:pPr>
        <w:spacing w:line="242" w:lineRule="auto" w:before="1"/>
        <w:ind w:left="201" w:right="3834" w:firstLine="0"/>
        <w:jc w:val="left"/>
        <w:rPr>
          <w:rFonts w:ascii="Arial"/>
          <w:sz w:val="19"/>
        </w:rPr>
      </w:pPr>
      <w:r>
        <w:rPr>
          <w:rFonts w:ascii="Arial"/>
          <w:sz w:val="19"/>
        </w:rPr>
        <w:t>Henry A. Wallace Building 502 East 9</w:t>
      </w:r>
      <w:r>
        <w:rPr>
          <w:rFonts w:ascii="Arial"/>
          <w:position w:val="6"/>
          <w:sz w:val="13"/>
        </w:rPr>
        <w:t>th</w:t>
      </w:r>
      <w:r>
        <w:rPr>
          <w:rFonts w:ascii="Arial"/>
          <w:spacing w:val="40"/>
          <w:position w:val="6"/>
          <w:sz w:val="13"/>
        </w:rPr>
        <w:t> </w:t>
      </w:r>
      <w:r>
        <w:rPr>
          <w:rFonts w:ascii="Arial"/>
          <w:sz w:val="19"/>
        </w:rPr>
        <w:t>Street</w:t>
      </w:r>
    </w:p>
    <w:p>
      <w:pPr>
        <w:spacing w:before="5"/>
        <w:ind w:left="201" w:right="0" w:firstLine="0"/>
        <w:jc w:val="left"/>
        <w:rPr>
          <w:rFonts w:ascii="Arial"/>
          <w:sz w:val="19"/>
        </w:rPr>
      </w:pPr>
      <w:r>
        <w:rPr>
          <w:rFonts w:ascii="Arial"/>
          <w:sz w:val="19"/>
        </w:rPr>
        <w:t>Des</w:t>
      </w:r>
      <w:r>
        <w:rPr>
          <w:rFonts w:ascii="Arial"/>
          <w:spacing w:val="21"/>
          <w:sz w:val="19"/>
        </w:rPr>
        <w:t> </w:t>
      </w:r>
      <w:r>
        <w:rPr>
          <w:rFonts w:ascii="Arial"/>
          <w:sz w:val="19"/>
        </w:rPr>
        <w:t>Moines,</w:t>
      </w:r>
      <w:r>
        <w:rPr>
          <w:rFonts w:ascii="Arial"/>
          <w:spacing w:val="21"/>
          <w:sz w:val="19"/>
        </w:rPr>
        <w:t> </w:t>
      </w:r>
      <w:r>
        <w:rPr>
          <w:rFonts w:ascii="Arial"/>
          <w:sz w:val="19"/>
        </w:rPr>
        <w:t>IA</w:t>
      </w:r>
      <w:r>
        <w:rPr>
          <w:rFonts w:ascii="Arial"/>
          <w:spacing w:val="18"/>
          <w:sz w:val="19"/>
        </w:rPr>
        <w:t> </w:t>
      </w:r>
      <w:r>
        <w:rPr>
          <w:rFonts w:ascii="Arial"/>
          <w:sz w:val="19"/>
        </w:rPr>
        <w:t>50319-</w:t>
      </w:r>
      <w:r>
        <w:rPr>
          <w:rFonts w:ascii="Arial"/>
          <w:spacing w:val="-4"/>
          <w:sz w:val="19"/>
        </w:rPr>
        <w:t>0034</w:t>
      </w:r>
    </w:p>
    <w:p>
      <w:pPr>
        <w:spacing w:after="0"/>
        <w:jc w:val="left"/>
        <w:rPr>
          <w:rFonts w:ascii="Arial"/>
          <w:sz w:val="19"/>
        </w:rPr>
        <w:sectPr>
          <w:type w:val="continuous"/>
          <w:pgSz w:w="12240" w:h="15840"/>
          <w:pgMar w:top="880" w:bottom="280" w:left="520" w:right="400"/>
          <w:cols w:num="2" w:equalWidth="0">
            <w:col w:w="3957" w:space="834"/>
            <w:col w:w="6529"/>
          </w:cols>
        </w:sectPr>
      </w:pPr>
    </w:p>
    <w:p>
      <w:pPr>
        <w:pStyle w:val="BodyText"/>
        <w:rPr>
          <w:sz w:val="20"/>
        </w:rPr>
      </w:pPr>
    </w:p>
    <w:p>
      <w:pPr>
        <w:pStyle w:val="BodyText"/>
        <w:spacing w:before="8"/>
        <w:rPr>
          <w:sz w:val="19"/>
        </w:rPr>
      </w:pPr>
    </w:p>
    <w:p>
      <w:pPr>
        <w:spacing w:line="247" w:lineRule="auto" w:before="0"/>
        <w:ind w:left="200" w:right="178" w:firstLine="0"/>
        <w:jc w:val="left"/>
        <w:rPr>
          <w:rFonts w:ascii="Arial"/>
          <w:sz w:val="19"/>
        </w:rPr>
      </w:pPr>
      <w:r>
        <w:rPr>
          <w:rFonts w:ascii="Arial"/>
          <w:sz w:val="19"/>
        </w:rPr>
        <w:t>**HUD</w:t>
      </w:r>
      <w:r>
        <w:rPr>
          <w:rFonts w:ascii="Arial"/>
          <w:spacing w:val="40"/>
          <w:sz w:val="19"/>
        </w:rPr>
        <w:t> </w:t>
      </w:r>
      <w:r>
        <w:rPr>
          <w:rFonts w:ascii="Arial"/>
          <w:sz w:val="19"/>
        </w:rPr>
        <w:t>regulations</w:t>
      </w:r>
      <w:r>
        <w:rPr>
          <w:rFonts w:ascii="Arial"/>
          <w:spacing w:val="29"/>
          <w:sz w:val="19"/>
        </w:rPr>
        <w:t> </w:t>
      </w:r>
      <w:r>
        <w:rPr>
          <w:rFonts w:ascii="Arial"/>
          <w:sz w:val="19"/>
        </w:rPr>
        <w:t>24</w:t>
      </w:r>
      <w:r>
        <w:rPr>
          <w:rFonts w:ascii="Arial"/>
          <w:spacing w:val="15"/>
          <w:sz w:val="19"/>
        </w:rPr>
        <w:t> </w:t>
      </w:r>
      <w:r>
        <w:rPr>
          <w:rFonts w:ascii="Arial"/>
          <w:sz w:val="19"/>
        </w:rPr>
        <w:t>CFR</w:t>
      </w:r>
      <w:r>
        <w:rPr>
          <w:rFonts w:ascii="Arial"/>
          <w:spacing w:val="40"/>
          <w:sz w:val="19"/>
        </w:rPr>
        <w:t> </w:t>
      </w:r>
      <w:r>
        <w:rPr>
          <w:rFonts w:ascii="Arial"/>
          <w:sz w:val="19"/>
        </w:rPr>
        <w:t>Part</w:t>
      </w:r>
      <w:r>
        <w:rPr>
          <w:rFonts w:ascii="Arial"/>
          <w:spacing w:val="26"/>
          <w:sz w:val="19"/>
        </w:rPr>
        <w:t> </w:t>
      </w:r>
      <w:r>
        <w:rPr>
          <w:rFonts w:ascii="Arial"/>
          <w:sz w:val="19"/>
        </w:rPr>
        <w:t>58,</w:t>
      </w:r>
      <w:r>
        <w:rPr>
          <w:rFonts w:ascii="Arial"/>
          <w:spacing w:val="26"/>
          <w:sz w:val="19"/>
        </w:rPr>
        <w:t> </w:t>
      </w:r>
      <w:r>
        <w:rPr>
          <w:rFonts w:ascii="Arial"/>
          <w:sz w:val="19"/>
        </w:rPr>
        <w:t>Subpart E,</w:t>
      </w:r>
      <w:r>
        <w:rPr>
          <w:rFonts w:ascii="Arial"/>
          <w:spacing w:val="26"/>
          <w:sz w:val="19"/>
        </w:rPr>
        <w:t> </w:t>
      </w:r>
      <w:r>
        <w:rPr>
          <w:rFonts w:ascii="Arial"/>
          <w:sz w:val="19"/>
        </w:rPr>
        <w:t>require</w:t>
      </w:r>
      <w:r>
        <w:rPr>
          <w:rFonts w:ascii="Arial"/>
          <w:spacing w:val="34"/>
          <w:sz w:val="19"/>
        </w:rPr>
        <w:t> </w:t>
      </w:r>
      <w:r>
        <w:rPr>
          <w:rFonts w:ascii="Arial"/>
          <w:sz w:val="19"/>
        </w:rPr>
        <w:t>EPA to</w:t>
      </w:r>
      <w:r>
        <w:rPr>
          <w:rFonts w:ascii="Arial"/>
          <w:spacing w:val="15"/>
          <w:sz w:val="19"/>
        </w:rPr>
        <w:t> </w:t>
      </w:r>
      <w:r>
        <w:rPr>
          <w:rFonts w:ascii="Arial"/>
          <w:sz w:val="19"/>
        </w:rPr>
        <w:t>receive</w:t>
      </w:r>
      <w:r>
        <w:rPr>
          <w:rFonts w:ascii="Arial"/>
          <w:spacing w:val="34"/>
          <w:sz w:val="19"/>
        </w:rPr>
        <w:t> </w:t>
      </w:r>
      <w:r>
        <w:rPr>
          <w:rFonts w:ascii="Arial"/>
          <w:sz w:val="19"/>
        </w:rPr>
        <w:t>copies of</w:t>
      </w:r>
      <w:r>
        <w:rPr>
          <w:rFonts w:ascii="Arial"/>
          <w:spacing w:val="40"/>
          <w:sz w:val="19"/>
        </w:rPr>
        <w:t> </w:t>
      </w:r>
      <w:r>
        <w:rPr>
          <w:rFonts w:ascii="Arial"/>
          <w:sz w:val="19"/>
        </w:rPr>
        <w:t>FONSI notices.</w:t>
      </w:r>
      <w:r>
        <w:rPr>
          <w:rFonts w:ascii="Arial"/>
          <w:spacing w:val="60"/>
          <w:sz w:val="19"/>
        </w:rPr>
        <w:t>  </w:t>
      </w:r>
      <w:r>
        <w:rPr>
          <w:rFonts w:ascii="Arial"/>
          <w:sz w:val="19"/>
        </w:rPr>
        <w:t>However,</w:t>
      </w:r>
      <w:r>
        <w:rPr>
          <w:rFonts w:ascii="Arial"/>
          <w:spacing w:val="26"/>
          <w:sz w:val="19"/>
        </w:rPr>
        <w:t> </w:t>
      </w:r>
      <w:r>
        <w:rPr>
          <w:rFonts w:ascii="Arial"/>
          <w:sz w:val="19"/>
        </w:rPr>
        <w:t>the</w:t>
      </w:r>
      <w:r>
        <w:rPr>
          <w:rFonts w:ascii="Arial"/>
          <w:spacing w:val="15"/>
          <w:sz w:val="19"/>
        </w:rPr>
        <w:t> </w:t>
      </w:r>
      <w:r>
        <w:rPr>
          <w:rFonts w:ascii="Arial"/>
          <w:sz w:val="19"/>
        </w:rPr>
        <w:t>EP</w:t>
      </w:r>
      <w:r>
        <w:rPr>
          <w:rFonts w:ascii="Arial"/>
          <w:spacing w:val="-15"/>
          <w:sz w:val="19"/>
        </w:rPr>
        <w:t> </w:t>
      </w:r>
      <w:r>
        <w:rPr>
          <w:rFonts w:ascii="Arial"/>
          <w:sz w:val="19"/>
        </w:rPr>
        <w:t>A</w:t>
      </w:r>
      <w:r>
        <w:rPr>
          <w:rFonts w:ascii="Arial"/>
          <w:spacing w:val="25"/>
          <w:sz w:val="19"/>
        </w:rPr>
        <w:t> </w:t>
      </w:r>
      <w:r>
        <w:rPr>
          <w:rFonts w:ascii="Arial"/>
          <w:sz w:val="19"/>
        </w:rPr>
        <w:t>does not</w:t>
      </w:r>
      <w:r>
        <w:rPr>
          <w:rFonts w:ascii="Arial"/>
          <w:spacing w:val="40"/>
          <w:sz w:val="19"/>
        </w:rPr>
        <w:t> </w:t>
      </w:r>
      <w:r>
        <w:rPr>
          <w:rFonts w:ascii="Arial"/>
          <w:sz w:val="19"/>
        </w:rPr>
        <w:t>want</w:t>
      </w:r>
      <w:r>
        <w:rPr>
          <w:rFonts w:ascii="Arial"/>
          <w:spacing w:val="40"/>
          <w:sz w:val="19"/>
        </w:rPr>
        <w:t> </w:t>
      </w:r>
      <w:r>
        <w:rPr>
          <w:rFonts w:ascii="Arial"/>
          <w:sz w:val="19"/>
        </w:rPr>
        <w:t>to</w:t>
      </w:r>
      <w:r>
        <w:rPr>
          <w:rFonts w:ascii="Arial"/>
          <w:spacing w:val="40"/>
          <w:sz w:val="19"/>
        </w:rPr>
        <w:t> </w:t>
      </w:r>
      <w:r>
        <w:rPr>
          <w:rFonts w:ascii="Arial"/>
          <w:sz w:val="19"/>
        </w:rPr>
        <w:t>receive</w:t>
      </w:r>
      <w:r>
        <w:rPr>
          <w:rFonts w:ascii="Arial"/>
          <w:spacing w:val="38"/>
          <w:sz w:val="19"/>
        </w:rPr>
        <w:t> </w:t>
      </w:r>
      <w:r>
        <w:rPr>
          <w:rFonts w:ascii="Arial"/>
          <w:sz w:val="19"/>
        </w:rPr>
        <w:t>FONSI</w:t>
      </w:r>
      <w:r>
        <w:rPr>
          <w:rFonts w:ascii="Arial"/>
          <w:spacing w:val="40"/>
          <w:sz w:val="19"/>
        </w:rPr>
        <w:t> </w:t>
      </w:r>
      <w:r>
        <w:rPr>
          <w:rFonts w:ascii="Arial"/>
          <w:sz w:val="19"/>
        </w:rPr>
        <w:t>notices</w:t>
      </w:r>
      <w:r>
        <w:rPr>
          <w:rFonts w:ascii="Arial"/>
          <w:spacing w:val="40"/>
          <w:sz w:val="19"/>
        </w:rPr>
        <w:t> </w:t>
      </w:r>
      <w:r>
        <w:rPr>
          <w:rFonts w:ascii="Arial"/>
          <w:spacing w:val="10"/>
          <w:sz w:val="19"/>
        </w:rPr>
        <w:t>for </w:t>
      </w:r>
      <w:r>
        <w:rPr>
          <w:rFonts w:ascii="Arial"/>
          <w:sz w:val="19"/>
        </w:rPr>
        <w:t>the</w:t>
      </w:r>
      <w:r>
        <w:rPr>
          <w:rFonts w:ascii="Arial"/>
          <w:spacing w:val="38"/>
          <w:sz w:val="19"/>
        </w:rPr>
        <w:t> </w:t>
      </w:r>
      <w:r>
        <w:rPr>
          <w:rFonts w:ascii="Arial"/>
          <w:sz w:val="19"/>
        </w:rPr>
        <w:t>following</w:t>
      </w:r>
      <w:r>
        <w:rPr>
          <w:rFonts w:ascii="Arial"/>
          <w:spacing w:val="40"/>
          <w:sz w:val="19"/>
        </w:rPr>
        <w:t> </w:t>
      </w:r>
      <w:r>
        <w:rPr>
          <w:rFonts w:ascii="Arial"/>
          <w:sz w:val="19"/>
        </w:rPr>
        <w:t>categories:</w:t>
      </w:r>
    </w:p>
    <w:p>
      <w:pPr>
        <w:pStyle w:val="ListParagraph"/>
        <w:numPr>
          <w:ilvl w:val="0"/>
          <w:numId w:val="2"/>
        </w:numPr>
        <w:tabs>
          <w:tab w:pos="636" w:val="left" w:leader="none"/>
          <w:tab w:pos="637" w:val="left" w:leader="none"/>
        </w:tabs>
        <w:spacing w:line="244" w:lineRule="auto" w:before="3" w:after="0"/>
        <w:ind w:left="636" w:right="594" w:hanging="361"/>
        <w:jc w:val="left"/>
        <w:rPr>
          <w:sz w:val="19"/>
        </w:rPr>
      </w:pPr>
      <w:r>
        <w:rPr>
          <w:sz w:val="19"/>
        </w:rPr>
        <w:t>Replacement</w:t>
      </w:r>
      <w:r>
        <w:rPr>
          <w:spacing w:val="40"/>
          <w:sz w:val="19"/>
        </w:rPr>
        <w:t> </w:t>
      </w:r>
      <w:r>
        <w:rPr>
          <w:sz w:val="19"/>
        </w:rPr>
        <w:t>or</w:t>
      </w:r>
      <w:r>
        <w:rPr>
          <w:spacing w:val="23"/>
          <w:sz w:val="19"/>
        </w:rPr>
        <w:t> </w:t>
      </w:r>
      <w:r>
        <w:rPr>
          <w:sz w:val="19"/>
        </w:rPr>
        <w:t>upgrade</w:t>
      </w:r>
      <w:r>
        <w:rPr>
          <w:spacing w:val="24"/>
          <w:sz w:val="19"/>
        </w:rPr>
        <w:t> </w:t>
      </w:r>
      <w:r>
        <w:rPr>
          <w:sz w:val="19"/>
        </w:rPr>
        <w:t>of</w:t>
      </w:r>
      <w:r>
        <w:rPr>
          <w:spacing w:val="40"/>
          <w:sz w:val="19"/>
        </w:rPr>
        <w:t> </w:t>
      </w:r>
      <w:r>
        <w:rPr>
          <w:sz w:val="19"/>
        </w:rPr>
        <w:t>existing</w:t>
      </w:r>
      <w:r>
        <w:rPr>
          <w:spacing w:val="40"/>
          <w:sz w:val="19"/>
        </w:rPr>
        <w:t> </w:t>
      </w:r>
      <w:r>
        <w:rPr>
          <w:sz w:val="19"/>
        </w:rPr>
        <w:t>water</w:t>
      </w:r>
      <w:r>
        <w:rPr>
          <w:spacing w:val="23"/>
          <w:sz w:val="19"/>
        </w:rPr>
        <w:t> </w:t>
      </w:r>
      <w:r>
        <w:rPr>
          <w:sz w:val="19"/>
        </w:rPr>
        <w:t>supply</w:t>
      </w:r>
      <w:r>
        <w:rPr>
          <w:spacing w:val="40"/>
          <w:sz w:val="19"/>
        </w:rPr>
        <w:t> </w:t>
      </w:r>
      <w:r>
        <w:rPr>
          <w:sz w:val="19"/>
        </w:rPr>
        <w:t>or</w:t>
      </w:r>
      <w:r>
        <w:rPr>
          <w:spacing w:val="23"/>
          <w:sz w:val="19"/>
        </w:rPr>
        <w:t> </w:t>
      </w:r>
      <w:r>
        <w:rPr>
          <w:sz w:val="19"/>
        </w:rPr>
        <w:t>wastewater</w:t>
      </w:r>
      <w:r>
        <w:rPr>
          <w:spacing w:val="23"/>
          <w:sz w:val="19"/>
        </w:rPr>
        <w:t> </w:t>
      </w:r>
      <w:r>
        <w:rPr>
          <w:sz w:val="19"/>
        </w:rPr>
        <w:t>infrastructure</w:t>
      </w:r>
      <w:r>
        <w:rPr>
          <w:spacing w:val="24"/>
          <w:sz w:val="19"/>
        </w:rPr>
        <w:t> </w:t>
      </w:r>
      <w:r>
        <w:rPr>
          <w:sz w:val="19"/>
        </w:rPr>
        <w:t>which</w:t>
      </w:r>
      <w:r>
        <w:rPr>
          <w:spacing w:val="24"/>
          <w:sz w:val="19"/>
        </w:rPr>
        <w:t> </w:t>
      </w:r>
      <w:r>
        <w:rPr>
          <w:sz w:val="19"/>
        </w:rPr>
        <w:t>does</w:t>
      </w:r>
      <w:r>
        <w:rPr>
          <w:spacing w:val="40"/>
          <w:sz w:val="19"/>
        </w:rPr>
        <w:t> </w:t>
      </w:r>
      <w:r>
        <w:rPr>
          <w:sz w:val="19"/>
        </w:rPr>
        <w:t>not</w:t>
      </w:r>
      <w:r>
        <w:rPr>
          <w:spacing w:val="37"/>
          <w:sz w:val="19"/>
        </w:rPr>
        <w:t> </w:t>
      </w:r>
      <w:r>
        <w:rPr>
          <w:sz w:val="19"/>
        </w:rPr>
        <w:t>expand</w:t>
      </w:r>
      <w:r>
        <w:rPr>
          <w:spacing w:val="40"/>
          <w:sz w:val="19"/>
        </w:rPr>
        <w:t> </w:t>
      </w:r>
      <w:r>
        <w:rPr>
          <w:sz w:val="19"/>
        </w:rPr>
        <w:t>capacity</w:t>
      </w:r>
      <w:r>
        <w:rPr>
          <w:spacing w:val="40"/>
          <w:sz w:val="19"/>
        </w:rPr>
        <w:t> </w:t>
      </w:r>
      <w:r>
        <w:rPr>
          <w:sz w:val="19"/>
        </w:rPr>
        <w:t>by more than 30%</w:t>
      </w:r>
    </w:p>
    <w:p>
      <w:pPr>
        <w:pStyle w:val="ListParagraph"/>
        <w:numPr>
          <w:ilvl w:val="0"/>
          <w:numId w:val="2"/>
        </w:numPr>
        <w:tabs>
          <w:tab w:pos="636" w:val="left" w:leader="none"/>
          <w:tab w:pos="637" w:val="left" w:leader="none"/>
        </w:tabs>
        <w:spacing w:line="240" w:lineRule="auto" w:before="5" w:after="0"/>
        <w:ind w:left="636" w:right="0" w:hanging="362"/>
        <w:jc w:val="left"/>
        <w:rPr>
          <w:sz w:val="19"/>
        </w:rPr>
      </w:pPr>
      <w:r>
        <w:rPr>
          <w:sz w:val="19"/>
        </w:rPr>
        <w:t>Improvements</w:t>
      </w:r>
      <w:r>
        <w:rPr>
          <w:spacing w:val="31"/>
          <w:sz w:val="19"/>
        </w:rPr>
        <w:t> </w:t>
      </w:r>
      <w:r>
        <w:rPr>
          <w:sz w:val="19"/>
        </w:rPr>
        <w:t>to</w:t>
      </w:r>
      <w:r>
        <w:rPr>
          <w:spacing w:val="36"/>
          <w:sz w:val="19"/>
        </w:rPr>
        <w:t> </w:t>
      </w:r>
      <w:r>
        <w:rPr>
          <w:sz w:val="19"/>
        </w:rPr>
        <w:t>existing</w:t>
      </w:r>
      <w:r>
        <w:rPr>
          <w:spacing w:val="36"/>
          <w:sz w:val="19"/>
        </w:rPr>
        <w:t> </w:t>
      </w:r>
      <w:r>
        <w:rPr>
          <w:sz w:val="19"/>
        </w:rPr>
        <w:t>facilities</w:t>
      </w:r>
      <w:r>
        <w:rPr>
          <w:spacing w:val="32"/>
          <w:sz w:val="19"/>
        </w:rPr>
        <w:t> </w:t>
      </w:r>
      <w:r>
        <w:rPr>
          <w:sz w:val="19"/>
        </w:rPr>
        <w:t>to</w:t>
      </w:r>
      <w:r>
        <w:rPr>
          <w:spacing w:val="36"/>
          <w:sz w:val="19"/>
        </w:rPr>
        <w:t> </w:t>
      </w:r>
      <w:r>
        <w:rPr>
          <w:sz w:val="19"/>
        </w:rPr>
        <w:t>met</w:t>
      </w:r>
      <w:r>
        <w:rPr>
          <w:spacing w:val="29"/>
          <w:sz w:val="19"/>
        </w:rPr>
        <w:t> </w:t>
      </w:r>
      <w:r>
        <w:rPr>
          <w:sz w:val="19"/>
        </w:rPr>
        <w:t>ADA</w:t>
      </w:r>
      <w:r>
        <w:rPr>
          <w:spacing w:val="27"/>
          <w:sz w:val="19"/>
        </w:rPr>
        <w:t> </w:t>
      </w:r>
      <w:r>
        <w:rPr>
          <w:sz w:val="19"/>
        </w:rPr>
        <w:t>or</w:t>
      </w:r>
      <w:r>
        <w:rPr>
          <w:spacing w:val="16"/>
          <w:sz w:val="19"/>
        </w:rPr>
        <w:t> </w:t>
      </w:r>
      <w:r>
        <w:rPr>
          <w:sz w:val="19"/>
        </w:rPr>
        <w:t>public</w:t>
      </w:r>
      <w:r>
        <w:rPr>
          <w:spacing w:val="31"/>
          <w:sz w:val="19"/>
        </w:rPr>
        <w:t> </w:t>
      </w:r>
      <w:r>
        <w:rPr>
          <w:sz w:val="19"/>
        </w:rPr>
        <w:t>saf</w:t>
      </w:r>
      <w:r>
        <w:rPr>
          <w:spacing w:val="-6"/>
          <w:sz w:val="19"/>
        </w:rPr>
        <w:t> </w:t>
      </w:r>
      <w:r>
        <w:rPr>
          <w:sz w:val="19"/>
        </w:rPr>
        <w:t>ety</w:t>
      </w:r>
      <w:r>
        <w:rPr>
          <w:spacing w:val="31"/>
          <w:sz w:val="19"/>
        </w:rPr>
        <w:t> </w:t>
      </w:r>
      <w:r>
        <w:rPr>
          <w:sz w:val="19"/>
        </w:rPr>
        <w:t>requirements</w:t>
      </w:r>
      <w:r>
        <w:rPr>
          <w:spacing w:val="31"/>
          <w:sz w:val="19"/>
        </w:rPr>
        <w:t> </w:t>
      </w:r>
      <w:r>
        <w:rPr>
          <w:sz w:val="19"/>
        </w:rPr>
        <w:t>(f</w:t>
      </w:r>
      <w:r>
        <w:rPr>
          <w:spacing w:val="-28"/>
          <w:sz w:val="19"/>
        </w:rPr>
        <w:t> </w:t>
      </w:r>
      <w:r>
        <w:rPr>
          <w:sz w:val="19"/>
        </w:rPr>
        <w:t>ire,</w:t>
      </w:r>
      <w:r>
        <w:rPr>
          <w:spacing w:val="29"/>
          <w:sz w:val="19"/>
        </w:rPr>
        <w:t> </w:t>
      </w:r>
      <w:r>
        <w:rPr>
          <w:sz w:val="19"/>
        </w:rPr>
        <w:t>medical,</w:t>
      </w:r>
      <w:r>
        <w:rPr>
          <w:spacing w:val="29"/>
          <w:sz w:val="19"/>
        </w:rPr>
        <w:t> </w:t>
      </w:r>
      <w:r>
        <w:rPr>
          <w:spacing w:val="-2"/>
          <w:sz w:val="19"/>
        </w:rPr>
        <w:t>etc.)</w:t>
      </w:r>
    </w:p>
    <w:p>
      <w:pPr>
        <w:pStyle w:val="ListParagraph"/>
        <w:numPr>
          <w:ilvl w:val="0"/>
          <w:numId w:val="2"/>
        </w:numPr>
        <w:tabs>
          <w:tab w:pos="636" w:val="left" w:leader="none"/>
          <w:tab w:pos="637" w:val="left" w:leader="none"/>
        </w:tabs>
        <w:spacing w:line="240" w:lineRule="auto" w:before="8" w:after="0"/>
        <w:ind w:left="636" w:right="0" w:hanging="362"/>
        <w:jc w:val="left"/>
        <w:rPr>
          <w:sz w:val="19"/>
        </w:rPr>
      </w:pPr>
      <w:r>
        <w:rPr>
          <w:sz w:val="19"/>
        </w:rPr>
        <w:t>Funds</w:t>
      </w:r>
      <w:r>
        <w:rPr>
          <w:spacing w:val="37"/>
          <w:sz w:val="19"/>
        </w:rPr>
        <w:t> </w:t>
      </w:r>
      <w:r>
        <w:rPr>
          <w:spacing w:val="10"/>
          <w:sz w:val="19"/>
        </w:rPr>
        <w:t>for</w:t>
      </w:r>
      <w:r>
        <w:rPr>
          <w:spacing w:val="21"/>
          <w:sz w:val="19"/>
        </w:rPr>
        <w:t> </w:t>
      </w:r>
      <w:r>
        <w:rPr>
          <w:sz w:val="19"/>
        </w:rPr>
        <w:t>administrative</w:t>
      </w:r>
      <w:r>
        <w:rPr>
          <w:spacing w:val="23"/>
          <w:sz w:val="19"/>
        </w:rPr>
        <w:t> </w:t>
      </w:r>
      <w:r>
        <w:rPr>
          <w:sz w:val="19"/>
        </w:rPr>
        <w:t>purposes,</w:t>
      </w:r>
      <w:r>
        <w:rPr>
          <w:spacing w:val="34"/>
          <w:sz w:val="19"/>
        </w:rPr>
        <w:t> </w:t>
      </w:r>
      <w:r>
        <w:rPr>
          <w:sz w:val="19"/>
        </w:rPr>
        <w:t>training,</w:t>
      </w:r>
      <w:r>
        <w:rPr>
          <w:spacing w:val="35"/>
          <w:sz w:val="19"/>
        </w:rPr>
        <w:t> </w:t>
      </w:r>
      <w:r>
        <w:rPr>
          <w:sz w:val="19"/>
        </w:rPr>
        <w:t>or</w:t>
      </w:r>
      <w:r>
        <w:rPr>
          <w:spacing w:val="21"/>
          <w:sz w:val="19"/>
        </w:rPr>
        <w:t> </w:t>
      </w:r>
      <w:r>
        <w:rPr>
          <w:sz w:val="19"/>
        </w:rPr>
        <w:t>to</w:t>
      </w:r>
      <w:r>
        <w:rPr>
          <w:spacing w:val="43"/>
          <w:sz w:val="19"/>
        </w:rPr>
        <w:t> </w:t>
      </w:r>
      <w:r>
        <w:rPr>
          <w:sz w:val="19"/>
        </w:rPr>
        <w:t>maintain</w:t>
      </w:r>
      <w:r>
        <w:rPr>
          <w:spacing w:val="23"/>
          <w:sz w:val="19"/>
        </w:rPr>
        <w:t> </w:t>
      </w:r>
      <w:r>
        <w:rPr>
          <w:sz w:val="19"/>
        </w:rPr>
        <w:t>existing</w:t>
      </w:r>
      <w:r>
        <w:rPr>
          <w:spacing w:val="42"/>
          <w:sz w:val="19"/>
        </w:rPr>
        <w:t> </w:t>
      </w:r>
      <w:r>
        <w:rPr>
          <w:sz w:val="19"/>
        </w:rPr>
        <w:t>programs</w:t>
      </w:r>
      <w:r>
        <w:rPr>
          <w:spacing w:val="38"/>
          <w:sz w:val="19"/>
        </w:rPr>
        <w:t> </w:t>
      </w:r>
      <w:r>
        <w:rPr>
          <w:sz w:val="19"/>
        </w:rPr>
        <w:t>(meals</w:t>
      </w:r>
      <w:r>
        <w:rPr>
          <w:spacing w:val="-15"/>
          <w:sz w:val="19"/>
        </w:rPr>
        <w:t> </w:t>
      </w:r>
      <w:r>
        <w:rPr>
          <w:sz w:val="19"/>
        </w:rPr>
        <w:t>-on-wheels,</w:t>
      </w:r>
      <w:r>
        <w:rPr>
          <w:spacing w:val="34"/>
          <w:sz w:val="19"/>
        </w:rPr>
        <w:t> </w:t>
      </w:r>
      <w:r>
        <w:rPr>
          <w:sz w:val="19"/>
        </w:rPr>
        <w:t>homebuyers,</w:t>
      </w:r>
      <w:r>
        <w:rPr>
          <w:spacing w:val="35"/>
          <w:sz w:val="19"/>
        </w:rPr>
        <w:t> </w:t>
      </w:r>
      <w:r>
        <w:rPr>
          <w:spacing w:val="-2"/>
          <w:sz w:val="19"/>
        </w:rPr>
        <w:t>etc.)</w:t>
      </w:r>
    </w:p>
    <w:p>
      <w:pPr>
        <w:spacing w:after="0" w:line="240" w:lineRule="auto"/>
        <w:jc w:val="left"/>
        <w:rPr>
          <w:sz w:val="19"/>
        </w:rPr>
        <w:sectPr>
          <w:type w:val="continuous"/>
          <w:pgSz w:w="12240" w:h="15840"/>
          <w:pgMar w:top="880" w:bottom="280" w:left="520" w:right="400"/>
        </w:sectPr>
      </w:pPr>
    </w:p>
    <w:p>
      <w:pPr>
        <w:pStyle w:val="Heading1"/>
        <w:spacing w:line="242" w:lineRule="auto"/>
        <w:ind w:left="4691"/>
        <w:rPr>
          <w:u w:val="none"/>
        </w:rPr>
      </w:pPr>
      <w:r>
        <w:rPr>
          <w:u w:val="single"/>
        </w:rPr>
        <w:t>IEDA CDBG</w:t>
      </w:r>
      <w:r>
        <w:rPr>
          <w:spacing w:val="40"/>
          <w:u w:val="single"/>
        </w:rPr>
        <w:t> </w:t>
      </w:r>
      <w:r>
        <w:rPr>
          <w:u w:val="single"/>
        </w:rPr>
        <w:t>Request for Release of Funds and Certification</w:t>
      </w:r>
      <w:r>
        <w:rPr>
          <w:u w:val="none"/>
        </w:rPr>
        <w:t> </w:t>
      </w:r>
      <w:r>
        <w:rPr>
          <w:spacing w:val="-2"/>
          <w:u w:val="single"/>
        </w:rPr>
        <w:t>Instructions</w:t>
      </w:r>
    </w:p>
    <w:p>
      <w:pPr>
        <w:pStyle w:val="BodyText"/>
        <w:spacing w:before="10"/>
        <w:rPr>
          <w:b/>
          <w:sz w:val="22"/>
        </w:rPr>
      </w:pPr>
    </w:p>
    <w:p>
      <w:pPr>
        <w:spacing w:line="230" w:lineRule="auto" w:before="107"/>
        <w:ind w:left="921" w:right="1019" w:firstLine="0"/>
        <w:jc w:val="left"/>
        <w:rPr>
          <w:rFonts w:ascii="Arial"/>
          <w:sz w:val="28"/>
        </w:rPr>
      </w:pPr>
      <w:r>
        <w:rPr>
          <w:rFonts w:ascii="Arial"/>
          <w:b/>
          <w:sz w:val="28"/>
        </w:rPr>
        <w:t>Release of Funds Form: </w:t>
      </w:r>
      <w:r>
        <w:rPr>
          <w:rFonts w:ascii="Arial"/>
          <w:color w:val="0000FF"/>
          <w:spacing w:val="-2"/>
          <w:sz w:val="28"/>
          <w:u w:val="single" w:color="0000FF"/>
        </w:rPr>
        <w:t>https://</w:t>
      </w:r>
      <w:hyperlink r:id="rId8">
        <w:r>
          <w:rPr>
            <w:rFonts w:ascii="Arial"/>
            <w:color w:val="0000FF"/>
            <w:spacing w:val="-2"/>
            <w:sz w:val="28"/>
            <w:u w:val="single" w:color="0000FF"/>
          </w:rPr>
          <w:t>www.hudexchange.info/resources/documents/HUD-Form-701515-</w:t>
        </w:r>
      </w:hyperlink>
      <w:r>
        <w:rPr>
          <w:rFonts w:ascii="Arial"/>
          <w:color w:val="0000FF"/>
          <w:spacing w:val="80"/>
          <w:sz w:val="28"/>
        </w:rPr>
        <w:t>  </w:t>
      </w:r>
      <w:r>
        <w:rPr>
          <w:rFonts w:ascii="Arial"/>
          <w:color w:val="0000FF"/>
          <w:spacing w:val="-2"/>
          <w:sz w:val="28"/>
          <w:u w:val="single" w:color="0000FF"/>
        </w:rPr>
        <w:t>Request-Release-Funds-Certification.pdf</w:t>
      </w:r>
    </w:p>
    <w:p>
      <w:pPr>
        <w:pStyle w:val="BodyText"/>
        <w:spacing w:before="9"/>
        <w:rPr>
          <w:sz w:val="26"/>
        </w:rPr>
      </w:pPr>
    </w:p>
    <w:p>
      <w:pPr>
        <w:spacing w:before="0"/>
        <w:ind w:left="921" w:right="0" w:firstLine="0"/>
        <w:jc w:val="left"/>
        <w:rPr>
          <w:rFonts w:ascii="Arial"/>
          <w:sz w:val="28"/>
        </w:rPr>
      </w:pPr>
      <w:r>
        <w:rPr>
          <w:rFonts w:ascii="Arial"/>
          <w:spacing w:val="-5"/>
          <w:sz w:val="28"/>
        </w:rPr>
        <w:t>Or</w:t>
      </w:r>
    </w:p>
    <w:p>
      <w:pPr>
        <w:pStyle w:val="BodyText"/>
        <w:spacing w:before="3"/>
        <w:rPr>
          <w:sz w:val="27"/>
        </w:rPr>
      </w:pPr>
    </w:p>
    <w:p>
      <w:pPr>
        <w:spacing w:line="235" w:lineRule="auto" w:before="0"/>
        <w:ind w:left="921" w:right="1019" w:firstLine="0"/>
        <w:jc w:val="left"/>
        <w:rPr>
          <w:rFonts w:ascii="Arial"/>
          <w:sz w:val="28"/>
        </w:rPr>
      </w:pPr>
      <w:r>
        <w:rPr>
          <w:rFonts w:ascii="Arial"/>
          <w:sz w:val="28"/>
        </w:rPr>
        <w:t>download from the CDBG page</w:t>
      </w:r>
      <w:r>
        <w:rPr>
          <w:rFonts w:ascii="Arial"/>
          <w:spacing w:val="37"/>
          <w:sz w:val="28"/>
        </w:rPr>
        <w:t> </w:t>
      </w:r>
      <w:r>
        <w:rPr>
          <w:rFonts w:ascii="Arial"/>
          <w:sz w:val="28"/>
        </w:rPr>
        <w:t>on the website in the environmental</w:t>
      </w:r>
      <w:r>
        <w:rPr>
          <w:rFonts w:ascii="Arial"/>
          <w:spacing w:val="40"/>
          <w:sz w:val="28"/>
        </w:rPr>
        <w:t> </w:t>
      </w:r>
      <w:r>
        <w:rPr>
          <w:rFonts w:ascii="Arial"/>
          <w:sz w:val="28"/>
        </w:rPr>
        <w:t>compliance section</w:t>
      </w:r>
    </w:p>
    <w:p>
      <w:pPr>
        <w:pStyle w:val="Heading2"/>
        <w:spacing w:before="220"/>
        <w:ind w:left="921"/>
      </w:pPr>
      <w:r>
        <w:rPr>
          <w:spacing w:val="-2"/>
        </w:rPr>
        <w:t>Instructions:</w:t>
      </w:r>
    </w:p>
    <w:p>
      <w:pPr>
        <w:spacing w:before="260"/>
        <w:ind w:left="935" w:right="1042" w:firstLine="0"/>
        <w:jc w:val="center"/>
        <w:rPr>
          <w:rFonts w:ascii="Arial"/>
          <w:b/>
          <w:sz w:val="22"/>
        </w:rPr>
      </w:pPr>
      <w:r>
        <w:rPr>
          <w:rFonts w:ascii="Arial"/>
          <w:b/>
          <w:sz w:val="22"/>
          <w:u w:val="thick"/>
        </w:rPr>
        <w:t>Part</w:t>
      </w:r>
      <w:r>
        <w:rPr>
          <w:rFonts w:ascii="Arial"/>
          <w:b/>
          <w:spacing w:val="-2"/>
          <w:sz w:val="22"/>
          <w:u w:val="thick"/>
        </w:rPr>
        <w:t> </w:t>
      </w:r>
      <w:r>
        <w:rPr>
          <w:rFonts w:ascii="Arial"/>
          <w:b/>
          <w:sz w:val="22"/>
          <w:u w:val="thick"/>
        </w:rPr>
        <w:t>1.</w:t>
      </w:r>
      <w:r>
        <w:rPr>
          <w:rFonts w:ascii="Arial"/>
          <w:b/>
          <w:spacing w:val="-4"/>
          <w:sz w:val="22"/>
          <w:u w:val="thick"/>
        </w:rPr>
        <w:t> </w:t>
      </w:r>
      <w:r>
        <w:rPr>
          <w:rFonts w:ascii="Arial"/>
          <w:b/>
          <w:sz w:val="22"/>
          <w:u w:val="thick"/>
        </w:rPr>
        <w:t>Program</w:t>
      </w:r>
      <w:r>
        <w:rPr>
          <w:rFonts w:ascii="Arial"/>
          <w:b/>
          <w:spacing w:val="-6"/>
          <w:sz w:val="22"/>
          <w:u w:val="thick"/>
        </w:rPr>
        <w:t> </w:t>
      </w:r>
      <w:r>
        <w:rPr>
          <w:rFonts w:ascii="Arial"/>
          <w:b/>
          <w:sz w:val="22"/>
          <w:u w:val="thick"/>
        </w:rPr>
        <w:t>Description</w:t>
      </w:r>
      <w:r>
        <w:rPr>
          <w:rFonts w:ascii="Arial"/>
          <w:b/>
          <w:spacing w:val="-4"/>
          <w:sz w:val="22"/>
          <w:u w:val="thick"/>
        </w:rPr>
        <w:t> </w:t>
      </w:r>
      <w:r>
        <w:rPr>
          <w:rFonts w:ascii="Arial"/>
          <w:b/>
          <w:sz w:val="22"/>
          <w:u w:val="thick"/>
        </w:rPr>
        <w:t>and</w:t>
      </w:r>
      <w:r>
        <w:rPr>
          <w:rFonts w:ascii="Arial"/>
          <w:b/>
          <w:spacing w:val="-4"/>
          <w:sz w:val="22"/>
          <w:u w:val="thick"/>
        </w:rPr>
        <w:t> </w:t>
      </w:r>
      <w:r>
        <w:rPr>
          <w:rFonts w:ascii="Arial"/>
          <w:b/>
          <w:sz w:val="22"/>
          <w:u w:val="thick"/>
        </w:rPr>
        <w:t>Request</w:t>
      </w:r>
      <w:r>
        <w:rPr>
          <w:rFonts w:ascii="Arial"/>
          <w:b/>
          <w:spacing w:val="-2"/>
          <w:sz w:val="22"/>
          <w:u w:val="thick"/>
        </w:rPr>
        <w:t> </w:t>
      </w:r>
      <w:r>
        <w:rPr>
          <w:rFonts w:ascii="Arial"/>
          <w:b/>
          <w:sz w:val="22"/>
          <w:u w:val="thick"/>
        </w:rPr>
        <w:t>for</w:t>
      </w:r>
      <w:r>
        <w:rPr>
          <w:rFonts w:ascii="Arial"/>
          <w:b/>
          <w:spacing w:val="1"/>
          <w:sz w:val="22"/>
          <w:u w:val="thick"/>
        </w:rPr>
        <w:t> </w:t>
      </w:r>
      <w:r>
        <w:rPr>
          <w:rFonts w:ascii="Arial"/>
          <w:b/>
          <w:sz w:val="22"/>
          <w:u w:val="thick"/>
        </w:rPr>
        <w:t>Release</w:t>
      </w:r>
      <w:r>
        <w:rPr>
          <w:rFonts w:ascii="Arial"/>
          <w:b/>
          <w:spacing w:val="-7"/>
          <w:sz w:val="22"/>
          <w:u w:val="thick"/>
        </w:rPr>
        <w:t> </w:t>
      </w:r>
      <w:r>
        <w:rPr>
          <w:rFonts w:ascii="Arial"/>
          <w:b/>
          <w:sz w:val="22"/>
          <w:u w:val="thick"/>
        </w:rPr>
        <w:t>of</w:t>
      </w:r>
      <w:r>
        <w:rPr>
          <w:rFonts w:ascii="Arial"/>
          <w:b/>
          <w:spacing w:val="-2"/>
          <w:sz w:val="22"/>
          <w:u w:val="thick"/>
        </w:rPr>
        <w:t> Funds</w:t>
      </w:r>
    </w:p>
    <w:p>
      <w:pPr>
        <w:pStyle w:val="BodyText"/>
        <w:spacing w:before="11"/>
        <w:rPr>
          <w:b/>
          <w:sz w:val="14"/>
        </w:rPr>
      </w:pPr>
    </w:p>
    <w:p>
      <w:pPr>
        <w:pStyle w:val="ListParagraph"/>
        <w:numPr>
          <w:ilvl w:val="0"/>
          <w:numId w:val="3"/>
        </w:numPr>
        <w:tabs>
          <w:tab w:pos="1282" w:val="left" w:leader="none"/>
        </w:tabs>
        <w:spacing w:line="280" w:lineRule="auto" w:before="98" w:after="0"/>
        <w:ind w:left="1282" w:right="1815" w:hanging="360"/>
        <w:jc w:val="left"/>
        <w:rPr>
          <w:sz w:val="19"/>
        </w:rPr>
      </w:pPr>
      <w:r>
        <w:rPr>
          <w:b/>
          <w:sz w:val="19"/>
        </w:rPr>
        <w:t>Program</w:t>
      </w:r>
      <w:r>
        <w:rPr>
          <w:b/>
          <w:spacing w:val="40"/>
          <w:sz w:val="19"/>
        </w:rPr>
        <w:t> </w:t>
      </w:r>
      <w:r>
        <w:rPr>
          <w:b/>
          <w:sz w:val="19"/>
        </w:rPr>
        <w:t>Title(s)</w:t>
      </w:r>
      <w:r>
        <w:rPr>
          <w:b/>
          <w:spacing w:val="34"/>
          <w:sz w:val="19"/>
        </w:rPr>
        <w:t> </w:t>
      </w:r>
      <w:r>
        <w:rPr>
          <w:sz w:val="19"/>
        </w:rPr>
        <w:t>– There</w:t>
      </w:r>
      <w:r>
        <w:rPr>
          <w:spacing w:val="40"/>
          <w:sz w:val="19"/>
        </w:rPr>
        <w:t> </w:t>
      </w:r>
      <w:r>
        <w:rPr>
          <w:sz w:val="19"/>
        </w:rPr>
        <w:t>are</w:t>
      </w:r>
      <w:r>
        <w:rPr>
          <w:spacing w:val="31"/>
          <w:sz w:val="19"/>
        </w:rPr>
        <w:t> </w:t>
      </w:r>
      <w:r>
        <w:rPr>
          <w:sz w:val="19"/>
        </w:rPr>
        <w:t>seven options</w:t>
      </w:r>
      <w:r>
        <w:rPr>
          <w:spacing w:val="10"/>
          <w:sz w:val="19"/>
        </w:rPr>
        <w:t> for </w:t>
      </w:r>
      <w:r>
        <w:rPr>
          <w:sz w:val="19"/>
        </w:rPr>
        <w:t>the programs</w:t>
      </w:r>
      <w:r>
        <w:rPr>
          <w:spacing w:val="27"/>
          <w:sz w:val="19"/>
        </w:rPr>
        <w:t> </w:t>
      </w:r>
      <w:r>
        <w:rPr>
          <w:sz w:val="19"/>
        </w:rPr>
        <w:t>related</w:t>
      </w:r>
      <w:r>
        <w:rPr>
          <w:spacing w:val="31"/>
          <w:sz w:val="19"/>
        </w:rPr>
        <w:t> </w:t>
      </w:r>
      <w:r>
        <w:rPr>
          <w:sz w:val="19"/>
        </w:rPr>
        <w:t>to</w:t>
      </w:r>
      <w:r>
        <w:rPr>
          <w:spacing w:val="31"/>
          <w:sz w:val="19"/>
        </w:rPr>
        <w:t> </w:t>
      </w:r>
      <w:r>
        <w:rPr>
          <w:sz w:val="19"/>
        </w:rPr>
        <w:t>Iowa’s</w:t>
      </w:r>
      <w:r>
        <w:rPr>
          <w:spacing w:val="27"/>
          <w:sz w:val="19"/>
        </w:rPr>
        <w:t> </w:t>
      </w:r>
      <w:r>
        <w:rPr>
          <w:sz w:val="19"/>
        </w:rPr>
        <w:t>CDBG yearly allocation.</w:t>
      </w:r>
      <w:r>
        <w:rPr>
          <w:spacing w:val="80"/>
          <w:sz w:val="19"/>
        </w:rPr>
        <w:t> </w:t>
      </w:r>
      <w:r>
        <w:rPr>
          <w:sz w:val="19"/>
        </w:rPr>
        <w:t>Use</w:t>
      </w:r>
      <w:r>
        <w:rPr>
          <w:spacing w:val="28"/>
          <w:sz w:val="19"/>
        </w:rPr>
        <w:t> </w:t>
      </w:r>
      <w:r>
        <w:rPr>
          <w:sz w:val="19"/>
        </w:rPr>
        <w:t>State</w:t>
      </w:r>
      <w:r>
        <w:rPr>
          <w:spacing w:val="28"/>
          <w:sz w:val="19"/>
        </w:rPr>
        <w:t> </w:t>
      </w:r>
      <w:r>
        <w:rPr>
          <w:sz w:val="19"/>
        </w:rPr>
        <w:t>of</w:t>
      </w:r>
      <w:r>
        <w:rPr>
          <w:spacing w:val="40"/>
          <w:sz w:val="19"/>
        </w:rPr>
        <w:t> </w:t>
      </w:r>
      <w:r>
        <w:rPr>
          <w:sz w:val="19"/>
        </w:rPr>
        <w:t>Iowa</w:t>
      </w:r>
      <w:r>
        <w:rPr>
          <w:spacing w:val="28"/>
          <w:sz w:val="19"/>
        </w:rPr>
        <w:t> </w:t>
      </w:r>
      <w:r>
        <w:rPr>
          <w:sz w:val="19"/>
        </w:rPr>
        <w:t>CDBG</w:t>
      </w:r>
      <w:r>
        <w:rPr>
          <w:spacing w:val="34"/>
          <w:sz w:val="19"/>
        </w:rPr>
        <w:t> </w:t>
      </w:r>
      <w:r>
        <w:rPr>
          <w:sz w:val="19"/>
        </w:rPr>
        <w:t>–</w:t>
      </w:r>
      <w:r>
        <w:rPr>
          <w:spacing w:val="28"/>
          <w:sz w:val="19"/>
        </w:rPr>
        <w:t> </w:t>
      </w:r>
      <w:r>
        <w:rPr>
          <w:i/>
          <w:sz w:val="19"/>
        </w:rPr>
        <w:t>(insert</w:t>
      </w:r>
      <w:r>
        <w:rPr>
          <w:i/>
          <w:spacing w:val="40"/>
          <w:sz w:val="19"/>
        </w:rPr>
        <w:t> </w:t>
      </w:r>
      <w:r>
        <w:rPr>
          <w:i/>
          <w:sz w:val="19"/>
        </w:rPr>
        <w:t>program</w:t>
      </w:r>
      <w:r>
        <w:rPr>
          <w:i/>
          <w:spacing w:val="40"/>
          <w:sz w:val="19"/>
        </w:rPr>
        <w:t> </w:t>
      </w:r>
      <w:r>
        <w:rPr>
          <w:i/>
          <w:sz w:val="19"/>
        </w:rPr>
        <w:t>title)</w:t>
      </w:r>
      <w:r>
        <w:rPr>
          <w:i/>
          <w:spacing w:val="32"/>
          <w:sz w:val="19"/>
        </w:rPr>
        <w:t> </w:t>
      </w:r>
      <w:r>
        <w:rPr>
          <w:sz w:val="19"/>
        </w:rPr>
        <w:t>–</w:t>
      </w:r>
      <w:r>
        <w:rPr>
          <w:spacing w:val="29"/>
          <w:sz w:val="19"/>
        </w:rPr>
        <w:t> </w:t>
      </w:r>
      <w:r>
        <w:rPr>
          <w:sz w:val="19"/>
        </w:rPr>
        <w:t>pick</w:t>
      </w:r>
      <w:r>
        <w:rPr>
          <w:spacing w:val="40"/>
          <w:sz w:val="19"/>
        </w:rPr>
        <w:t> </w:t>
      </w:r>
      <w:r>
        <w:rPr>
          <w:sz w:val="19"/>
        </w:rPr>
        <w:t>f</w:t>
      </w:r>
      <w:r>
        <w:rPr>
          <w:spacing w:val="-25"/>
          <w:sz w:val="19"/>
        </w:rPr>
        <w:t> </w:t>
      </w:r>
      <w:r>
        <w:rPr>
          <w:sz w:val="19"/>
        </w:rPr>
        <w:t>rom</w:t>
      </w:r>
      <w:r>
        <w:rPr>
          <w:spacing w:val="36"/>
          <w:sz w:val="19"/>
        </w:rPr>
        <w:t> </w:t>
      </w:r>
      <w:r>
        <w:rPr>
          <w:sz w:val="19"/>
        </w:rPr>
        <w:t>the</w:t>
      </w:r>
      <w:r>
        <w:rPr>
          <w:spacing w:val="28"/>
          <w:sz w:val="19"/>
        </w:rPr>
        <w:t> </w:t>
      </w:r>
      <w:r>
        <w:rPr>
          <w:sz w:val="19"/>
        </w:rPr>
        <w:t>following:</w:t>
      </w:r>
    </w:p>
    <w:p>
      <w:pPr>
        <w:pStyle w:val="ListParagraph"/>
        <w:numPr>
          <w:ilvl w:val="1"/>
          <w:numId w:val="3"/>
        </w:numPr>
        <w:tabs>
          <w:tab w:pos="2002" w:val="left" w:leader="none"/>
          <w:tab w:pos="2003" w:val="left" w:leader="none"/>
        </w:tabs>
        <w:spacing w:line="218" w:lineRule="exact" w:before="0" w:after="0"/>
        <w:ind w:left="2003" w:right="0" w:hanging="361"/>
        <w:jc w:val="left"/>
        <w:rPr>
          <w:sz w:val="19"/>
        </w:rPr>
      </w:pPr>
      <w:r>
        <w:rPr>
          <w:sz w:val="19"/>
        </w:rPr>
        <w:t>Community</w:t>
      </w:r>
      <w:r>
        <w:rPr>
          <w:spacing w:val="40"/>
          <w:sz w:val="19"/>
        </w:rPr>
        <w:t> </w:t>
      </w:r>
      <w:r>
        <w:rPr>
          <w:spacing w:val="-2"/>
          <w:sz w:val="19"/>
        </w:rPr>
        <w:t>Facilities</w:t>
      </w:r>
    </w:p>
    <w:p>
      <w:pPr>
        <w:pStyle w:val="ListParagraph"/>
        <w:numPr>
          <w:ilvl w:val="1"/>
          <w:numId w:val="3"/>
        </w:numPr>
        <w:tabs>
          <w:tab w:pos="2003" w:val="left" w:leader="none"/>
        </w:tabs>
        <w:spacing w:line="240" w:lineRule="auto" w:before="52" w:after="0"/>
        <w:ind w:left="2003" w:right="0" w:hanging="361"/>
        <w:jc w:val="left"/>
        <w:rPr>
          <w:sz w:val="19"/>
        </w:rPr>
      </w:pPr>
      <w:r>
        <w:rPr>
          <w:sz w:val="19"/>
        </w:rPr>
        <w:t>Water</w:t>
      </w:r>
      <w:r>
        <w:rPr>
          <w:spacing w:val="18"/>
          <w:sz w:val="19"/>
        </w:rPr>
        <w:t> </w:t>
      </w:r>
      <w:r>
        <w:rPr>
          <w:sz w:val="19"/>
        </w:rPr>
        <w:t>/</w:t>
      </w:r>
      <w:r>
        <w:rPr>
          <w:spacing w:val="14"/>
          <w:sz w:val="19"/>
        </w:rPr>
        <w:t> </w:t>
      </w:r>
      <w:r>
        <w:rPr>
          <w:spacing w:val="-2"/>
          <w:sz w:val="19"/>
        </w:rPr>
        <w:t>Sewer</w:t>
      </w:r>
    </w:p>
    <w:p>
      <w:pPr>
        <w:pStyle w:val="ListParagraph"/>
        <w:numPr>
          <w:ilvl w:val="1"/>
          <w:numId w:val="3"/>
        </w:numPr>
        <w:tabs>
          <w:tab w:pos="2002" w:val="left" w:leader="none"/>
          <w:tab w:pos="2003" w:val="left" w:leader="none"/>
        </w:tabs>
        <w:spacing w:line="240" w:lineRule="auto" w:before="37" w:after="0"/>
        <w:ind w:left="2003" w:right="0" w:hanging="361"/>
        <w:jc w:val="left"/>
        <w:rPr>
          <w:sz w:val="19"/>
        </w:rPr>
      </w:pPr>
      <w:r>
        <w:rPr>
          <w:spacing w:val="-2"/>
          <w:sz w:val="19"/>
        </w:rPr>
        <w:t>Housing</w:t>
      </w:r>
    </w:p>
    <w:p>
      <w:pPr>
        <w:pStyle w:val="ListParagraph"/>
        <w:numPr>
          <w:ilvl w:val="1"/>
          <w:numId w:val="3"/>
        </w:numPr>
        <w:tabs>
          <w:tab w:pos="2003" w:val="left" w:leader="none"/>
        </w:tabs>
        <w:spacing w:line="240" w:lineRule="auto" w:before="36" w:after="0"/>
        <w:ind w:left="2003" w:right="0" w:hanging="361"/>
        <w:jc w:val="left"/>
        <w:rPr>
          <w:sz w:val="19"/>
        </w:rPr>
      </w:pPr>
      <w:r>
        <w:rPr>
          <w:sz w:val="19"/>
        </w:rPr>
        <w:t>Opportunities</w:t>
      </w:r>
      <w:r>
        <w:rPr>
          <w:spacing w:val="36"/>
          <w:sz w:val="19"/>
        </w:rPr>
        <w:t> </w:t>
      </w:r>
      <w:r>
        <w:rPr>
          <w:sz w:val="19"/>
        </w:rPr>
        <w:t>and</w:t>
      </w:r>
      <w:r>
        <w:rPr>
          <w:spacing w:val="42"/>
          <w:sz w:val="19"/>
        </w:rPr>
        <w:t> </w:t>
      </w:r>
      <w:r>
        <w:rPr>
          <w:spacing w:val="-2"/>
          <w:sz w:val="19"/>
        </w:rPr>
        <w:t>Threats</w:t>
      </w:r>
    </w:p>
    <w:p>
      <w:pPr>
        <w:pStyle w:val="ListParagraph"/>
        <w:numPr>
          <w:ilvl w:val="1"/>
          <w:numId w:val="3"/>
        </w:numPr>
        <w:tabs>
          <w:tab w:pos="2002" w:val="left" w:leader="none"/>
          <w:tab w:pos="2003" w:val="left" w:leader="none"/>
        </w:tabs>
        <w:spacing w:line="240" w:lineRule="auto" w:before="37" w:after="0"/>
        <w:ind w:left="2003" w:right="0" w:hanging="361"/>
        <w:jc w:val="left"/>
        <w:rPr>
          <w:sz w:val="19"/>
        </w:rPr>
      </w:pPr>
      <w:r>
        <w:rPr>
          <w:sz w:val="19"/>
        </w:rPr>
        <w:t>Downtown</w:t>
      </w:r>
      <w:r>
        <w:rPr>
          <w:spacing w:val="39"/>
          <w:sz w:val="19"/>
        </w:rPr>
        <w:t> </w:t>
      </w:r>
      <w:r>
        <w:rPr>
          <w:spacing w:val="-2"/>
          <w:sz w:val="19"/>
        </w:rPr>
        <w:t>Revitalization</w:t>
      </w:r>
    </w:p>
    <w:p>
      <w:pPr>
        <w:pStyle w:val="ListParagraph"/>
        <w:numPr>
          <w:ilvl w:val="1"/>
          <w:numId w:val="3"/>
        </w:numPr>
        <w:tabs>
          <w:tab w:pos="2002" w:val="left" w:leader="none"/>
          <w:tab w:pos="2003" w:val="left" w:leader="none"/>
        </w:tabs>
        <w:spacing w:line="240" w:lineRule="auto" w:before="37" w:after="0"/>
        <w:ind w:left="2003" w:right="0" w:hanging="361"/>
        <w:jc w:val="left"/>
        <w:rPr>
          <w:sz w:val="19"/>
        </w:rPr>
      </w:pPr>
      <w:r>
        <w:rPr>
          <w:sz w:val="19"/>
        </w:rPr>
        <w:t>Economic</w:t>
      </w:r>
      <w:r>
        <w:rPr>
          <w:spacing w:val="64"/>
          <w:sz w:val="19"/>
        </w:rPr>
        <w:t> </w:t>
      </w:r>
      <w:r>
        <w:rPr>
          <w:sz w:val="19"/>
        </w:rPr>
        <w:t>Development</w:t>
      </w:r>
      <w:r>
        <w:rPr>
          <w:spacing w:val="62"/>
          <w:sz w:val="19"/>
        </w:rPr>
        <w:t> </w:t>
      </w:r>
      <w:r>
        <w:rPr>
          <w:sz w:val="19"/>
        </w:rPr>
        <w:t>Set-Aside</w:t>
      </w:r>
      <w:r>
        <w:rPr>
          <w:spacing w:val="45"/>
          <w:sz w:val="19"/>
        </w:rPr>
        <w:t> </w:t>
      </w:r>
      <w:r>
        <w:rPr>
          <w:spacing w:val="-2"/>
          <w:sz w:val="19"/>
        </w:rPr>
        <w:t>(EDSA)</w:t>
      </w:r>
    </w:p>
    <w:p>
      <w:pPr>
        <w:pStyle w:val="ListParagraph"/>
        <w:numPr>
          <w:ilvl w:val="1"/>
          <w:numId w:val="3"/>
        </w:numPr>
        <w:tabs>
          <w:tab w:pos="2003" w:val="left" w:leader="none"/>
        </w:tabs>
        <w:spacing w:line="240" w:lineRule="auto" w:before="37" w:after="0"/>
        <w:ind w:left="2003" w:right="0" w:hanging="361"/>
        <w:jc w:val="left"/>
        <w:rPr>
          <w:sz w:val="19"/>
        </w:rPr>
      </w:pPr>
      <w:r>
        <w:rPr>
          <w:sz w:val="19"/>
        </w:rPr>
        <w:t>Public</w:t>
      </w:r>
      <w:r>
        <w:rPr>
          <w:spacing w:val="46"/>
          <w:sz w:val="19"/>
        </w:rPr>
        <w:t> </w:t>
      </w:r>
      <w:r>
        <w:rPr>
          <w:sz w:val="19"/>
        </w:rPr>
        <w:t>Facilities</w:t>
      </w:r>
      <w:r>
        <w:rPr>
          <w:spacing w:val="46"/>
          <w:sz w:val="19"/>
        </w:rPr>
        <w:t> </w:t>
      </w:r>
      <w:r>
        <w:rPr>
          <w:sz w:val="19"/>
        </w:rPr>
        <w:t>Set-Aside</w:t>
      </w:r>
      <w:r>
        <w:rPr>
          <w:spacing w:val="30"/>
          <w:sz w:val="19"/>
        </w:rPr>
        <w:t> </w:t>
      </w:r>
      <w:r>
        <w:rPr>
          <w:spacing w:val="-2"/>
          <w:sz w:val="19"/>
        </w:rPr>
        <w:t>(PFSA)</w:t>
      </w:r>
    </w:p>
    <w:p>
      <w:pPr>
        <w:pStyle w:val="BodyText"/>
        <w:spacing w:before="9"/>
        <w:rPr>
          <w:sz w:val="22"/>
        </w:rPr>
      </w:pPr>
    </w:p>
    <w:p>
      <w:pPr>
        <w:pStyle w:val="ListParagraph"/>
        <w:numPr>
          <w:ilvl w:val="0"/>
          <w:numId w:val="3"/>
        </w:numPr>
        <w:tabs>
          <w:tab w:pos="1282" w:val="left" w:leader="none"/>
        </w:tabs>
        <w:spacing w:line="280" w:lineRule="auto" w:before="0" w:after="0"/>
        <w:ind w:left="1282" w:right="1035" w:hanging="360"/>
        <w:jc w:val="left"/>
        <w:rPr>
          <w:sz w:val="19"/>
        </w:rPr>
      </w:pPr>
      <w:r>
        <w:rPr>
          <w:b/>
          <w:sz w:val="19"/>
        </w:rPr>
        <w:t>HUD/State</w:t>
      </w:r>
      <w:r>
        <w:rPr>
          <w:b/>
          <w:spacing w:val="40"/>
          <w:sz w:val="19"/>
        </w:rPr>
        <w:t> </w:t>
      </w:r>
      <w:r>
        <w:rPr>
          <w:b/>
          <w:sz w:val="19"/>
        </w:rPr>
        <w:t>Identification</w:t>
      </w:r>
      <w:r>
        <w:rPr>
          <w:b/>
          <w:spacing w:val="40"/>
          <w:sz w:val="19"/>
        </w:rPr>
        <w:t> </w:t>
      </w:r>
      <w:r>
        <w:rPr>
          <w:b/>
          <w:sz w:val="19"/>
        </w:rPr>
        <w:t>Number</w:t>
      </w:r>
      <w:r>
        <w:rPr>
          <w:b/>
          <w:spacing w:val="40"/>
          <w:sz w:val="19"/>
        </w:rPr>
        <w:t> </w:t>
      </w:r>
      <w:r>
        <w:rPr>
          <w:sz w:val="19"/>
        </w:rPr>
        <w:t>– This</w:t>
      </w:r>
      <w:r>
        <w:rPr>
          <w:spacing w:val="40"/>
          <w:sz w:val="19"/>
        </w:rPr>
        <w:t> </w:t>
      </w:r>
      <w:r>
        <w:rPr>
          <w:sz w:val="19"/>
        </w:rPr>
        <w:t>number</w:t>
      </w:r>
      <w:r>
        <w:rPr>
          <w:spacing w:val="28"/>
          <w:sz w:val="19"/>
        </w:rPr>
        <w:t> </w:t>
      </w:r>
      <w:r>
        <w:rPr>
          <w:sz w:val="19"/>
        </w:rPr>
        <w:t>is related</w:t>
      </w:r>
      <w:r>
        <w:rPr>
          <w:spacing w:val="40"/>
          <w:sz w:val="19"/>
        </w:rPr>
        <w:t> </w:t>
      </w:r>
      <w:r>
        <w:rPr>
          <w:sz w:val="19"/>
        </w:rPr>
        <w:t>to the year your project</w:t>
      </w:r>
      <w:r>
        <w:rPr>
          <w:spacing w:val="22"/>
          <w:sz w:val="19"/>
        </w:rPr>
        <w:t> </w:t>
      </w:r>
      <w:r>
        <w:rPr>
          <w:sz w:val="19"/>
        </w:rPr>
        <w:t>was</w:t>
      </w:r>
      <w:r>
        <w:rPr>
          <w:spacing w:val="25"/>
          <w:sz w:val="19"/>
        </w:rPr>
        <w:t> </w:t>
      </w:r>
      <w:r>
        <w:rPr>
          <w:sz w:val="19"/>
        </w:rPr>
        <w:t>funded.</w:t>
      </w:r>
      <w:r>
        <w:rPr>
          <w:spacing w:val="80"/>
          <w:sz w:val="19"/>
        </w:rPr>
        <w:t> </w:t>
      </w:r>
      <w:r>
        <w:rPr>
          <w:sz w:val="19"/>
        </w:rPr>
        <w:t>The following</w:t>
      </w:r>
      <w:r>
        <w:rPr>
          <w:spacing w:val="40"/>
          <w:sz w:val="19"/>
        </w:rPr>
        <w:t> </w:t>
      </w:r>
      <w:r>
        <w:rPr>
          <w:sz w:val="19"/>
        </w:rPr>
        <w:t>are</w:t>
      </w:r>
      <w:r>
        <w:rPr>
          <w:spacing w:val="39"/>
          <w:sz w:val="19"/>
        </w:rPr>
        <w:t> </w:t>
      </w:r>
      <w:r>
        <w:rPr>
          <w:sz w:val="19"/>
        </w:rPr>
        <w:t>the</w:t>
      </w:r>
      <w:r>
        <w:rPr>
          <w:spacing w:val="39"/>
          <w:sz w:val="19"/>
        </w:rPr>
        <w:t> </w:t>
      </w:r>
      <w:r>
        <w:rPr>
          <w:sz w:val="19"/>
        </w:rPr>
        <w:t>HUD/State</w:t>
      </w:r>
      <w:r>
        <w:rPr>
          <w:spacing w:val="39"/>
          <w:sz w:val="19"/>
        </w:rPr>
        <w:t> </w:t>
      </w:r>
      <w:r>
        <w:rPr>
          <w:sz w:val="19"/>
        </w:rPr>
        <w:t>Identification</w:t>
      </w:r>
      <w:r>
        <w:rPr>
          <w:spacing w:val="39"/>
          <w:sz w:val="19"/>
        </w:rPr>
        <w:t> </w:t>
      </w:r>
      <w:r>
        <w:rPr>
          <w:sz w:val="19"/>
        </w:rPr>
        <w:t>Numbers</w:t>
      </w:r>
      <w:r>
        <w:rPr>
          <w:spacing w:val="40"/>
          <w:sz w:val="19"/>
        </w:rPr>
        <w:t> </w:t>
      </w:r>
      <w:r>
        <w:rPr>
          <w:spacing w:val="10"/>
          <w:sz w:val="19"/>
        </w:rPr>
        <w:t>for </w:t>
      </w:r>
      <w:r>
        <w:rPr>
          <w:sz w:val="19"/>
        </w:rPr>
        <w:t>the</w:t>
      </w:r>
      <w:r>
        <w:rPr>
          <w:spacing w:val="39"/>
          <w:sz w:val="19"/>
        </w:rPr>
        <w:t> </w:t>
      </w:r>
      <w:r>
        <w:rPr>
          <w:sz w:val="19"/>
        </w:rPr>
        <w:t>last</w:t>
      </w:r>
      <w:r>
        <w:rPr>
          <w:spacing w:val="40"/>
          <w:sz w:val="19"/>
        </w:rPr>
        <w:t> </w:t>
      </w:r>
      <w:r>
        <w:rPr>
          <w:sz w:val="19"/>
        </w:rPr>
        <w:t>couple</w:t>
      </w:r>
      <w:r>
        <w:rPr>
          <w:spacing w:val="39"/>
          <w:sz w:val="19"/>
        </w:rPr>
        <w:t> </w:t>
      </w:r>
      <w:r>
        <w:rPr>
          <w:sz w:val="19"/>
        </w:rPr>
        <w:t>of</w:t>
      </w:r>
      <w:r>
        <w:rPr>
          <w:spacing w:val="40"/>
          <w:sz w:val="19"/>
        </w:rPr>
        <w:t> </w:t>
      </w:r>
      <w:r>
        <w:rPr>
          <w:sz w:val="19"/>
        </w:rPr>
        <w:t>years.</w:t>
      </w:r>
    </w:p>
    <w:p>
      <w:pPr>
        <w:pStyle w:val="ListParagraph"/>
        <w:numPr>
          <w:ilvl w:val="1"/>
          <w:numId w:val="3"/>
        </w:numPr>
        <w:tabs>
          <w:tab w:pos="2002" w:val="left" w:leader="none"/>
          <w:tab w:pos="2003" w:val="left" w:leader="none"/>
        </w:tabs>
        <w:spacing w:line="240" w:lineRule="auto" w:before="14" w:after="0"/>
        <w:ind w:left="2003" w:right="0" w:hanging="361"/>
        <w:jc w:val="left"/>
        <w:rPr>
          <w:sz w:val="19"/>
        </w:rPr>
      </w:pPr>
      <w:r>
        <w:rPr>
          <w:sz w:val="19"/>
        </w:rPr>
        <w:t>2015-B-12-DC-19-0001</w:t>
      </w:r>
      <w:r>
        <w:rPr>
          <w:spacing w:val="58"/>
          <w:w w:val="150"/>
          <w:sz w:val="19"/>
        </w:rPr>
        <w:t> </w:t>
      </w:r>
      <w:r>
        <w:rPr>
          <w:spacing w:val="10"/>
          <w:sz w:val="19"/>
        </w:rPr>
        <w:t>for</w:t>
      </w:r>
      <w:r>
        <w:rPr>
          <w:spacing w:val="5"/>
          <w:sz w:val="19"/>
        </w:rPr>
        <w:t> </w:t>
      </w:r>
      <w:r>
        <w:rPr>
          <w:sz w:val="19"/>
        </w:rPr>
        <w:t>2015</w:t>
      </w:r>
      <w:r>
        <w:rPr>
          <w:spacing w:val="6"/>
          <w:sz w:val="19"/>
        </w:rPr>
        <w:t> </w:t>
      </w:r>
      <w:r>
        <w:rPr>
          <w:spacing w:val="-2"/>
          <w:sz w:val="19"/>
        </w:rPr>
        <w:t>awards</w:t>
      </w:r>
    </w:p>
    <w:p>
      <w:pPr>
        <w:pStyle w:val="ListParagraph"/>
        <w:numPr>
          <w:ilvl w:val="1"/>
          <w:numId w:val="3"/>
        </w:numPr>
        <w:tabs>
          <w:tab w:pos="2003" w:val="left" w:leader="none"/>
        </w:tabs>
        <w:spacing w:line="240" w:lineRule="auto" w:before="37" w:after="0"/>
        <w:ind w:left="2003" w:right="0" w:hanging="361"/>
        <w:jc w:val="left"/>
        <w:rPr>
          <w:sz w:val="19"/>
        </w:rPr>
      </w:pPr>
      <w:r>
        <w:rPr>
          <w:sz w:val="19"/>
        </w:rPr>
        <w:t>2016-B-11-DC-19-0001</w:t>
      </w:r>
      <w:r>
        <w:rPr>
          <w:spacing w:val="58"/>
          <w:w w:val="150"/>
          <w:sz w:val="19"/>
        </w:rPr>
        <w:t> </w:t>
      </w:r>
      <w:r>
        <w:rPr>
          <w:spacing w:val="10"/>
          <w:sz w:val="19"/>
        </w:rPr>
        <w:t>for</w:t>
      </w:r>
      <w:r>
        <w:rPr>
          <w:spacing w:val="5"/>
          <w:sz w:val="19"/>
        </w:rPr>
        <w:t> </w:t>
      </w:r>
      <w:r>
        <w:rPr>
          <w:sz w:val="19"/>
        </w:rPr>
        <w:t>2016</w:t>
      </w:r>
      <w:r>
        <w:rPr>
          <w:spacing w:val="6"/>
          <w:sz w:val="19"/>
        </w:rPr>
        <w:t> </w:t>
      </w:r>
      <w:r>
        <w:rPr>
          <w:spacing w:val="-2"/>
          <w:sz w:val="19"/>
        </w:rPr>
        <w:t>awards</w:t>
      </w:r>
    </w:p>
    <w:p>
      <w:pPr>
        <w:pStyle w:val="ListParagraph"/>
        <w:numPr>
          <w:ilvl w:val="1"/>
          <w:numId w:val="3"/>
        </w:numPr>
        <w:tabs>
          <w:tab w:pos="2002" w:val="left" w:leader="none"/>
          <w:tab w:pos="2003" w:val="left" w:leader="none"/>
        </w:tabs>
        <w:spacing w:line="240" w:lineRule="auto" w:before="37" w:after="0"/>
        <w:ind w:left="2003" w:right="0" w:hanging="361"/>
        <w:jc w:val="left"/>
        <w:rPr>
          <w:sz w:val="19"/>
        </w:rPr>
      </w:pPr>
      <w:r>
        <w:rPr>
          <w:sz w:val="19"/>
        </w:rPr>
        <w:t>2017-B-10-DC-19-0001</w:t>
      </w:r>
      <w:r>
        <w:rPr>
          <w:spacing w:val="58"/>
          <w:w w:val="150"/>
          <w:sz w:val="19"/>
        </w:rPr>
        <w:t> </w:t>
      </w:r>
      <w:r>
        <w:rPr>
          <w:spacing w:val="10"/>
          <w:sz w:val="19"/>
        </w:rPr>
        <w:t>for</w:t>
      </w:r>
      <w:r>
        <w:rPr>
          <w:spacing w:val="5"/>
          <w:sz w:val="19"/>
        </w:rPr>
        <w:t> </w:t>
      </w:r>
      <w:r>
        <w:rPr>
          <w:sz w:val="19"/>
        </w:rPr>
        <w:t>2017</w:t>
      </w:r>
      <w:r>
        <w:rPr>
          <w:spacing w:val="6"/>
          <w:sz w:val="19"/>
        </w:rPr>
        <w:t> </w:t>
      </w:r>
      <w:r>
        <w:rPr>
          <w:spacing w:val="-2"/>
          <w:sz w:val="19"/>
        </w:rPr>
        <w:t>awards</w:t>
      </w:r>
    </w:p>
    <w:p>
      <w:pPr>
        <w:pStyle w:val="ListParagraph"/>
        <w:numPr>
          <w:ilvl w:val="1"/>
          <w:numId w:val="3"/>
        </w:numPr>
        <w:tabs>
          <w:tab w:pos="2003" w:val="left" w:leader="none"/>
        </w:tabs>
        <w:spacing w:line="240" w:lineRule="auto" w:before="36" w:after="0"/>
        <w:ind w:left="2003" w:right="0" w:hanging="361"/>
        <w:jc w:val="left"/>
        <w:rPr>
          <w:sz w:val="19"/>
        </w:rPr>
      </w:pPr>
      <w:r>
        <w:rPr>
          <w:sz w:val="19"/>
        </w:rPr>
        <w:t>2018-B-09-DC-19-0001</w:t>
      </w:r>
      <w:r>
        <w:rPr>
          <w:spacing w:val="58"/>
          <w:w w:val="150"/>
          <w:sz w:val="19"/>
        </w:rPr>
        <w:t> </w:t>
      </w:r>
      <w:r>
        <w:rPr>
          <w:spacing w:val="10"/>
          <w:sz w:val="19"/>
        </w:rPr>
        <w:t>for</w:t>
      </w:r>
      <w:r>
        <w:rPr>
          <w:spacing w:val="5"/>
          <w:sz w:val="19"/>
        </w:rPr>
        <w:t> </w:t>
      </w:r>
      <w:r>
        <w:rPr>
          <w:sz w:val="19"/>
        </w:rPr>
        <w:t>2018</w:t>
      </w:r>
      <w:r>
        <w:rPr>
          <w:spacing w:val="6"/>
          <w:sz w:val="19"/>
        </w:rPr>
        <w:t> </w:t>
      </w:r>
      <w:r>
        <w:rPr>
          <w:spacing w:val="-2"/>
          <w:sz w:val="19"/>
        </w:rPr>
        <w:t>awards</w:t>
      </w:r>
    </w:p>
    <w:p>
      <w:pPr>
        <w:pStyle w:val="BodyText"/>
        <w:spacing w:before="9"/>
        <w:rPr>
          <w:sz w:val="22"/>
        </w:rPr>
      </w:pPr>
    </w:p>
    <w:p>
      <w:pPr>
        <w:pStyle w:val="ListParagraph"/>
        <w:numPr>
          <w:ilvl w:val="0"/>
          <w:numId w:val="3"/>
        </w:numPr>
        <w:tabs>
          <w:tab w:pos="1282" w:val="left" w:leader="none"/>
        </w:tabs>
        <w:spacing w:line="240" w:lineRule="auto" w:before="0" w:after="0"/>
        <w:ind w:left="1282" w:right="0" w:hanging="361"/>
        <w:jc w:val="left"/>
        <w:rPr>
          <w:sz w:val="19"/>
        </w:rPr>
      </w:pPr>
      <w:r>
        <w:rPr>
          <w:b/>
          <w:sz w:val="19"/>
        </w:rPr>
        <w:t>Recipient</w:t>
      </w:r>
      <w:r>
        <w:rPr>
          <w:b/>
          <w:spacing w:val="47"/>
          <w:sz w:val="19"/>
        </w:rPr>
        <w:t> </w:t>
      </w:r>
      <w:r>
        <w:rPr>
          <w:b/>
          <w:sz w:val="19"/>
        </w:rPr>
        <w:t>Identification</w:t>
      </w:r>
      <w:r>
        <w:rPr>
          <w:b/>
          <w:spacing w:val="36"/>
          <w:sz w:val="19"/>
        </w:rPr>
        <w:t> </w:t>
      </w:r>
      <w:r>
        <w:rPr>
          <w:b/>
          <w:sz w:val="19"/>
        </w:rPr>
        <w:t>Number</w:t>
      </w:r>
      <w:r>
        <w:rPr>
          <w:b/>
          <w:spacing w:val="61"/>
          <w:sz w:val="19"/>
        </w:rPr>
        <w:t> </w:t>
      </w:r>
      <w:r>
        <w:rPr>
          <w:sz w:val="19"/>
        </w:rPr>
        <w:t>–</w:t>
      </w:r>
      <w:r>
        <w:rPr>
          <w:spacing w:val="14"/>
          <w:sz w:val="19"/>
        </w:rPr>
        <w:t> </w:t>
      </w:r>
      <w:r>
        <w:rPr>
          <w:sz w:val="19"/>
        </w:rPr>
        <w:t>This</w:t>
      </w:r>
      <w:r>
        <w:rPr>
          <w:spacing w:val="44"/>
          <w:sz w:val="19"/>
        </w:rPr>
        <w:t> </w:t>
      </w:r>
      <w:r>
        <w:rPr>
          <w:sz w:val="19"/>
        </w:rPr>
        <w:t>is</w:t>
      </w:r>
      <w:r>
        <w:rPr>
          <w:spacing w:val="26"/>
          <w:sz w:val="19"/>
        </w:rPr>
        <w:t> </w:t>
      </w:r>
      <w:r>
        <w:rPr>
          <w:sz w:val="19"/>
        </w:rPr>
        <w:t>your</w:t>
      </w:r>
      <w:r>
        <w:rPr>
          <w:spacing w:val="13"/>
          <w:sz w:val="19"/>
        </w:rPr>
        <w:t> </w:t>
      </w:r>
      <w:r>
        <w:rPr>
          <w:sz w:val="19"/>
        </w:rPr>
        <w:t>project’s</w:t>
      </w:r>
      <w:r>
        <w:rPr>
          <w:spacing w:val="27"/>
          <w:sz w:val="19"/>
        </w:rPr>
        <w:t> </w:t>
      </w:r>
      <w:r>
        <w:rPr>
          <w:sz w:val="19"/>
        </w:rPr>
        <w:t>contract</w:t>
      </w:r>
      <w:r>
        <w:rPr>
          <w:spacing w:val="24"/>
          <w:sz w:val="19"/>
        </w:rPr>
        <w:t> </w:t>
      </w:r>
      <w:r>
        <w:rPr>
          <w:sz w:val="19"/>
        </w:rPr>
        <w:t>number</w:t>
      </w:r>
      <w:r>
        <w:rPr>
          <w:spacing w:val="13"/>
          <w:sz w:val="19"/>
        </w:rPr>
        <w:t> </w:t>
      </w:r>
      <w:r>
        <w:rPr>
          <w:sz w:val="19"/>
        </w:rPr>
        <w:t>with</w:t>
      </w:r>
      <w:r>
        <w:rPr>
          <w:spacing w:val="13"/>
          <w:sz w:val="19"/>
        </w:rPr>
        <w:t> </w:t>
      </w:r>
      <w:r>
        <w:rPr>
          <w:spacing w:val="-2"/>
          <w:sz w:val="19"/>
        </w:rPr>
        <w:t>IEDA.</w:t>
      </w:r>
    </w:p>
    <w:p>
      <w:pPr>
        <w:pStyle w:val="BodyText"/>
        <w:spacing w:before="9"/>
        <w:rPr>
          <w:sz w:val="22"/>
        </w:rPr>
      </w:pPr>
    </w:p>
    <w:p>
      <w:pPr>
        <w:pStyle w:val="ListParagraph"/>
        <w:numPr>
          <w:ilvl w:val="0"/>
          <w:numId w:val="3"/>
        </w:numPr>
        <w:tabs>
          <w:tab w:pos="1282" w:val="left" w:leader="none"/>
        </w:tabs>
        <w:spacing w:line="240" w:lineRule="auto" w:before="0" w:after="0"/>
        <w:ind w:left="1282" w:right="0" w:hanging="361"/>
        <w:jc w:val="left"/>
        <w:rPr>
          <w:b/>
          <w:sz w:val="19"/>
        </w:rPr>
      </w:pPr>
      <w:r>
        <w:rPr>
          <w:b/>
          <w:sz w:val="19"/>
        </w:rPr>
        <w:t>OMB</w:t>
      </w:r>
      <w:r>
        <w:rPr>
          <w:b/>
          <w:spacing w:val="23"/>
          <w:sz w:val="19"/>
        </w:rPr>
        <w:t> </w:t>
      </w:r>
      <w:r>
        <w:rPr>
          <w:b/>
          <w:sz w:val="19"/>
        </w:rPr>
        <w:t>Catalog</w:t>
      </w:r>
      <w:r>
        <w:rPr>
          <w:b/>
          <w:spacing w:val="31"/>
          <w:sz w:val="19"/>
        </w:rPr>
        <w:t> </w:t>
      </w:r>
      <w:r>
        <w:rPr>
          <w:b/>
          <w:sz w:val="19"/>
        </w:rPr>
        <w:t>Number(s)</w:t>
      </w:r>
      <w:r>
        <w:rPr>
          <w:b/>
          <w:spacing w:val="63"/>
          <w:sz w:val="19"/>
        </w:rPr>
        <w:t> </w:t>
      </w:r>
      <w:r>
        <w:rPr>
          <w:sz w:val="19"/>
        </w:rPr>
        <w:t>–</w:t>
      </w:r>
      <w:r>
        <w:rPr>
          <w:spacing w:val="11"/>
          <w:sz w:val="19"/>
        </w:rPr>
        <w:t> </w:t>
      </w:r>
      <w:r>
        <w:rPr>
          <w:sz w:val="19"/>
        </w:rPr>
        <w:t>This</w:t>
      </w:r>
      <w:r>
        <w:rPr>
          <w:spacing w:val="37"/>
          <w:sz w:val="19"/>
        </w:rPr>
        <w:t> </w:t>
      </w:r>
      <w:r>
        <w:rPr>
          <w:sz w:val="19"/>
        </w:rPr>
        <w:t>stays</w:t>
      </w:r>
      <w:r>
        <w:rPr>
          <w:spacing w:val="22"/>
          <w:sz w:val="19"/>
        </w:rPr>
        <w:t> </w:t>
      </w:r>
      <w:r>
        <w:rPr>
          <w:sz w:val="19"/>
        </w:rPr>
        <w:t>constant,</w:t>
      </w:r>
      <w:r>
        <w:rPr>
          <w:spacing w:val="26"/>
          <w:sz w:val="19"/>
        </w:rPr>
        <w:t> </w:t>
      </w:r>
      <w:r>
        <w:rPr>
          <w:b/>
          <w:sz w:val="19"/>
        </w:rPr>
        <w:t>always</w:t>
      </w:r>
      <w:r>
        <w:rPr>
          <w:b/>
          <w:spacing w:val="9"/>
          <w:sz w:val="19"/>
        </w:rPr>
        <w:t> </w:t>
      </w:r>
      <w:r>
        <w:rPr>
          <w:b/>
          <w:sz w:val="19"/>
        </w:rPr>
        <w:t>use</w:t>
      </w:r>
      <w:r>
        <w:rPr>
          <w:b/>
          <w:spacing w:val="10"/>
          <w:sz w:val="19"/>
        </w:rPr>
        <w:t> </w:t>
      </w:r>
      <w:r>
        <w:rPr>
          <w:b/>
          <w:spacing w:val="-2"/>
          <w:sz w:val="19"/>
        </w:rPr>
        <w:t>14.228</w:t>
      </w:r>
    </w:p>
    <w:p>
      <w:pPr>
        <w:pStyle w:val="BodyText"/>
        <w:spacing w:before="9"/>
        <w:rPr>
          <w:b/>
          <w:sz w:val="22"/>
        </w:rPr>
      </w:pPr>
    </w:p>
    <w:p>
      <w:pPr>
        <w:pStyle w:val="ListParagraph"/>
        <w:numPr>
          <w:ilvl w:val="0"/>
          <w:numId w:val="3"/>
        </w:numPr>
        <w:tabs>
          <w:tab w:pos="1282" w:val="left" w:leader="none"/>
        </w:tabs>
        <w:spacing w:line="240" w:lineRule="auto" w:before="1" w:after="0"/>
        <w:ind w:left="1282" w:right="0" w:hanging="361"/>
        <w:jc w:val="left"/>
        <w:rPr>
          <w:sz w:val="19"/>
        </w:rPr>
      </w:pPr>
      <w:r>
        <w:rPr>
          <w:b/>
          <w:sz w:val="19"/>
        </w:rPr>
        <w:t>Name</w:t>
      </w:r>
      <w:r>
        <w:rPr>
          <w:b/>
          <w:spacing w:val="25"/>
          <w:sz w:val="19"/>
        </w:rPr>
        <w:t> </w:t>
      </w:r>
      <w:r>
        <w:rPr>
          <w:b/>
          <w:sz w:val="19"/>
        </w:rPr>
        <w:t>and</w:t>
      </w:r>
      <w:r>
        <w:rPr>
          <w:b/>
          <w:spacing w:val="13"/>
          <w:sz w:val="19"/>
        </w:rPr>
        <w:t> </w:t>
      </w:r>
      <w:r>
        <w:rPr>
          <w:b/>
          <w:sz w:val="19"/>
        </w:rPr>
        <w:t>address</w:t>
      </w:r>
      <w:r>
        <w:rPr>
          <w:b/>
          <w:spacing w:val="41"/>
          <w:sz w:val="19"/>
        </w:rPr>
        <w:t> </w:t>
      </w:r>
      <w:r>
        <w:rPr>
          <w:b/>
          <w:sz w:val="19"/>
        </w:rPr>
        <w:t>of</w:t>
      </w:r>
      <w:r>
        <w:rPr>
          <w:b/>
          <w:spacing w:val="24"/>
          <w:sz w:val="19"/>
        </w:rPr>
        <w:t> </w:t>
      </w:r>
      <w:r>
        <w:rPr>
          <w:b/>
          <w:sz w:val="19"/>
        </w:rPr>
        <w:t>responsible</w:t>
      </w:r>
      <w:r>
        <w:rPr>
          <w:b/>
          <w:spacing w:val="25"/>
          <w:sz w:val="19"/>
        </w:rPr>
        <w:t> </w:t>
      </w:r>
      <w:r>
        <w:rPr>
          <w:b/>
          <w:sz w:val="19"/>
        </w:rPr>
        <w:t>entity</w:t>
      </w:r>
      <w:r>
        <w:rPr>
          <w:b/>
          <w:spacing w:val="35"/>
          <w:sz w:val="19"/>
        </w:rPr>
        <w:t> </w:t>
      </w:r>
      <w:r>
        <w:rPr>
          <w:sz w:val="19"/>
        </w:rPr>
        <w:t>–</w:t>
      </w:r>
      <w:r>
        <w:rPr>
          <w:spacing w:val="26"/>
          <w:sz w:val="19"/>
        </w:rPr>
        <w:t> </w:t>
      </w:r>
      <w:r>
        <w:rPr>
          <w:sz w:val="19"/>
        </w:rPr>
        <w:t>Enter:</w:t>
      </w:r>
      <w:r>
        <w:rPr>
          <w:spacing w:val="76"/>
          <w:w w:val="150"/>
          <w:sz w:val="19"/>
        </w:rPr>
        <w:t> </w:t>
      </w:r>
      <w:r>
        <w:rPr>
          <w:sz w:val="19"/>
        </w:rPr>
        <w:t>Recipient’s</w:t>
      </w:r>
      <w:r>
        <w:rPr>
          <w:spacing w:val="21"/>
          <w:sz w:val="19"/>
        </w:rPr>
        <w:t> </w:t>
      </w:r>
      <w:r>
        <w:rPr>
          <w:sz w:val="19"/>
        </w:rPr>
        <w:t>name</w:t>
      </w:r>
      <w:r>
        <w:rPr>
          <w:spacing w:val="25"/>
          <w:sz w:val="19"/>
        </w:rPr>
        <w:t> </w:t>
      </w:r>
      <w:r>
        <w:rPr>
          <w:sz w:val="19"/>
        </w:rPr>
        <w:t>(City</w:t>
      </w:r>
      <w:r>
        <w:rPr>
          <w:spacing w:val="21"/>
          <w:sz w:val="19"/>
        </w:rPr>
        <w:t> </w:t>
      </w:r>
      <w:r>
        <w:rPr>
          <w:sz w:val="19"/>
        </w:rPr>
        <w:t>or</w:t>
      </w:r>
      <w:r>
        <w:rPr>
          <w:spacing w:val="8"/>
          <w:sz w:val="19"/>
        </w:rPr>
        <w:t> </w:t>
      </w:r>
      <w:r>
        <w:rPr>
          <w:spacing w:val="-2"/>
          <w:sz w:val="19"/>
        </w:rPr>
        <w:t>County)</w:t>
      </w:r>
    </w:p>
    <w:p>
      <w:pPr>
        <w:spacing w:before="36"/>
        <w:ind w:left="5968" w:right="0" w:firstLine="0"/>
        <w:jc w:val="left"/>
        <w:rPr>
          <w:rFonts w:ascii="Arial" w:hAnsi="Arial"/>
          <w:sz w:val="19"/>
        </w:rPr>
      </w:pPr>
      <w:r>
        <w:rPr>
          <w:rFonts w:ascii="Arial" w:hAnsi="Arial"/>
          <w:sz w:val="19"/>
        </w:rPr>
        <w:t>Recipient’s</w:t>
      </w:r>
      <w:r>
        <w:rPr>
          <w:rFonts w:ascii="Arial" w:hAnsi="Arial"/>
          <w:spacing w:val="40"/>
          <w:sz w:val="19"/>
        </w:rPr>
        <w:t> </w:t>
      </w:r>
      <w:r>
        <w:rPr>
          <w:rFonts w:ascii="Arial" w:hAnsi="Arial"/>
          <w:spacing w:val="-2"/>
          <w:sz w:val="19"/>
        </w:rPr>
        <w:t>Address</w:t>
      </w:r>
    </w:p>
    <w:p>
      <w:pPr>
        <w:spacing w:before="7"/>
        <w:ind w:left="5968" w:right="0" w:firstLine="0"/>
        <w:jc w:val="left"/>
        <w:rPr>
          <w:rFonts w:ascii="Arial" w:hAnsi="Arial"/>
          <w:sz w:val="19"/>
        </w:rPr>
      </w:pPr>
      <w:r>
        <w:rPr>
          <w:rFonts w:ascii="Arial" w:hAnsi="Arial"/>
          <w:sz w:val="19"/>
        </w:rPr>
        <w:t>Recipient’s</w:t>
      </w:r>
      <w:r>
        <w:rPr>
          <w:rFonts w:ascii="Arial" w:hAnsi="Arial"/>
          <w:spacing w:val="22"/>
          <w:sz w:val="19"/>
        </w:rPr>
        <w:t> </w:t>
      </w:r>
      <w:r>
        <w:rPr>
          <w:rFonts w:ascii="Arial" w:hAnsi="Arial"/>
          <w:sz w:val="19"/>
        </w:rPr>
        <w:t>City,</w:t>
      </w:r>
      <w:r>
        <w:rPr>
          <w:rFonts w:ascii="Arial" w:hAnsi="Arial"/>
          <w:spacing w:val="20"/>
          <w:sz w:val="19"/>
        </w:rPr>
        <w:t> </w:t>
      </w:r>
      <w:r>
        <w:rPr>
          <w:rFonts w:ascii="Arial" w:hAnsi="Arial"/>
          <w:sz w:val="19"/>
        </w:rPr>
        <w:t>IA</w:t>
      </w:r>
      <w:r>
        <w:rPr>
          <w:rFonts w:ascii="Arial" w:hAnsi="Arial"/>
          <w:spacing w:val="59"/>
          <w:w w:val="150"/>
          <w:sz w:val="19"/>
        </w:rPr>
        <w:t> </w:t>
      </w:r>
      <w:r>
        <w:rPr>
          <w:rFonts w:ascii="Arial" w:hAnsi="Arial"/>
          <w:sz w:val="19"/>
        </w:rPr>
        <w:t>Zip</w:t>
      </w:r>
      <w:r>
        <w:rPr>
          <w:rFonts w:ascii="Arial" w:hAnsi="Arial"/>
          <w:spacing w:val="27"/>
          <w:sz w:val="19"/>
        </w:rPr>
        <w:t> </w:t>
      </w:r>
      <w:r>
        <w:rPr>
          <w:rFonts w:ascii="Arial" w:hAnsi="Arial"/>
          <w:spacing w:val="-4"/>
          <w:sz w:val="19"/>
        </w:rPr>
        <w:t>Code</w:t>
      </w:r>
    </w:p>
    <w:p>
      <w:pPr>
        <w:pStyle w:val="BodyText"/>
        <w:spacing w:before="2"/>
        <w:rPr>
          <w:sz w:val="20"/>
        </w:rPr>
      </w:pPr>
    </w:p>
    <w:p>
      <w:pPr>
        <w:pStyle w:val="ListParagraph"/>
        <w:numPr>
          <w:ilvl w:val="0"/>
          <w:numId w:val="3"/>
        </w:numPr>
        <w:tabs>
          <w:tab w:pos="1282" w:val="left" w:leader="none"/>
        </w:tabs>
        <w:spacing w:line="280" w:lineRule="auto" w:before="0" w:after="0"/>
        <w:ind w:left="1282" w:right="1860" w:hanging="360"/>
        <w:jc w:val="left"/>
        <w:rPr>
          <w:sz w:val="19"/>
        </w:rPr>
      </w:pPr>
      <w:r>
        <w:rPr>
          <w:b/>
          <w:sz w:val="19"/>
        </w:rPr>
        <w:t>For Information</w:t>
      </w:r>
      <w:r>
        <w:rPr>
          <w:b/>
          <w:spacing w:val="35"/>
          <w:sz w:val="19"/>
        </w:rPr>
        <w:t> </w:t>
      </w:r>
      <w:r>
        <w:rPr>
          <w:b/>
          <w:sz w:val="19"/>
        </w:rPr>
        <w:t>about</w:t>
      </w:r>
      <w:r>
        <w:rPr>
          <w:b/>
          <w:spacing w:val="29"/>
          <w:sz w:val="19"/>
        </w:rPr>
        <w:t> </w:t>
      </w:r>
      <w:r>
        <w:rPr>
          <w:b/>
          <w:sz w:val="19"/>
        </w:rPr>
        <w:t>this</w:t>
      </w:r>
      <w:r>
        <w:rPr>
          <w:b/>
          <w:spacing w:val="30"/>
          <w:sz w:val="19"/>
        </w:rPr>
        <w:t> </w:t>
      </w:r>
      <w:r>
        <w:rPr>
          <w:b/>
          <w:sz w:val="19"/>
        </w:rPr>
        <w:t>request,</w:t>
      </w:r>
      <w:r>
        <w:rPr>
          <w:b/>
          <w:spacing w:val="39"/>
          <w:sz w:val="19"/>
        </w:rPr>
        <w:t> </w:t>
      </w:r>
      <w:r>
        <w:rPr>
          <w:b/>
          <w:sz w:val="19"/>
        </w:rPr>
        <w:t>contact</w:t>
      </w:r>
      <w:r>
        <w:rPr>
          <w:b/>
          <w:spacing w:val="40"/>
          <w:sz w:val="19"/>
        </w:rPr>
        <w:t> </w:t>
      </w:r>
      <w:r>
        <w:rPr>
          <w:b/>
          <w:sz w:val="19"/>
        </w:rPr>
        <w:t>(name</w:t>
      </w:r>
      <w:r>
        <w:rPr>
          <w:b/>
          <w:spacing w:val="30"/>
          <w:sz w:val="19"/>
        </w:rPr>
        <w:t> </w:t>
      </w:r>
      <w:r>
        <w:rPr>
          <w:b/>
          <w:sz w:val="19"/>
        </w:rPr>
        <w:t>&amp;</w:t>
      </w:r>
      <w:r>
        <w:rPr>
          <w:b/>
          <w:spacing w:val="28"/>
          <w:sz w:val="19"/>
        </w:rPr>
        <w:t> </w:t>
      </w:r>
      <w:r>
        <w:rPr>
          <w:b/>
          <w:sz w:val="19"/>
        </w:rPr>
        <w:t>phone number)</w:t>
      </w:r>
      <w:r>
        <w:rPr>
          <w:b/>
          <w:spacing w:val="40"/>
          <w:sz w:val="19"/>
        </w:rPr>
        <w:t> </w:t>
      </w:r>
      <w:r>
        <w:rPr>
          <w:sz w:val="19"/>
        </w:rPr>
        <w:t>– Enter the</w:t>
      </w:r>
      <w:r>
        <w:rPr>
          <w:spacing w:val="30"/>
          <w:sz w:val="19"/>
        </w:rPr>
        <w:t> </w:t>
      </w:r>
      <w:r>
        <w:rPr>
          <w:sz w:val="19"/>
        </w:rPr>
        <w:t>Project Administrator’s</w:t>
      </w:r>
      <w:r>
        <w:rPr>
          <w:spacing w:val="40"/>
          <w:sz w:val="19"/>
        </w:rPr>
        <w:t> </w:t>
      </w:r>
      <w:r>
        <w:rPr>
          <w:sz w:val="19"/>
        </w:rPr>
        <w:t>name</w:t>
      </w:r>
      <w:r>
        <w:rPr>
          <w:spacing w:val="39"/>
          <w:sz w:val="19"/>
        </w:rPr>
        <w:t> </w:t>
      </w:r>
      <w:r>
        <w:rPr>
          <w:sz w:val="19"/>
        </w:rPr>
        <w:t>and</w:t>
      </w:r>
      <w:r>
        <w:rPr>
          <w:spacing w:val="40"/>
          <w:sz w:val="19"/>
        </w:rPr>
        <w:t> </w:t>
      </w:r>
      <w:r>
        <w:rPr>
          <w:sz w:val="19"/>
        </w:rPr>
        <w:t>phone</w:t>
      </w:r>
      <w:r>
        <w:rPr>
          <w:spacing w:val="39"/>
          <w:sz w:val="19"/>
        </w:rPr>
        <w:t> </w:t>
      </w:r>
      <w:r>
        <w:rPr>
          <w:sz w:val="19"/>
        </w:rPr>
        <w:t>number</w:t>
      </w:r>
      <w:r>
        <w:rPr>
          <w:spacing w:val="40"/>
          <w:sz w:val="19"/>
        </w:rPr>
        <w:t> </w:t>
      </w:r>
      <w:r>
        <w:rPr>
          <w:sz w:val="19"/>
        </w:rPr>
        <w:t>(person</w:t>
      </w:r>
      <w:r>
        <w:rPr>
          <w:spacing w:val="39"/>
          <w:sz w:val="19"/>
        </w:rPr>
        <w:t> </w:t>
      </w:r>
      <w:r>
        <w:rPr>
          <w:sz w:val="19"/>
        </w:rPr>
        <w:t>responsible</w:t>
      </w:r>
      <w:r>
        <w:rPr>
          <w:spacing w:val="10"/>
          <w:sz w:val="19"/>
        </w:rPr>
        <w:t> for </w:t>
      </w:r>
      <w:r>
        <w:rPr>
          <w:sz w:val="19"/>
        </w:rPr>
        <w:t>authoring</w:t>
      </w:r>
      <w:r>
        <w:rPr>
          <w:spacing w:val="40"/>
          <w:sz w:val="19"/>
        </w:rPr>
        <w:t> </w:t>
      </w:r>
      <w:r>
        <w:rPr>
          <w:sz w:val="19"/>
        </w:rPr>
        <w:t>the</w:t>
      </w:r>
      <w:r>
        <w:rPr>
          <w:spacing w:val="39"/>
          <w:sz w:val="19"/>
        </w:rPr>
        <w:t> </w:t>
      </w:r>
      <w:r>
        <w:rPr>
          <w:sz w:val="19"/>
        </w:rPr>
        <w:t>ER).</w:t>
      </w:r>
    </w:p>
    <w:p>
      <w:pPr>
        <w:pStyle w:val="BodyText"/>
        <w:spacing w:before="6"/>
        <w:rPr>
          <w:sz w:val="19"/>
        </w:rPr>
      </w:pPr>
    </w:p>
    <w:p>
      <w:pPr>
        <w:pStyle w:val="ListParagraph"/>
        <w:numPr>
          <w:ilvl w:val="0"/>
          <w:numId w:val="3"/>
        </w:numPr>
        <w:tabs>
          <w:tab w:pos="1282" w:val="left" w:leader="none"/>
        </w:tabs>
        <w:spacing w:line="240" w:lineRule="auto" w:before="0" w:after="0"/>
        <w:ind w:left="1282" w:right="0" w:hanging="361"/>
        <w:jc w:val="left"/>
        <w:rPr>
          <w:i/>
          <w:sz w:val="19"/>
        </w:rPr>
      </w:pPr>
      <w:r>
        <w:rPr>
          <w:b/>
          <w:sz w:val="19"/>
        </w:rPr>
        <w:t>Name</w:t>
      </w:r>
      <w:r>
        <w:rPr>
          <w:b/>
          <w:spacing w:val="22"/>
          <w:sz w:val="19"/>
        </w:rPr>
        <w:t> </w:t>
      </w:r>
      <w:r>
        <w:rPr>
          <w:b/>
          <w:sz w:val="19"/>
        </w:rPr>
        <w:t>and</w:t>
      </w:r>
      <w:r>
        <w:rPr>
          <w:b/>
          <w:spacing w:val="12"/>
          <w:sz w:val="19"/>
        </w:rPr>
        <w:t> </w:t>
      </w:r>
      <w:r>
        <w:rPr>
          <w:b/>
          <w:sz w:val="19"/>
        </w:rPr>
        <w:t>address</w:t>
      </w:r>
      <w:r>
        <w:rPr>
          <w:b/>
          <w:spacing w:val="38"/>
          <w:sz w:val="19"/>
        </w:rPr>
        <w:t> </w:t>
      </w:r>
      <w:r>
        <w:rPr>
          <w:b/>
          <w:sz w:val="19"/>
        </w:rPr>
        <w:t>of</w:t>
      </w:r>
      <w:r>
        <w:rPr>
          <w:b/>
          <w:spacing w:val="21"/>
          <w:sz w:val="19"/>
        </w:rPr>
        <w:t> </w:t>
      </w:r>
      <w:r>
        <w:rPr>
          <w:b/>
          <w:sz w:val="19"/>
        </w:rPr>
        <w:t>recipient</w:t>
      </w:r>
      <w:r>
        <w:rPr>
          <w:b/>
          <w:spacing w:val="22"/>
          <w:sz w:val="19"/>
        </w:rPr>
        <w:t> </w:t>
      </w:r>
      <w:r>
        <w:rPr>
          <w:b/>
          <w:sz w:val="19"/>
        </w:rPr>
        <w:t>(if</w:t>
      </w:r>
      <w:r>
        <w:rPr>
          <w:b/>
          <w:spacing w:val="6"/>
          <w:sz w:val="19"/>
        </w:rPr>
        <w:t> </w:t>
      </w:r>
      <w:r>
        <w:rPr>
          <w:b/>
          <w:sz w:val="19"/>
        </w:rPr>
        <w:t>different</w:t>
      </w:r>
      <w:r>
        <w:rPr>
          <w:b/>
          <w:spacing w:val="37"/>
          <w:sz w:val="19"/>
        </w:rPr>
        <w:t> </w:t>
      </w:r>
      <w:r>
        <w:rPr>
          <w:b/>
          <w:sz w:val="19"/>
        </w:rPr>
        <w:t>than</w:t>
      </w:r>
      <w:r>
        <w:rPr>
          <w:b/>
          <w:spacing w:val="27"/>
          <w:sz w:val="19"/>
        </w:rPr>
        <w:t> </w:t>
      </w:r>
      <w:r>
        <w:rPr>
          <w:b/>
          <w:sz w:val="19"/>
        </w:rPr>
        <w:t>responsible</w:t>
      </w:r>
      <w:r>
        <w:rPr>
          <w:b/>
          <w:spacing w:val="38"/>
          <w:sz w:val="19"/>
        </w:rPr>
        <w:t> </w:t>
      </w:r>
      <w:r>
        <w:rPr>
          <w:b/>
          <w:sz w:val="19"/>
        </w:rPr>
        <w:t>entity)</w:t>
      </w:r>
      <w:r>
        <w:rPr>
          <w:b/>
          <w:spacing w:val="31"/>
          <w:sz w:val="19"/>
        </w:rPr>
        <w:t> </w:t>
      </w:r>
      <w:r>
        <w:rPr>
          <w:sz w:val="19"/>
        </w:rPr>
        <w:t>–</w:t>
      </w:r>
      <w:r>
        <w:rPr>
          <w:spacing w:val="23"/>
          <w:sz w:val="19"/>
        </w:rPr>
        <w:t> </w:t>
      </w:r>
      <w:r>
        <w:rPr>
          <w:i/>
          <w:sz w:val="19"/>
        </w:rPr>
        <w:t>Leave</w:t>
      </w:r>
      <w:r>
        <w:rPr>
          <w:i/>
          <w:spacing w:val="23"/>
          <w:sz w:val="19"/>
        </w:rPr>
        <w:t> </w:t>
      </w:r>
      <w:r>
        <w:rPr>
          <w:i/>
          <w:spacing w:val="-2"/>
          <w:sz w:val="19"/>
        </w:rPr>
        <w:t>Blank</w:t>
      </w:r>
    </w:p>
    <w:p>
      <w:pPr>
        <w:spacing w:after="0" w:line="240" w:lineRule="auto"/>
        <w:jc w:val="left"/>
        <w:rPr>
          <w:sz w:val="19"/>
        </w:rPr>
        <w:sectPr>
          <w:pgSz w:w="12240" w:h="15840"/>
          <w:pgMar w:top="1560" w:bottom="280" w:left="520" w:right="400"/>
        </w:sectPr>
      </w:pPr>
    </w:p>
    <w:p>
      <w:pPr>
        <w:pStyle w:val="ListParagraph"/>
        <w:numPr>
          <w:ilvl w:val="0"/>
          <w:numId w:val="3"/>
        </w:numPr>
        <w:tabs>
          <w:tab w:pos="1282" w:val="left" w:leader="none"/>
        </w:tabs>
        <w:spacing w:line="280" w:lineRule="auto" w:before="83" w:after="0"/>
        <w:ind w:left="1282" w:right="1293" w:hanging="360"/>
        <w:jc w:val="left"/>
        <w:rPr>
          <w:sz w:val="19"/>
        </w:rPr>
      </w:pPr>
      <w:r>
        <w:rPr>
          <w:b/>
          <w:sz w:val="19"/>
        </w:rPr>
        <w:t>HUD</w:t>
      </w:r>
      <w:r>
        <w:rPr>
          <w:b/>
          <w:spacing w:val="40"/>
          <w:sz w:val="19"/>
        </w:rPr>
        <w:t> </w:t>
      </w:r>
      <w:r>
        <w:rPr>
          <w:b/>
          <w:sz w:val="19"/>
        </w:rPr>
        <w:t>or State</w:t>
      </w:r>
      <w:r>
        <w:rPr>
          <w:b/>
          <w:spacing w:val="28"/>
          <w:sz w:val="19"/>
        </w:rPr>
        <w:t> </w:t>
      </w:r>
      <w:r>
        <w:rPr>
          <w:b/>
          <w:sz w:val="19"/>
        </w:rPr>
        <w:t>Agency</w:t>
      </w:r>
      <w:r>
        <w:rPr>
          <w:b/>
          <w:spacing w:val="40"/>
          <w:sz w:val="19"/>
        </w:rPr>
        <w:t> </w:t>
      </w:r>
      <w:r>
        <w:rPr>
          <w:b/>
          <w:sz w:val="19"/>
        </w:rPr>
        <w:t>and</w:t>
      </w:r>
      <w:r>
        <w:rPr>
          <w:b/>
          <w:spacing w:val="16"/>
          <w:sz w:val="19"/>
        </w:rPr>
        <w:t> </w:t>
      </w:r>
      <w:r>
        <w:rPr>
          <w:b/>
          <w:sz w:val="19"/>
        </w:rPr>
        <w:t>office</w:t>
      </w:r>
      <w:r>
        <w:rPr>
          <w:b/>
          <w:spacing w:val="40"/>
          <w:sz w:val="19"/>
        </w:rPr>
        <w:t> </w:t>
      </w:r>
      <w:r>
        <w:rPr>
          <w:b/>
          <w:sz w:val="19"/>
        </w:rPr>
        <w:t>unit to</w:t>
      </w:r>
      <w:r>
        <w:rPr>
          <w:b/>
          <w:spacing w:val="16"/>
          <w:sz w:val="19"/>
        </w:rPr>
        <w:t> </w:t>
      </w:r>
      <w:r>
        <w:rPr>
          <w:b/>
          <w:sz w:val="19"/>
        </w:rPr>
        <w:t>receive</w:t>
      </w:r>
      <w:r>
        <w:rPr>
          <w:b/>
          <w:spacing w:val="40"/>
          <w:sz w:val="19"/>
        </w:rPr>
        <w:t> </w:t>
      </w:r>
      <w:r>
        <w:rPr>
          <w:b/>
          <w:sz w:val="19"/>
        </w:rPr>
        <w:t>request</w:t>
      </w:r>
      <w:r>
        <w:rPr>
          <w:b/>
          <w:spacing w:val="40"/>
          <w:sz w:val="19"/>
        </w:rPr>
        <w:t> </w:t>
      </w:r>
      <w:r>
        <w:rPr>
          <w:sz w:val="19"/>
        </w:rPr>
        <w:t>– Enter:</w:t>
      </w:r>
      <w:r>
        <w:rPr>
          <w:spacing w:val="80"/>
          <w:w w:val="150"/>
          <w:sz w:val="19"/>
        </w:rPr>
        <w:t> </w:t>
      </w:r>
      <w:r>
        <w:rPr>
          <w:sz w:val="19"/>
        </w:rPr>
        <w:t>Iowa</w:t>
      </w:r>
      <w:r>
        <w:rPr>
          <w:spacing w:val="28"/>
          <w:sz w:val="19"/>
        </w:rPr>
        <w:t> </w:t>
      </w:r>
      <w:r>
        <w:rPr>
          <w:sz w:val="19"/>
        </w:rPr>
        <w:t>Economic</w:t>
      </w:r>
      <w:r>
        <w:rPr>
          <w:spacing w:val="24"/>
          <w:sz w:val="19"/>
        </w:rPr>
        <w:t> </w:t>
      </w:r>
      <w:r>
        <w:rPr>
          <w:sz w:val="19"/>
        </w:rPr>
        <w:t>Development Authority,</w:t>
      </w:r>
      <w:r>
        <w:rPr>
          <w:spacing w:val="40"/>
          <w:sz w:val="19"/>
        </w:rPr>
        <w:t> </w:t>
      </w:r>
      <w:r>
        <w:rPr>
          <w:sz w:val="19"/>
        </w:rPr>
        <w:t>200 East</w:t>
      </w:r>
      <w:r>
        <w:rPr>
          <w:spacing w:val="40"/>
          <w:sz w:val="19"/>
        </w:rPr>
        <w:t> </w:t>
      </w:r>
      <w:r>
        <w:rPr>
          <w:sz w:val="19"/>
        </w:rPr>
        <w:t>Grand</w:t>
      </w:r>
      <w:r>
        <w:rPr>
          <w:spacing w:val="40"/>
          <w:sz w:val="19"/>
        </w:rPr>
        <w:t> </w:t>
      </w:r>
      <w:r>
        <w:rPr>
          <w:sz w:val="19"/>
        </w:rPr>
        <w:t>Ave,</w:t>
      </w:r>
      <w:r>
        <w:rPr>
          <w:spacing w:val="40"/>
          <w:sz w:val="19"/>
        </w:rPr>
        <w:t> </w:t>
      </w:r>
      <w:r>
        <w:rPr>
          <w:sz w:val="19"/>
        </w:rPr>
        <w:t>Des</w:t>
      </w:r>
      <w:r>
        <w:rPr>
          <w:spacing w:val="40"/>
          <w:sz w:val="19"/>
        </w:rPr>
        <w:t> </w:t>
      </w:r>
      <w:r>
        <w:rPr>
          <w:sz w:val="19"/>
        </w:rPr>
        <w:t>Moines,</w:t>
      </w:r>
      <w:r>
        <w:rPr>
          <w:spacing w:val="40"/>
          <w:sz w:val="19"/>
        </w:rPr>
        <w:t> </w:t>
      </w:r>
      <w:r>
        <w:rPr>
          <w:sz w:val="19"/>
        </w:rPr>
        <w:t>Iowa</w:t>
      </w:r>
      <w:r>
        <w:rPr>
          <w:spacing w:val="80"/>
          <w:sz w:val="19"/>
        </w:rPr>
        <w:t> </w:t>
      </w:r>
      <w:r>
        <w:rPr>
          <w:sz w:val="19"/>
        </w:rPr>
        <w:t>50309</w:t>
      </w:r>
    </w:p>
    <w:p>
      <w:pPr>
        <w:pStyle w:val="BodyText"/>
        <w:spacing w:before="6"/>
        <w:rPr>
          <w:sz w:val="19"/>
        </w:rPr>
      </w:pPr>
    </w:p>
    <w:p>
      <w:pPr>
        <w:pStyle w:val="ListParagraph"/>
        <w:numPr>
          <w:ilvl w:val="0"/>
          <w:numId w:val="3"/>
        </w:numPr>
        <w:tabs>
          <w:tab w:pos="1282" w:val="left" w:leader="none"/>
        </w:tabs>
        <w:spacing w:line="240" w:lineRule="auto" w:before="0" w:after="0"/>
        <w:ind w:left="1282" w:right="0" w:hanging="361"/>
        <w:jc w:val="left"/>
        <w:rPr>
          <w:sz w:val="19"/>
        </w:rPr>
      </w:pPr>
      <w:r>
        <w:rPr>
          <w:b/>
          <w:sz w:val="19"/>
        </w:rPr>
        <w:t>Program</w:t>
      </w:r>
      <w:r>
        <w:rPr>
          <w:b/>
          <w:spacing w:val="39"/>
          <w:sz w:val="19"/>
        </w:rPr>
        <w:t> </w:t>
      </w:r>
      <w:r>
        <w:rPr>
          <w:b/>
          <w:sz w:val="19"/>
        </w:rPr>
        <w:t>Activity(ies)/Project</w:t>
      </w:r>
      <w:r>
        <w:rPr>
          <w:b/>
          <w:spacing w:val="79"/>
          <w:sz w:val="19"/>
        </w:rPr>
        <w:t> </w:t>
      </w:r>
      <w:r>
        <w:rPr>
          <w:b/>
          <w:sz w:val="19"/>
        </w:rPr>
        <w:t>Name(s)</w:t>
      </w:r>
      <w:r>
        <w:rPr>
          <w:b/>
          <w:spacing w:val="54"/>
          <w:sz w:val="19"/>
        </w:rPr>
        <w:t> </w:t>
      </w:r>
      <w:r>
        <w:rPr>
          <w:sz w:val="19"/>
        </w:rPr>
        <w:t>–</w:t>
      </w:r>
      <w:r>
        <w:rPr>
          <w:spacing w:val="13"/>
          <w:sz w:val="19"/>
        </w:rPr>
        <w:t> </w:t>
      </w:r>
      <w:r>
        <w:rPr>
          <w:sz w:val="19"/>
        </w:rPr>
        <w:t>Enter</w:t>
      </w:r>
      <w:r>
        <w:rPr>
          <w:spacing w:val="28"/>
          <w:sz w:val="19"/>
        </w:rPr>
        <w:t> </w:t>
      </w:r>
      <w:r>
        <w:rPr>
          <w:sz w:val="19"/>
        </w:rPr>
        <w:t>the</w:t>
      </w:r>
      <w:r>
        <w:rPr>
          <w:spacing w:val="12"/>
          <w:sz w:val="19"/>
        </w:rPr>
        <w:t> </w:t>
      </w:r>
      <w:r>
        <w:rPr>
          <w:sz w:val="19"/>
        </w:rPr>
        <w:t>project’s</w:t>
      </w:r>
      <w:r>
        <w:rPr>
          <w:spacing w:val="24"/>
          <w:sz w:val="19"/>
        </w:rPr>
        <w:t> </w:t>
      </w:r>
      <w:r>
        <w:rPr>
          <w:spacing w:val="-2"/>
          <w:sz w:val="19"/>
        </w:rPr>
        <w:t>name.</w:t>
      </w:r>
    </w:p>
    <w:p>
      <w:pPr>
        <w:pStyle w:val="BodyText"/>
        <w:spacing w:before="9"/>
        <w:rPr>
          <w:sz w:val="22"/>
        </w:rPr>
      </w:pPr>
    </w:p>
    <w:p>
      <w:pPr>
        <w:pStyle w:val="ListParagraph"/>
        <w:numPr>
          <w:ilvl w:val="0"/>
          <w:numId w:val="3"/>
        </w:numPr>
        <w:tabs>
          <w:tab w:pos="1282" w:val="left" w:leader="none"/>
        </w:tabs>
        <w:spacing w:line="285" w:lineRule="auto" w:before="0" w:after="0"/>
        <w:ind w:left="1282" w:right="1217" w:hanging="360"/>
        <w:jc w:val="left"/>
        <w:rPr>
          <w:sz w:val="19"/>
        </w:rPr>
      </w:pPr>
      <w:r>
        <w:rPr>
          <w:b/>
          <w:sz w:val="19"/>
        </w:rPr>
        <w:t>Location</w:t>
      </w:r>
      <w:r>
        <w:rPr>
          <w:b/>
          <w:spacing w:val="40"/>
          <w:sz w:val="19"/>
        </w:rPr>
        <w:t> </w:t>
      </w:r>
      <w:r>
        <w:rPr>
          <w:b/>
          <w:sz w:val="19"/>
        </w:rPr>
        <w:t>(Street</w:t>
      </w:r>
      <w:r>
        <w:rPr>
          <w:b/>
          <w:spacing w:val="40"/>
          <w:sz w:val="19"/>
        </w:rPr>
        <w:t> </w:t>
      </w:r>
      <w:r>
        <w:rPr>
          <w:b/>
          <w:sz w:val="19"/>
        </w:rPr>
        <w:t>address,</w:t>
      </w:r>
      <w:r>
        <w:rPr>
          <w:b/>
          <w:spacing w:val="40"/>
          <w:sz w:val="19"/>
        </w:rPr>
        <w:t> </w:t>
      </w:r>
      <w:r>
        <w:rPr>
          <w:b/>
          <w:sz w:val="19"/>
        </w:rPr>
        <w:t>city,</w:t>
      </w:r>
      <w:r>
        <w:rPr>
          <w:b/>
          <w:spacing w:val="34"/>
          <w:sz w:val="19"/>
        </w:rPr>
        <w:t> </w:t>
      </w:r>
      <w:r>
        <w:rPr>
          <w:b/>
          <w:sz w:val="19"/>
        </w:rPr>
        <w:t>county,</w:t>
      </w:r>
      <w:r>
        <w:rPr>
          <w:b/>
          <w:spacing w:val="40"/>
          <w:sz w:val="19"/>
        </w:rPr>
        <w:t> </w:t>
      </w:r>
      <w:r>
        <w:rPr>
          <w:b/>
          <w:sz w:val="19"/>
        </w:rPr>
        <w:t>State)</w:t>
      </w:r>
      <w:r>
        <w:rPr>
          <w:b/>
          <w:spacing w:val="40"/>
          <w:sz w:val="19"/>
        </w:rPr>
        <w:t> </w:t>
      </w:r>
      <w:r>
        <w:rPr>
          <w:sz w:val="19"/>
        </w:rPr>
        <w:t>– If</w:t>
      </w:r>
      <w:r>
        <w:rPr>
          <w:spacing w:val="40"/>
          <w:sz w:val="19"/>
        </w:rPr>
        <w:t> </w:t>
      </w:r>
      <w:r>
        <w:rPr>
          <w:sz w:val="19"/>
        </w:rPr>
        <w:t>the project</w:t>
      </w:r>
      <w:r>
        <w:rPr>
          <w:spacing w:val="34"/>
          <w:sz w:val="19"/>
        </w:rPr>
        <w:t> </w:t>
      </w:r>
      <w:r>
        <w:rPr>
          <w:sz w:val="19"/>
        </w:rPr>
        <w:t>has</w:t>
      </w:r>
      <w:r>
        <w:rPr>
          <w:spacing w:val="36"/>
          <w:sz w:val="19"/>
        </w:rPr>
        <w:t> </w:t>
      </w:r>
      <w:r>
        <w:rPr>
          <w:sz w:val="19"/>
        </w:rPr>
        <w:t>an exact</w:t>
      </w:r>
      <w:r>
        <w:rPr>
          <w:spacing w:val="34"/>
          <w:sz w:val="19"/>
        </w:rPr>
        <w:t> </w:t>
      </w:r>
      <w:r>
        <w:rPr>
          <w:sz w:val="19"/>
        </w:rPr>
        <w:t>location provide the correct</w:t>
      </w:r>
      <w:r>
        <w:rPr>
          <w:spacing w:val="40"/>
          <w:sz w:val="19"/>
        </w:rPr>
        <w:t> </w:t>
      </w:r>
      <w:r>
        <w:rPr>
          <w:sz w:val="19"/>
        </w:rPr>
        <w:t>information.</w:t>
      </w:r>
      <w:r>
        <w:rPr>
          <w:spacing w:val="80"/>
          <w:w w:val="150"/>
          <w:sz w:val="19"/>
        </w:rPr>
        <w:t> </w:t>
      </w:r>
      <w:r>
        <w:rPr>
          <w:sz w:val="19"/>
        </w:rPr>
        <w:t>If</w:t>
      </w:r>
      <w:r>
        <w:rPr>
          <w:spacing w:val="40"/>
          <w:sz w:val="19"/>
        </w:rPr>
        <w:t> </w:t>
      </w:r>
      <w:r>
        <w:rPr>
          <w:sz w:val="19"/>
        </w:rPr>
        <w:t>the</w:t>
      </w:r>
      <w:r>
        <w:rPr>
          <w:spacing w:val="33"/>
          <w:sz w:val="19"/>
        </w:rPr>
        <w:t> </w:t>
      </w:r>
      <w:r>
        <w:rPr>
          <w:sz w:val="19"/>
        </w:rPr>
        <w:t>project</w:t>
      </w:r>
      <w:r>
        <w:rPr>
          <w:spacing w:val="40"/>
          <w:sz w:val="19"/>
        </w:rPr>
        <w:t> </w:t>
      </w:r>
      <w:r>
        <w:rPr>
          <w:sz w:val="19"/>
        </w:rPr>
        <w:t>is</w:t>
      </w:r>
      <w:r>
        <w:rPr>
          <w:spacing w:val="40"/>
          <w:sz w:val="19"/>
        </w:rPr>
        <w:t> </w:t>
      </w:r>
      <w:r>
        <w:rPr>
          <w:sz w:val="19"/>
        </w:rPr>
        <w:t>city-wide</w:t>
      </w:r>
      <w:r>
        <w:rPr>
          <w:spacing w:val="33"/>
          <w:sz w:val="19"/>
        </w:rPr>
        <w:t> </w:t>
      </w:r>
      <w:r>
        <w:rPr>
          <w:sz w:val="19"/>
        </w:rPr>
        <w:t>or</w:t>
      </w:r>
      <w:r>
        <w:rPr>
          <w:spacing w:val="31"/>
          <w:sz w:val="19"/>
        </w:rPr>
        <w:t> </w:t>
      </w:r>
      <w:r>
        <w:rPr>
          <w:sz w:val="19"/>
        </w:rPr>
        <w:t>does</w:t>
      </w:r>
      <w:r>
        <w:rPr>
          <w:spacing w:val="40"/>
          <w:sz w:val="19"/>
        </w:rPr>
        <w:t> </w:t>
      </w:r>
      <w:r>
        <w:rPr>
          <w:sz w:val="19"/>
        </w:rPr>
        <w:t>not</w:t>
      </w:r>
      <w:r>
        <w:rPr>
          <w:spacing w:val="40"/>
          <w:sz w:val="19"/>
        </w:rPr>
        <w:t> </w:t>
      </w:r>
      <w:r>
        <w:rPr>
          <w:sz w:val="19"/>
        </w:rPr>
        <w:t>have</w:t>
      </w:r>
      <w:r>
        <w:rPr>
          <w:spacing w:val="33"/>
          <w:sz w:val="19"/>
        </w:rPr>
        <w:t> </w:t>
      </w:r>
      <w:r>
        <w:rPr>
          <w:sz w:val="19"/>
        </w:rPr>
        <w:t>a</w:t>
      </w:r>
      <w:r>
        <w:rPr>
          <w:spacing w:val="33"/>
          <w:sz w:val="19"/>
        </w:rPr>
        <w:t> </w:t>
      </w:r>
      <w:r>
        <w:rPr>
          <w:sz w:val="19"/>
        </w:rPr>
        <w:t>dedicated</w:t>
      </w:r>
      <w:r>
        <w:rPr>
          <w:spacing w:val="40"/>
          <w:sz w:val="19"/>
        </w:rPr>
        <w:t> </w:t>
      </w:r>
      <w:r>
        <w:rPr>
          <w:sz w:val="19"/>
        </w:rPr>
        <w:t>address</w:t>
      </w:r>
      <w:r>
        <w:rPr>
          <w:spacing w:val="40"/>
          <w:sz w:val="19"/>
        </w:rPr>
        <w:t> </w:t>
      </w:r>
      <w:r>
        <w:rPr>
          <w:sz w:val="19"/>
        </w:rPr>
        <w:t>provide</w:t>
      </w:r>
      <w:r>
        <w:rPr>
          <w:spacing w:val="33"/>
          <w:sz w:val="19"/>
        </w:rPr>
        <w:t> </w:t>
      </w:r>
      <w:r>
        <w:rPr>
          <w:sz w:val="19"/>
        </w:rPr>
        <w:t>a description</w:t>
      </w:r>
      <w:r>
        <w:rPr>
          <w:spacing w:val="16"/>
          <w:sz w:val="19"/>
        </w:rPr>
        <w:t> </w:t>
      </w:r>
      <w:r>
        <w:rPr>
          <w:sz w:val="19"/>
        </w:rPr>
        <w:t>of</w:t>
      </w:r>
      <w:r>
        <w:rPr>
          <w:spacing w:val="40"/>
          <w:sz w:val="19"/>
        </w:rPr>
        <w:t> </w:t>
      </w:r>
      <w:r>
        <w:rPr>
          <w:sz w:val="19"/>
        </w:rPr>
        <w:t>the</w:t>
      </w:r>
      <w:r>
        <w:rPr>
          <w:spacing w:val="16"/>
          <w:sz w:val="19"/>
        </w:rPr>
        <w:t> </w:t>
      </w:r>
      <w:r>
        <w:rPr>
          <w:sz w:val="19"/>
        </w:rPr>
        <w:t>location</w:t>
      </w:r>
      <w:r>
        <w:rPr>
          <w:spacing w:val="16"/>
          <w:sz w:val="19"/>
        </w:rPr>
        <w:t> </w:t>
      </w:r>
      <w:r>
        <w:rPr>
          <w:sz w:val="19"/>
        </w:rPr>
        <w:t>(i.e.</w:t>
      </w:r>
      <w:r>
        <w:rPr>
          <w:spacing w:val="28"/>
          <w:sz w:val="19"/>
        </w:rPr>
        <w:t> </w:t>
      </w:r>
      <w:r>
        <w:rPr>
          <w:sz w:val="19"/>
        </w:rPr>
        <w:t>The</w:t>
      </w:r>
      <w:r>
        <w:rPr>
          <w:spacing w:val="16"/>
          <w:sz w:val="19"/>
        </w:rPr>
        <w:t> </w:t>
      </w:r>
      <w:r>
        <w:rPr>
          <w:sz w:val="19"/>
        </w:rPr>
        <w:t>Northwest</w:t>
      </w:r>
      <w:r>
        <w:rPr>
          <w:spacing w:val="30"/>
          <w:sz w:val="19"/>
        </w:rPr>
        <w:t> </w:t>
      </w:r>
      <w:r>
        <w:rPr>
          <w:sz w:val="19"/>
        </w:rPr>
        <w:t>Quadrant</w:t>
      </w:r>
      <w:r>
        <w:rPr>
          <w:spacing w:val="28"/>
          <w:sz w:val="19"/>
        </w:rPr>
        <w:t> </w:t>
      </w:r>
      <w:r>
        <w:rPr>
          <w:sz w:val="19"/>
        </w:rPr>
        <w:t>of</w:t>
      </w:r>
      <w:r>
        <w:rPr>
          <w:spacing w:val="40"/>
          <w:sz w:val="19"/>
        </w:rPr>
        <w:t> </w:t>
      </w:r>
      <w:r>
        <w:rPr>
          <w:sz w:val="19"/>
        </w:rPr>
        <w:t>East</w:t>
      </w:r>
      <w:r>
        <w:rPr>
          <w:spacing w:val="28"/>
          <w:sz w:val="19"/>
        </w:rPr>
        <w:t> </w:t>
      </w:r>
      <w:r>
        <w:rPr>
          <w:sz w:val="19"/>
        </w:rPr>
        <w:t>4</w:t>
      </w:r>
      <w:r>
        <w:rPr>
          <w:position w:val="6"/>
          <w:sz w:val="13"/>
        </w:rPr>
        <w:t>th</w:t>
      </w:r>
      <w:r>
        <w:rPr>
          <w:spacing w:val="37"/>
          <w:position w:val="6"/>
          <w:sz w:val="13"/>
        </w:rPr>
        <w:t> </w:t>
      </w:r>
      <w:r>
        <w:rPr>
          <w:sz w:val="19"/>
        </w:rPr>
        <w:t>Street</w:t>
      </w:r>
      <w:r>
        <w:rPr>
          <w:spacing w:val="28"/>
          <w:sz w:val="19"/>
        </w:rPr>
        <w:t> </w:t>
      </w:r>
      <w:r>
        <w:rPr>
          <w:sz w:val="19"/>
        </w:rPr>
        <w:t>and</w:t>
      </w:r>
      <w:r>
        <w:rPr>
          <w:spacing w:val="35"/>
          <w:sz w:val="19"/>
        </w:rPr>
        <w:t> </w:t>
      </w:r>
      <w:r>
        <w:rPr>
          <w:sz w:val="19"/>
        </w:rPr>
        <w:t>Grand</w:t>
      </w:r>
      <w:r>
        <w:rPr>
          <w:spacing w:val="35"/>
          <w:sz w:val="19"/>
        </w:rPr>
        <w:t> </w:t>
      </w:r>
      <w:r>
        <w:rPr>
          <w:sz w:val="19"/>
        </w:rPr>
        <w:t>Avenue,</w:t>
      </w:r>
      <w:r>
        <w:rPr>
          <w:spacing w:val="36"/>
          <w:sz w:val="19"/>
        </w:rPr>
        <w:t> </w:t>
      </w:r>
      <w:r>
        <w:rPr>
          <w:i/>
          <w:sz w:val="19"/>
        </w:rPr>
        <w:t>along</w:t>
      </w:r>
      <w:r>
        <w:rPr>
          <w:i/>
          <w:sz w:val="19"/>
        </w:rPr>
        <w:t> with city, county, State</w:t>
      </w:r>
      <w:r>
        <w:rPr>
          <w:sz w:val="19"/>
        </w:rPr>
        <w:t>.</w:t>
      </w:r>
    </w:p>
    <w:p>
      <w:pPr>
        <w:pStyle w:val="BodyText"/>
        <w:spacing w:before="6"/>
        <w:rPr>
          <w:sz w:val="18"/>
        </w:rPr>
      </w:pPr>
    </w:p>
    <w:p>
      <w:pPr>
        <w:pStyle w:val="ListParagraph"/>
        <w:numPr>
          <w:ilvl w:val="0"/>
          <w:numId w:val="3"/>
        </w:numPr>
        <w:tabs>
          <w:tab w:pos="1282" w:val="left" w:leader="none"/>
        </w:tabs>
        <w:spacing w:line="280" w:lineRule="auto" w:before="0" w:after="0"/>
        <w:ind w:left="1282" w:right="1054" w:hanging="360"/>
        <w:jc w:val="left"/>
        <w:rPr>
          <w:sz w:val="19"/>
        </w:rPr>
      </w:pPr>
      <w:r>
        <w:rPr>
          <w:b/>
          <w:sz w:val="19"/>
        </w:rPr>
        <w:t>Program</w:t>
      </w:r>
      <w:r>
        <w:rPr>
          <w:b/>
          <w:spacing w:val="40"/>
          <w:sz w:val="19"/>
        </w:rPr>
        <w:t> </w:t>
      </w:r>
      <w:r>
        <w:rPr>
          <w:b/>
          <w:sz w:val="19"/>
        </w:rPr>
        <w:t>Activity/Project</w:t>
      </w:r>
      <w:r>
        <w:rPr>
          <w:b/>
          <w:spacing w:val="40"/>
          <w:sz w:val="19"/>
        </w:rPr>
        <w:t> </w:t>
      </w:r>
      <w:r>
        <w:rPr>
          <w:b/>
          <w:sz w:val="19"/>
        </w:rPr>
        <w:t>Description</w:t>
      </w:r>
      <w:r>
        <w:rPr>
          <w:b/>
          <w:spacing w:val="80"/>
          <w:sz w:val="19"/>
        </w:rPr>
        <w:t> </w:t>
      </w:r>
      <w:r>
        <w:rPr>
          <w:sz w:val="19"/>
        </w:rPr>
        <w:t>–</w:t>
      </w:r>
      <w:r>
        <w:rPr>
          <w:spacing w:val="40"/>
          <w:sz w:val="19"/>
        </w:rPr>
        <w:t> </w:t>
      </w:r>
      <w:r>
        <w:rPr>
          <w:sz w:val="19"/>
        </w:rPr>
        <w:t>Enter</w:t>
      </w:r>
      <w:r>
        <w:rPr>
          <w:spacing w:val="30"/>
          <w:sz w:val="19"/>
        </w:rPr>
        <w:t> </w:t>
      </w:r>
      <w:r>
        <w:rPr>
          <w:sz w:val="19"/>
        </w:rPr>
        <w:t>a</w:t>
      </w:r>
      <w:r>
        <w:rPr>
          <w:spacing w:val="32"/>
          <w:sz w:val="19"/>
        </w:rPr>
        <w:t> </w:t>
      </w:r>
      <w:r>
        <w:rPr>
          <w:sz w:val="19"/>
        </w:rPr>
        <w:t>clear,</w:t>
      </w:r>
      <w:r>
        <w:rPr>
          <w:spacing w:val="40"/>
          <w:sz w:val="19"/>
        </w:rPr>
        <w:t> </w:t>
      </w:r>
      <w:r>
        <w:rPr>
          <w:sz w:val="19"/>
        </w:rPr>
        <w:t>complete</w:t>
      </w:r>
      <w:r>
        <w:rPr>
          <w:spacing w:val="32"/>
          <w:sz w:val="19"/>
        </w:rPr>
        <w:t> </w:t>
      </w:r>
      <w:r>
        <w:rPr>
          <w:sz w:val="19"/>
        </w:rPr>
        <w:t>and</w:t>
      </w:r>
      <w:r>
        <w:rPr>
          <w:spacing w:val="40"/>
          <w:sz w:val="19"/>
        </w:rPr>
        <w:t> </w:t>
      </w:r>
      <w:r>
        <w:rPr>
          <w:sz w:val="19"/>
        </w:rPr>
        <w:t>concise</w:t>
      </w:r>
      <w:r>
        <w:rPr>
          <w:spacing w:val="32"/>
          <w:sz w:val="19"/>
        </w:rPr>
        <w:t> </w:t>
      </w:r>
      <w:r>
        <w:rPr>
          <w:sz w:val="19"/>
        </w:rPr>
        <w:t>description</w:t>
      </w:r>
      <w:r>
        <w:rPr>
          <w:spacing w:val="32"/>
          <w:sz w:val="19"/>
        </w:rPr>
        <w:t> </w:t>
      </w:r>
      <w:r>
        <w:rPr>
          <w:sz w:val="19"/>
        </w:rPr>
        <w:t>of</w:t>
      </w:r>
      <w:r>
        <w:rPr>
          <w:spacing w:val="40"/>
          <w:sz w:val="19"/>
        </w:rPr>
        <w:t> </w:t>
      </w:r>
      <w:r>
        <w:rPr>
          <w:sz w:val="19"/>
        </w:rPr>
        <w:t>the activity/project</w:t>
      </w:r>
      <w:r>
        <w:rPr>
          <w:spacing w:val="40"/>
          <w:sz w:val="19"/>
        </w:rPr>
        <w:t> </w:t>
      </w:r>
      <w:r>
        <w:rPr>
          <w:sz w:val="19"/>
        </w:rPr>
        <w:t>to</w:t>
      </w:r>
      <w:r>
        <w:rPr>
          <w:spacing w:val="40"/>
          <w:sz w:val="19"/>
        </w:rPr>
        <w:t> </w:t>
      </w:r>
      <w:r>
        <w:rPr>
          <w:sz w:val="19"/>
        </w:rPr>
        <w:t>which</w:t>
      </w:r>
      <w:r>
        <w:rPr>
          <w:spacing w:val="38"/>
          <w:sz w:val="19"/>
        </w:rPr>
        <w:t> </w:t>
      </w:r>
      <w:r>
        <w:rPr>
          <w:sz w:val="19"/>
        </w:rPr>
        <w:t>this</w:t>
      </w:r>
      <w:r>
        <w:rPr>
          <w:spacing w:val="40"/>
          <w:sz w:val="19"/>
        </w:rPr>
        <w:t> </w:t>
      </w:r>
      <w:r>
        <w:rPr>
          <w:sz w:val="19"/>
        </w:rPr>
        <w:t>form</w:t>
      </w:r>
      <w:r>
        <w:rPr>
          <w:spacing w:val="40"/>
          <w:sz w:val="19"/>
        </w:rPr>
        <w:t> </w:t>
      </w:r>
      <w:r>
        <w:rPr>
          <w:sz w:val="19"/>
        </w:rPr>
        <w:t>pertains.</w:t>
      </w:r>
      <w:r>
        <w:rPr>
          <w:spacing w:val="80"/>
          <w:w w:val="150"/>
          <w:sz w:val="19"/>
        </w:rPr>
        <w:t> </w:t>
      </w:r>
      <w:r>
        <w:rPr>
          <w:sz w:val="19"/>
        </w:rPr>
        <w:t>Include</w:t>
      </w:r>
      <w:r>
        <w:rPr>
          <w:spacing w:val="38"/>
          <w:sz w:val="19"/>
        </w:rPr>
        <w:t> </w:t>
      </w:r>
      <w:r>
        <w:rPr>
          <w:sz w:val="19"/>
        </w:rPr>
        <w:t>all</w:t>
      </w:r>
      <w:r>
        <w:rPr>
          <w:spacing w:val="40"/>
          <w:sz w:val="19"/>
        </w:rPr>
        <w:t> </w:t>
      </w:r>
      <w:r>
        <w:rPr>
          <w:sz w:val="19"/>
        </w:rPr>
        <w:t>project</w:t>
      </w:r>
      <w:r>
        <w:rPr>
          <w:spacing w:val="40"/>
          <w:sz w:val="19"/>
        </w:rPr>
        <w:t> </w:t>
      </w:r>
      <w:r>
        <w:rPr>
          <w:sz w:val="19"/>
        </w:rPr>
        <w:t>activities,</w:t>
      </w:r>
      <w:r>
        <w:rPr>
          <w:spacing w:val="40"/>
          <w:sz w:val="19"/>
        </w:rPr>
        <w:t> </w:t>
      </w:r>
      <w:r>
        <w:rPr>
          <w:sz w:val="19"/>
        </w:rPr>
        <w:t>including</w:t>
      </w:r>
      <w:r>
        <w:rPr>
          <w:spacing w:val="40"/>
          <w:sz w:val="19"/>
        </w:rPr>
        <w:t> </w:t>
      </w:r>
      <w:r>
        <w:rPr>
          <w:sz w:val="19"/>
        </w:rPr>
        <w:t>non-HUD</w:t>
      </w:r>
      <w:r>
        <w:rPr>
          <w:spacing w:val="40"/>
          <w:sz w:val="19"/>
        </w:rPr>
        <w:t> </w:t>
      </w:r>
      <w:r>
        <w:rPr>
          <w:sz w:val="19"/>
        </w:rPr>
        <w:t>funded actions.</w:t>
      </w:r>
      <w:r>
        <w:rPr>
          <w:spacing w:val="80"/>
          <w:sz w:val="19"/>
        </w:rPr>
        <w:t> </w:t>
      </w:r>
      <w:r>
        <w:rPr>
          <w:sz w:val="19"/>
        </w:rPr>
        <w:t>Provide the</w:t>
      </w:r>
      <w:r>
        <w:rPr>
          <w:spacing w:val="28"/>
          <w:sz w:val="19"/>
        </w:rPr>
        <w:t> </w:t>
      </w:r>
      <w:r>
        <w:rPr>
          <w:sz w:val="19"/>
        </w:rPr>
        <w:t>performance targets,</w:t>
      </w:r>
      <w:r>
        <w:rPr>
          <w:spacing w:val="19"/>
          <w:sz w:val="19"/>
        </w:rPr>
        <w:t> </w:t>
      </w:r>
      <w:r>
        <w:rPr>
          <w:sz w:val="19"/>
        </w:rPr>
        <w:t>budget</w:t>
      </w:r>
      <w:r>
        <w:rPr>
          <w:spacing w:val="19"/>
          <w:sz w:val="19"/>
        </w:rPr>
        <w:t> </w:t>
      </w:r>
      <w:r>
        <w:rPr>
          <w:sz w:val="19"/>
        </w:rPr>
        <w:t>amounts</w:t>
      </w:r>
      <w:r>
        <w:rPr>
          <w:spacing w:val="40"/>
          <w:sz w:val="19"/>
        </w:rPr>
        <w:t> </w:t>
      </w:r>
      <w:r>
        <w:rPr>
          <w:sz w:val="19"/>
        </w:rPr>
        <w:t>and</w:t>
      </w:r>
      <w:r>
        <w:rPr>
          <w:spacing w:val="40"/>
          <w:sz w:val="19"/>
        </w:rPr>
        <w:t> </w:t>
      </w:r>
      <w:r>
        <w:rPr>
          <w:sz w:val="19"/>
        </w:rPr>
        <w:t>people</w:t>
      </w:r>
      <w:r>
        <w:rPr>
          <w:spacing w:val="28"/>
          <w:sz w:val="19"/>
        </w:rPr>
        <w:t> </w:t>
      </w:r>
      <w:r>
        <w:rPr>
          <w:sz w:val="19"/>
        </w:rPr>
        <w:t>served</w:t>
      </w:r>
      <w:r>
        <w:rPr>
          <w:spacing w:val="40"/>
          <w:sz w:val="19"/>
        </w:rPr>
        <w:t> </w:t>
      </w:r>
      <w:r>
        <w:rPr>
          <w:sz w:val="19"/>
        </w:rPr>
        <w:t>f</w:t>
      </w:r>
      <w:r>
        <w:rPr>
          <w:spacing w:val="-25"/>
          <w:sz w:val="19"/>
        </w:rPr>
        <w:t> </w:t>
      </w:r>
      <w:r>
        <w:rPr>
          <w:sz w:val="19"/>
        </w:rPr>
        <w:t>rom</w:t>
      </w:r>
      <w:r>
        <w:rPr>
          <w:spacing w:val="37"/>
          <w:sz w:val="19"/>
        </w:rPr>
        <w:t> </w:t>
      </w:r>
      <w:r>
        <w:rPr>
          <w:sz w:val="19"/>
        </w:rPr>
        <w:t>the</w:t>
      </w:r>
      <w:r>
        <w:rPr>
          <w:spacing w:val="28"/>
          <w:sz w:val="19"/>
        </w:rPr>
        <w:t> </w:t>
      </w:r>
      <w:r>
        <w:rPr>
          <w:sz w:val="19"/>
        </w:rPr>
        <w:t>Attachment</w:t>
      </w:r>
      <w:r>
        <w:rPr>
          <w:spacing w:val="40"/>
          <w:sz w:val="19"/>
        </w:rPr>
        <w:t> </w:t>
      </w:r>
      <w:r>
        <w:rPr>
          <w:sz w:val="19"/>
        </w:rPr>
        <w:t>A of</w:t>
      </w:r>
      <w:r>
        <w:rPr>
          <w:spacing w:val="40"/>
          <w:sz w:val="19"/>
        </w:rPr>
        <w:t> </w:t>
      </w:r>
      <w:r>
        <w:rPr>
          <w:sz w:val="19"/>
        </w:rPr>
        <w:t>your contract with IEDA.</w:t>
      </w:r>
    </w:p>
    <w:p>
      <w:pPr>
        <w:spacing w:line="243" w:lineRule="exact" w:before="0"/>
        <w:ind w:left="936" w:right="1056" w:firstLine="0"/>
        <w:jc w:val="center"/>
        <w:rPr>
          <w:rFonts w:ascii="Arial"/>
          <w:b/>
          <w:sz w:val="22"/>
        </w:rPr>
      </w:pPr>
      <w:r>
        <w:rPr>
          <w:rFonts w:ascii="Arial"/>
          <w:b/>
          <w:sz w:val="22"/>
          <w:u w:val="thick"/>
        </w:rPr>
        <w:t>Part</w:t>
      </w:r>
      <w:r>
        <w:rPr>
          <w:rFonts w:ascii="Arial"/>
          <w:b/>
          <w:spacing w:val="-3"/>
          <w:sz w:val="22"/>
          <w:u w:val="thick"/>
        </w:rPr>
        <w:t> </w:t>
      </w:r>
      <w:r>
        <w:rPr>
          <w:rFonts w:ascii="Arial"/>
          <w:b/>
          <w:sz w:val="22"/>
          <w:u w:val="thick"/>
        </w:rPr>
        <w:t>2.</w:t>
      </w:r>
      <w:r>
        <w:rPr>
          <w:rFonts w:ascii="Arial"/>
          <w:b/>
          <w:spacing w:val="55"/>
          <w:sz w:val="22"/>
          <w:u w:val="thick"/>
        </w:rPr>
        <w:t> </w:t>
      </w:r>
      <w:r>
        <w:rPr>
          <w:rFonts w:ascii="Arial"/>
          <w:b/>
          <w:sz w:val="22"/>
          <w:u w:val="thick"/>
        </w:rPr>
        <w:t>Environmental</w:t>
      </w:r>
      <w:r>
        <w:rPr>
          <w:rFonts w:ascii="Arial"/>
          <w:b/>
          <w:spacing w:val="-5"/>
          <w:sz w:val="22"/>
          <w:u w:val="thick"/>
        </w:rPr>
        <w:t> </w:t>
      </w:r>
      <w:r>
        <w:rPr>
          <w:rFonts w:ascii="Arial"/>
          <w:b/>
          <w:spacing w:val="-2"/>
          <w:sz w:val="22"/>
          <w:u w:val="thick"/>
        </w:rPr>
        <w:t>Certification</w:t>
      </w:r>
    </w:p>
    <w:p>
      <w:pPr>
        <w:pStyle w:val="BodyText"/>
        <w:spacing w:before="11"/>
        <w:rPr>
          <w:b/>
          <w:sz w:val="14"/>
        </w:rPr>
      </w:pPr>
    </w:p>
    <w:p>
      <w:pPr>
        <w:spacing w:line="247" w:lineRule="auto" w:before="98"/>
        <w:ind w:left="921" w:right="1384" w:firstLine="0"/>
        <w:jc w:val="left"/>
        <w:rPr>
          <w:rFonts w:ascii="Arial"/>
          <w:sz w:val="19"/>
        </w:rPr>
      </w:pPr>
      <w:r>
        <w:rPr>
          <w:rFonts w:ascii="Arial"/>
          <w:sz w:val="19"/>
        </w:rPr>
        <w:t>Part</w:t>
      </w:r>
      <w:r>
        <w:rPr>
          <w:rFonts w:ascii="Arial"/>
          <w:spacing w:val="28"/>
          <w:sz w:val="19"/>
        </w:rPr>
        <w:t> </w:t>
      </w:r>
      <w:r>
        <w:rPr>
          <w:rFonts w:ascii="Arial"/>
          <w:sz w:val="19"/>
        </w:rPr>
        <w:t>2</w:t>
      </w:r>
      <w:r>
        <w:rPr>
          <w:rFonts w:ascii="Arial"/>
          <w:spacing w:val="17"/>
          <w:sz w:val="19"/>
        </w:rPr>
        <w:t> </w:t>
      </w:r>
      <w:r>
        <w:rPr>
          <w:rFonts w:ascii="Arial"/>
          <w:sz w:val="19"/>
        </w:rPr>
        <w:t>is</w:t>
      </w:r>
      <w:r>
        <w:rPr>
          <w:rFonts w:ascii="Arial"/>
          <w:spacing w:val="31"/>
          <w:sz w:val="19"/>
        </w:rPr>
        <w:t> </w:t>
      </w:r>
      <w:r>
        <w:rPr>
          <w:rFonts w:ascii="Arial"/>
          <w:sz w:val="19"/>
        </w:rPr>
        <w:t>a</w:t>
      </w:r>
      <w:r>
        <w:rPr>
          <w:rFonts w:ascii="Arial"/>
          <w:spacing w:val="17"/>
          <w:sz w:val="19"/>
        </w:rPr>
        <w:t> </w:t>
      </w:r>
      <w:r>
        <w:rPr>
          <w:rFonts w:ascii="Arial"/>
          <w:sz w:val="19"/>
        </w:rPr>
        <w:t>very</w:t>
      </w:r>
      <w:r>
        <w:rPr>
          <w:rFonts w:ascii="Arial"/>
          <w:spacing w:val="31"/>
          <w:sz w:val="19"/>
        </w:rPr>
        <w:t> </w:t>
      </w:r>
      <w:r>
        <w:rPr>
          <w:rFonts w:ascii="Arial"/>
          <w:sz w:val="19"/>
        </w:rPr>
        <w:t>important</w:t>
      </w:r>
      <w:r>
        <w:rPr>
          <w:rFonts w:ascii="Arial"/>
          <w:spacing w:val="28"/>
          <w:sz w:val="19"/>
        </w:rPr>
        <w:t> </w:t>
      </w:r>
      <w:r>
        <w:rPr>
          <w:rFonts w:ascii="Arial"/>
          <w:sz w:val="19"/>
        </w:rPr>
        <w:t>step</w:t>
      </w:r>
      <w:r>
        <w:rPr>
          <w:rFonts w:ascii="Arial"/>
          <w:spacing w:val="36"/>
          <w:sz w:val="19"/>
        </w:rPr>
        <w:t> </w:t>
      </w:r>
      <w:r>
        <w:rPr>
          <w:rFonts w:ascii="Arial"/>
          <w:spacing w:val="10"/>
          <w:sz w:val="19"/>
        </w:rPr>
        <w:t>for </w:t>
      </w:r>
      <w:r>
        <w:rPr>
          <w:rFonts w:ascii="Arial"/>
          <w:sz w:val="19"/>
        </w:rPr>
        <w:t>the</w:t>
      </w:r>
      <w:r>
        <w:rPr>
          <w:rFonts w:ascii="Arial"/>
          <w:spacing w:val="17"/>
          <w:sz w:val="19"/>
        </w:rPr>
        <w:t> </w:t>
      </w:r>
      <w:r>
        <w:rPr>
          <w:rFonts w:ascii="Arial"/>
          <w:sz w:val="19"/>
        </w:rPr>
        <w:t>Responsible</w:t>
      </w:r>
      <w:r>
        <w:rPr>
          <w:rFonts w:ascii="Arial"/>
          <w:spacing w:val="17"/>
          <w:sz w:val="19"/>
        </w:rPr>
        <w:t> </w:t>
      </w:r>
      <w:r>
        <w:rPr>
          <w:rFonts w:ascii="Arial"/>
          <w:sz w:val="19"/>
        </w:rPr>
        <w:t>Entity/Recip</w:t>
      </w:r>
      <w:r>
        <w:rPr>
          <w:rFonts w:ascii="Arial"/>
          <w:spacing w:val="-20"/>
          <w:sz w:val="19"/>
        </w:rPr>
        <w:t> </w:t>
      </w:r>
      <w:r>
        <w:rPr>
          <w:rFonts w:ascii="Arial"/>
          <w:sz w:val="19"/>
        </w:rPr>
        <w:t>ient.</w:t>
      </w:r>
      <w:r>
        <w:rPr>
          <w:rFonts w:ascii="Arial"/>
          <w:spacing w:val="80"/>
          <w:sz w:val="19"/>
        </w:rPr>
        <w:t> </w:t>
      </w:r>
      <w:r>
        <w:rPr>
          <w:rFonts w:ascii="Arial"/>
          <w:sz w:val="19"/>
        </w:rPr>
        <w:t>Please</w:t>
      </w:r>
      <w:r>
        <w:rPr>
          <w:rFonts w:ascii="Arial"/>
          <w:spacing w:val="17"/>
          <w:sz w:val="19"/>
        </w:rPr>
        <w:t> </w:t>
      </w:r>
      <w:r>
        <w:rPr>
          <w:rFonts w:ascii="Arial"/>
          <w:sz w:val="19"/>
        </w:rPr>
        <w:t>have</w:t>
      </w:r>
      <w:r>
        <w:rPr>
          <w:rFonts w:ascii="Arial"/>
          <w:spacing w:val="17"/>
          <w:sz w:val="19"/>
        </w:rPr>
        <w:t> </w:t>
      </w:r>
      <w:r>
        <w:rPr>
          <w:rFonts w:ascii="Arial"/>
          <w:sz w:val="19"/>
        </w:rPr>
        <w:t>the</w:t>
      </w:r>
      <w:r>
        <w:rPr>
          <w:rFonts w:ascii="Arial"/>
          <w:spacing w:val="17"/>
          <w:sz w:val="19"/>
        </w:rPr>
        <w:t> </w:t>
      </w:r>
      <w:r>
        <w:rPr>
          <w:rFonts w:ascii="Arial"/>
          <w:sz w:val="19"/>
        </w:rPr>
        <w:t>CEO</w:t>
      </w:r>
      <w:r>
        <w:rPr>
          <w:rFonts w:ascii="Arial"/>
          <w:spacing w:val="20"/>
          <w:sz w:val="19"/>
        </w:rPr>
        <w:t> </w:t>
      </w:r>
      <w:r>
        <w:rPr>
          <w:rFonts w:ascii="Arial"/>
          <w:sz w:val="19"/>
        </w:rPr>
        <w:t>of</w:t>
      </w:r>
      <w:r>
        <w:rPr>
          <w:rFonts w:ascii="Arial"/>
          <w:spacing w:val="40"/>
          <w:sz w:val="19"/>
        </w:rPr>
        <w:t> </w:t>
      </w:r>
      <w:r>
        <w:rPr>
          <w:rFonts w:ascii="Arial"/>
          <w:sz w:val="19"/>
        </w:rPr>
        <w:t>the Recipient review</w:t>
      </w:r>
      <w:r>
        <w:rPr>
          <w:rFonts w:ascii="Arial"/>
          <w:spacing w:val="40"/>
          <w:sz w:val="19"/>
        </w:rPr>
        <w:t> </w:t>
      </w:r>
      <w:r>
        <w:rPr>
          <w:rFonts w:ascii="Arial"/>
          <w:sz w:val="19"/>
        </w:rPr>
        <w:t>clauses 1-9.</w:t>
      </w:r>
    </w:p>
    <w:p>
      <w:pPr>
        <w:pStyle w:val="ListParagraph"/>
        <w:numPr>
          <w:ilvl w:val="0"/>
          <w:numId w:val="4"/>
        </w:numPr>
        <w:tabs>
          <w:tab w:pos="1642" w:val="left" w:leader="none"/>
          <w:tab w:pos="1643" w:val="left" w:leader="none"/>
        </w:tabs>
        <w:spacing w:line="290" w:lineRule="auto" w:before="3" w:after="0"/>
        <w:ind w:left="1672" w:right="1180" w:hanging="361"/>
        <w:jc w:val="left"/>
        <w:rPr>
          <w:sz w:val="19"/>
        </w:rPr>
      </w:pPr>
      <w:r>
        <w:rPr>
          <w:b/>
          <w:sz w:val="19"/>
        </w:rPr>
        <w:t>4)</w:t>
      </w:r>
      <w:r>
        <w:rPr>
          <w:b/>
          <w:spacing w:val="80"/>
          <w:sz w:val="19"/>
        </w:rPr>
        <w:t> </w:t>
      </w:r>
      <w:r>
        <w:rPr>
          <w:sz w:val="19"/>
        </w:rPr>
        <w:t>Select</w:t>
      </w:r>
      <w:r>
        <w:rPr>
          <w:spacing w:val="24"/>
          <w:sz w:val="19"/>
        </w:rPr>
        <w:t> </w:t>
      </w:r>
      <w:r>
        <w:rPr>
          <w:sz w:val="19"/>
        </w:rPr>
        <w:t>that</w:t>
      </w:r>
      <w:r>
        <w:rPr>
          <w:spacing w:val="24"/>
          <w:sz w:val="19"/>
        </w:rPr>
        <w:t> </w:t>
      </w:r>
      <w:r>
        <w:rPr>
          <w:sz w:val="19"/>
        </w:rPr>
        <w:t>the</w:t>
      </w:r>
      <w:r>
        <w:rPr>
          <w:spacing w:val="13"/>
          <w:sz w:val="19"/>
        </w:rPr>
        <w:t> </w:t>
      </w:r>
      <w:r>
        <w:rPr>
          <w:sz w:val="19"/>
        </w:rPr>
        <w:t>ER</w:t>
      </w:r>
      <w:r>
        <w:rPr>
          <w:spacing w:val="11"/>
          <w:sz w:val="19"/>
        </w:rPr>
        <w:t> </w:t>
      </w:r>
      <w:r>
        <w:rPr>
          <w:sz w:val="19"/>
        </w:rPr>
        <w:t>did</w:t>
      </w:r>
      <w:r>
        <w:rPr>
          <w:spacing w:val="31"/>
          <w:sz w:val="19"/>
        </w:rPr>
        <w:t> </w:t>
      </w:r>
      <w:r>
        <w:rPr>
          <w:sz w:val="19"/>
        </w:rPr>
        <w:t>not</w:t>
      </w:r>
      <w:r>
        <w:rPr>
          <w:spacing w:val="24"/>
          <w:sz w:val="19"/>
        </w:rPr>
        <w:t> </w:t>
      </w:r>
      <w:r>
        <w:rPr>
          <w:sz w:val="19"/>
        </w:rPr>
        <w:t>require</w:t>
      </w:r>
      <w:r>
        <w:rPr>
          <w:spacing w:val="13"/>
          <w:sz w:val="19"/>
        </w:rPr>
        <w:t> </w:t>
      </w:r>
      <w:r>
        <w:rPr>
          <w:sz w:val="19"/>
        </w:rPr>
        <w:t>an</w:t>
      </w:r>
      <w:r>
        <w:rPr>
          <w:spacing w:val="13"/>
          <w:sz w:val="19"/>
        </w:rPr>
        <w:t> </w:t>
      </w:r>
      <w:r>
        <w:rPr>
          <w:sz w:val="19"/>
        </w:rPr>
        <w:t>EIS</w:t>
      </w:r>
      <w:r>
        <w:rPr>
          <w:spacing w:val="23"/>
          <w:sz w:val="19"/>
        </w:rPr>
        <w:t> </w:t>
      </w:r>
      <w:r>
        <w:rPr>
          <w:sz w:val="19"/>
        </w:rPr>
        <w:t>(select</w:t>
      </w:r>
      <w:r>
        <w:rPr>
          <w:spacing w:val="24"/>
          <w:sz w:val="19"/>
        </w:rPr>
        <w:t> </w:t>
      </w:r>
      <w:r>
        <w:rPr>
          <w:sz w:val="19"/>
        </w:rPr>
        <w:t>the</w:t>
      </w:r>
      <w:r>
        <w:rPr>
          <w:spacing w:val="13"/>
          <w:sz w:val="19"/>
        </w:rPr>
        <w:t> </w:t>
      </w:r>
      <w:r>
        <w:rPr>
          <w:sz w:val="19"/>
        </w:rPr>
        <w:t>second</w:t>
      </w:r>
      <w:r>
        <w:rPr>
          <w:spacing w:val="31"/>
          <w:sz w:val="19"/>
        </w:rPr>
        <w:t> </w:t>
      </w:r>
      <w:r>
        <w:rPr>
          <w:sz w:val="19"/>
        </w:rPr>
        <w:t>box</w:t>
      </w:r>
      <w:r>
        <w:rPr>
          <w:spacing w:val="27"/>
          <w:sz w:val="19"/>
        </w:rPr>
        <w:t> </w:t>
      </w:r>
      <w:r>
        <w:rPr>
          <w:sz w:val="19"/>
        </w:rPr>
        <w:t>or</w:t>
      </w:r>
      <w:r>
        <w:rPr>
          <w:spacing w:val="12"/>
          <w:sz w:val="19"/>
        </w:rPr>
        <w:t> </w:t>
      </w:r>
      <w:r>
        <w:rPr>
          <w:sz w:val="19"/>
        </w:rPr>
        <w:t>the</w:t>
      </w:r>
      <w:r>
        <w:rPr>
          <w:spacing w:val="13"/>
          <w:sz w:val="19"/>
        </w:rPr>
        <w:t> </w:t>
      </w:r>
      <w:r>
        <w:rPr>
          <w:sz w:val="19"/>
        </w:rPr>
        <w:t>box</w:t>
      </w:r>
      <w:r>
        <w:rPr>
          <w:spacing w:val="27"/>
          <w:sz w:val="19"/>
        </w:rPr>
        <w:t> </w:t>
      </w:r>
      <w:r>
        <w:rPr>
          <w:sz w:val="19"/>
        </w:rPr>
        <w:t>to</w:t>
      </w:r>
      <w:r>
        <w:rPr>
          <w:spacing w:val="31"/>
          <w:sz w:val="19"/>
        </w:rPr>
        <w:t> </w:t>
      </w:r>
      <w:r>
        <w:rPr>
          <w:sz w:val="19"/>
        </w:rPr>
        <w:t>the</w:t>
      </w:r>
      <w:r>
        <w:rPr>
          <w:spacing w:val="13"/>
          <w:sz w:val="19"/>
        </w:rPr>
        <w:t> </w:t>
      </w:r>
      <w:r>
        <w:rPr>
          <w:sz w:val="19"/>
        </w:rPr>
        <w:t>right),</w:t>
      </w:r>
      <w:r>
        <w:rPr>
          <w:spacing w:val="24"/>
          <w:sz w:val="19"/>
        </w:rPr>
        <w:t> </w:t>
      </w:r>
      <w:r>
        <w:rPr>
          <w:sz w:val="19"/>
        </w:rPr>
        <w:t>if</w:t>
      </w:r>
      <w:r>
        <w:rPr>
          <w:spacing w:val="40"/>
          <w:sz w:val="19"/>
        </w:rPr>
        <w:t> </w:t>
      </w:r>
      <w:r>
        <w:rPr>
          <w:sz w:val="19"/>
        </w:rPr>
        <w:t>in fact an EIS is not required.</w:t>
      </w:r>
    </w:p>
    <w:p>
      <w:pPr>
        <w:pStyle w:val="ListParagraph"/>
        <w:numPr>
          <w:ilvl w:val="0"/>
          <w:numId w:val="4"/>
        </w:numPr>
        <w:tabs>
          <w:tab w:pos="1642" w:val="left" w:leader="none"/>
          <w:tab w:pos="1643" w:val="left" w:leader="none"/>
        </w:tabs>
        <w:spacing w:line="227" w:lineRule="exact" w:before="0" w:after="0"/>
        <w:ind w:left="1642" w:right="0" w:hanging="331"/>
        <w:jc w:val="left"/>
        <w:rPr>
          <w:b/>
          <w:sz w:val="19"/>
        </w:rPr>
      </w:pPr>
      <w:r>
        <w:rPr>
          <w:b/>
          <w:sz w:val="19"/>
        </w:rPr>
        <w:t>Signature</w:t>
      </w:r>
      <w:r>
        <w:rPr>
          <w:b/>
          <w:spacing w:val="23"/>
          <w:sz w:val="19"/>
        </w:rPr>
        <w:t> </w:t>
      </w:r>
      <w:r>
        <w:rPr>
          <w:b/>
          <w:sz w:val="19"/>
        </w:rPr>
        <w:t>of</w:t>
      </w:r>
      <w:r>
        <w:rPr>
          <w:b/>
          <w:spacing w:val="22"/>
          <w:sz w:val="19"/>
        </w:rPr>
        <w:t> </w:t>
      </w:r>
      <w:r>
        <w:rPr>
          <w:b/>
          <w:sz w:val="19"/>
        </w:rPr>
        <w:t>Certifying</w:t>
      </w:r>
      <w:r>
        <w:rPr>
          <w:b/>
          <w:spacing w:val="28"/>
          <w:sz w:val="19"/>
        </w:rPr>
        <w:t> </w:t>
      </w:r>
      <w:r>
        <w:rPr>
          <w:b/>
          <w:sz w:val="19"/>
        </w:rPr>
        <w:t>Officer</w:t>
      </w:r>
      <w:r>
        <w:rPr>
          <w:b/>
          <w:spacing w:val="42"/>
          <w:sz w:val="19"/>
        </w:rPr>
        <w:t> </w:t>
      </w:r>
      <w:r>
        <w:rPr>
          <w:b/>
          <w:sz w:val="19"/>
        </w:rPr>
        <w:t>of</w:t>
      </w:r>
      <w:r>
        <w:rPr>
          <w:b/>
          <w:spacing w:val="6"/>
          <w:sz w:val="19"/>
        </w:rPr>
        <w:t> </w:t>
      </w:r>
      <w:r>
        <w:rPr>
          <w:b/>
          <w:sz w:val="19"/>
        </w:rPr>
        <w:t>the</w:t>
      </w:r>
      <w:r>
        <w:rPr>
          <w:b/>
          <w:spacing w:val="23"/>
          <w:sz w:val="19"/>
        </w:rPr>
        <w:t> </w:t>
      </w:r>
      <w:r>
        <w:rPr>
          <w:b/>
          <w:sz w:val="19"/>
        </w:rPr>
        <w:t>Responsible</w:t>
      </w:r>
      <w:r>
        <w:rPr>
          <w:b/>
          <w:spacing w:val="38"/>
          <w:sz w:val="19"/>
        </w:rPr>
        <w:t> </w:t>
      </w:r>
      <w:r>
        <w:rPr>
          <w:b/>
          <w:spacing w:val="-2"/>
          <w:sz w:val="19"/>
        </w:rPr>
        <w:t>Entity:</w:t>
      </w:r>
    </w:p>
    <w:p>
      <w:pPr>
        <w:spacing w:line="244" w:lineRule="auto" w:before="125"/>
        <w:ind w:left="1642" w:right="1019" w:firstLine="360"/>
        <w:jc w:val="left"/>
        <w:rPr>
          <w:rFonts w:ascii="Arial" w:hAnsi="Arial"/>
          <w:sz w:val="19"/>
        </w:rPr>
      </w:pPr>
      <w:r>
        <w:rPr>
          <w:rFonts w:ascii="Arial" w:hAnsi="Arial"/>
          <w:sz w:val="19"/>
        </w:rPr>
        <w:t>After</w:t>
      </w:r>
      <w:r>
        <w:rPr>
          <w:rFonts w:ascii="Arial" w:hAnsi="Arial"/>
          <w:spacing w:val="34"/>
          <w:sz w:val="19"/>
        </w:rPr>
        <w:t> </w:t>
      </w:r>
      <w:r>
        <w:rPr>
          <w:rFonts w:ascii="Arial" w:hAnsi="Arial"/>
          <w:sz w:val="19"/>
        </w:rPr>
        <w:t>the</w:t>
      </w:r>
      <w:r>
        <w:rPr>
          <w:rFonts w:ascii="Arial" w:hAnsi="Arial"/>
          <w:spacing w:val="35"/>
          <w:sz w:val="19"/>
        </w:rPr>
        <w:t> </w:t>
      </w:r>
      <w:r>
        <w:rPr>
          <w:rFonts w:ascii="Arial" w:hAnsi="Arial"/>
          <w:sz w:val="19"/>
        </w:rPr>
        <w:t>end</w:t>
      </w:r>
      <w:r>
        <w:rPr>
          <w:rFonts w:ascii="Arial" w:hAnsi="Arial"/>
          <w:spacing w:val="40"/>
          <w:sz w:val="19"/>
        </w:rPr>
        <w:t> </w:t>
      </w:r>
      <w:r>
        <w:rPr>
          <w:rFonts w:ascii="Arial" w:hAnsi="Arial"/>
          <w:sz w:val="19"/>
        </w:rPr>
        <w:t>of</w:t>
      </w:r>
      <w:r>
        <w:rPr>
          <w:rFonts w:ascii="Arial" w:hAnsi="Arial"/>
          <w:spacing w:val="73"/>
          <w:sz w:val="19"/>
        </w:rPr>
        <w:t> </w:t>
      </w:r>
      <w:r>
        <w:rPr>
          <w:rFonts w:ascii="Arial" w:hAnsi="Arial"/>
          <w:sz w:val="19"/>
        </w:rPr>
        <w:t>the</w:t>
      </w:r>
      <w:r>
        <w:rPr>
          <w:rFonts w:ascii="Arial" w:hAnsi="Arial"/>
          <w:spacing w:val="35"/>
          <w:sz w:val="19"/>
        </w:rPr>
        <w:t> </w:t>
      </w:r>
      <w:r>
        <w:rPr>
          <w:rFonts w:ascii="Arial" w:hAnsi="Arial"/>
          <w:sz w:val="19"/>
        </w:rPr>
        <w:t>required</w:t>
      </w:r>
      <w:r>
        <w:rPr>
          <w:rFonts w:ascii="Arial" w:hAnsi="Arial"/>
          <w:spacing w:val="40"/>
          <w:sz w:val="19"/>
        </w:rPr>
        <w:t> </w:t>
      </w:r>
      <w:r>
        <w:rPr>
          <w:rFonts w:ascii="Arial" w:hAnsi="Arial"/>
          <w:sz w:val="19"/>
        </w:rPr>
        <w:t>public</w:t>
      </w:r>
      <w:r>
        <w:rPr>
          <w:rFonts w:ascii="Arial" w:hAnsi="Arial"/>
          <w:spacing w:val="40"/>
          <w:sz w:val="19"/>
        </w:rPr>
        <w:t> </w:t>
      </w:r>
      <w:r>
        <w:rPr>
          <w:rFonts w:ascii="Arial" w:hAnsi="Arial"/>
          <w:sz w:val="19"/>
        </w:rPr>
        <w:t>comment</w:t>
      </w:r>
      <w:r>
        <w:rPr>
          <w:rFonts w:ascii="Arial" w:hAnsi="Arial"/>
          <w:spacing w:val="40"/>
          <w:sz w:val="19"/>
        </w:rPr>
        <w:t> </w:t>
      </w:r>
      <w:r>
        <w:rPr>
          <w:rFonts w:ascii="Arial" w:hAnsi="Arial"/>
          <w:sz w:val="19"/>
        </w:rPr>
        <w:t>period,</w:t>
      </w:r>
      <w:r>
        <w:rPr>
          <w:rFonts w:ascii="Arial" w:hAnsi="Arial"/>
          <w:spacing w:val="40"/>
          <w:sz w:val="19"/>
        </w:rPr>
        <w:t> </w:t>
      </w:r>
      <w:r>
        <w:rPr>
          <w:rFonts w:ascii="Arial" w:hAnsi="Arial"/>
          <w:sz w:val="19"/>
        </w:rPr>
        <w:t>the</w:t>
      </w:r>
      <w:r>
        <w:rPr>
          <w:rFonts w:ascii="Arial" w:hAnsi="Arial"/>
          <w:spacing w:val="35"/>
          <w:sz w:val="19"/>
        </w:rPr>
        <w:t> </w:t>
      </w:r>
      <w:r>
        <w:rPr>
          <w:rFonts w:ascii="Arial" w:hAnsi="Arial"/>
          <w:sz w:val="19"/>
        </w:rPr>
        <w:t>Certifying</w:t>
      </w:r>
      <w:r>
        <w:rPr>
          <w:rFonts w:ascii="Arial" w:hAnsi="Arial"/>
          <w:spacing w:val="40"/>
          <w:sz w:val="19"/>
        </w:rPr>
        <w:t> </w:t>
      </w:r>
      <w:r>
        <w:rPr>
          <w:rFonts w:ascii="Arial" w:hAnsi="Arial"/>
          <w:sz w:val="19"/>
        </w:rPr>
        <w:t>Officer</w:t>
      </w:r>
      <w:r>
        <w:rPr>
          <w:rFonts w:ascii="Arial" w:hAnsi="Arial"/>
          <w:spacing w:val="34"/>
          <w:sz w:val="19"/>
        </w:rPr>
        <w:t> </w:t>
      </w:r>
      <w:r>
        <w:rPr>
          <w:rFonts w:ascii="Arial" w:hAnsi="Arial"/>
          <w:sz w:val="19"/>
        </w:rPr>
        <w:t>signs</w:t>
      </w:r>
      <w:r>
        <w:rPr>
          <w:rFonts w:ascii="Arial" w:hAnsi="Arial"/>
          <w:spacing w:val="40"/>
          <w:sz w:val="19"/>
        </w:rPr>
        <w:t> </w:t>
      </w:r>
      <w:r>
        <w:rPr>
          <w:rFonts w:ascii="Arial" w:hAnsi="Arial"/>
          <w:sz w:val="19"/>
        </w:rPr>
        <w:t>his/her name,</w:t>
      </w:r>
      <w:r>
        <w:rPr>
          <w:rFonts w:ascii="Arial" w:hAnsi="Arial"/>
          <w:spacing w:val="40"/>
          <w:sz w:val="19"/>
        </w:rPr>
        <w:t> </w:t>
      </w:r>
      <w:r>
        <w:rPr>
          <w:rFonts w:ascii="Arial" w:hAnsi="Arial"/>
          <w:sz w:val="19"/>
        </w:rPr>
        <w:t>title,</w:t>
      </w:r>
      <w:r>
        <w:rPr>
          <w:rFonts w:ascii="Arial" w:hAnsi="Arial"/>
          <w:spacing w:val="40"/>
          <w:sz w:val="19"/>
        </w:rPr>
        <w:t> </w:t>
      </w:r>
      <w:r>
        <w:rPr>
          <w:rFonts w:ascii="Arial" w:hAnsi="Arial"/>
          <w:sz w:val="19"/>
        </w:rPr>
        <w:t>and</w:t>
      </w:r>
      <w:r>
        <w:rPr>
          <w:rFonts w:ascii="Arial" w:hAnsi="Arial"/>
          <w:spacing w:val="40"/>
          <w:sz w:val="19"/>
        </w:rPr>
        <w:t> </w:t>
      </w:r>
      <w:r>
        <w:rPr>
          <w:rFonts w:ascii="Arial" w:hAnsi="Arial"/>
          <w:sz w:val="19"/>
        </w:rPr>
        <w:t>the</w:t>
      </w:r>
      <w:r>
        <w:rPr>
          <w:rFonts w:ascii="Arial" w:hAnsi="Arial"/>
          <w:spacing w:val="27"/>
          <w:sz w:val="19"/>
        </w:rPr>
        <w:t> </w:t>
      </w:r>
      <w:r>
        <w:rPr>
          <w:rFonts w:ascii="Arial" w:hAnsi="Arial"/>
          <w:sz w:val="19"/>
        </w:rPr>
        <w:t>date.</w:t>
      </w:r>
      <w:r>
        <w:rPr>
          <w:rFonts w:ascii="Arial" w:hAnsi="Arial"/>
          <w:spacing w:val="80"/>
          <w:sz w:val="19"/>
        </w:rPr>
        <w:t> </w:t>
      </w:r>
      <w:r>
        <w:rPr>
          <w:rFonts w:ascii="Arial" w:hAnsi="Arial"/>
          <w:sz w:val="19"/>
        </w:rPr>
        <w:t>The</w:t>
      </w:r>
      <w:r>
        <w:rPr>
          <w:rFonts w:ascii="Arial" w:hAnsi="Arial"/>
          <w:spacing w:val="27"/>
          <w:sz w:val="19"/>
        </w:rPr>
        <w:t> </w:t>
      </w:r>
      <w:r>
        <w:rPr>
          <w:rFonts w:ascii="Arial" w:hAnsi="Arial"/>
          <w:sz w:val="19"/>
        </w:rPr>
        <w:t>Certifying</w:t>
      </w:r>
      <w:r>
        <w:rPr>
          <w:rFonts w:ascii="Arial" w:hAnsi="Arial"/>
          <w:spacing w:val="40"/>
          <w:sz w:val="19"/>
        </w:rPr>
        <w:t> </w:t>
      </w:r>
      <w:r>
        <w:rPr>
          <w:rFonts w:ascii="Arial" w:hAnsi="Arial"/>
          <w:sz w:val="19"/>
        </w:rPr>
        <w:t>Official</w:t>
      </w:r>
      <w:r>
        <w:rPr>
          <w:rFonts w:ascii="Arial" w:hAnsi="Arial"/>
          <w:spacing w:val="34"/>
          <w:sz w:val="19"/>
        </w:rPr>
        <w:t> </w:t>
      </w:r>
      <w:r>
        <w:rPr>
          <w:rFonts w:ascii="Arial" w:hAnsi="Arial"/>
          <w:sz w:val="19"/>
        </w:rPr>
        <w:t>is</w:t>
      </w:r>
      <w:r>
        <w:rPr>
          <w:rFonts w:ascii="Arial" w:hAnsi="Arial"/>
          <w:spacing w:val="40"/>
          <w:sz w:val="19"/>
        </w:rPr>
        <w:t> </w:t>
      </w:r>
      <w:r>
        <w:rPr>
          <w:rFonts w:ascii="Arial" w:hAnsi="Arial"/>
          <w:sz w:val="19"/>
        </w:rPr>
        <w:t>the</w:t>
      </w:r>
      <w:r>
        <w:rPr>
          <w:rFonts w:ascii="Arial" w:hAnsi="Arial"/>
          <w:spacing w:val="27"/>
          <w:sz w:val="19"/>
        </w:rPr>
        <w:t> </w:t>
      </w:r>
      <w:r>
        <w:rPr>
          <w:rFonts w:ascii="Arial" w:hAnsi="Arial"/>
          <w:sz w:val="19"/>
        </w:rPr>
        <w:t>chief</w:t>
      </w:r>
      <w:r>
        <w:rPr>
          <w:rFonts w:ascii="Arial" w:hAnsi="Arial"/>
          <w:spacing w:val="40"/>
          <w:sz w:val="19"/>
        </w:rPr>
        <w:t> </w:t>
      </w:r>
      <w:r>
        <w:rPr>
          <w:rFonts w:ascii="Arial" w:hAnsi="Arial"/>
          <w:sz w:val="19"/>
        </w:rPr>
        <w:t>elected</w:t>
      </w:r>
      <w:r>
        <w:rPr>
          <w:rFonts w:ascii="Arial" w:hAnsi="Arial"/>
          <w:spacing w:val="40"/>
          <w:sz w:val="19"/>
        </w:rPr>
        <w:t> </w:t>
      </w:r>
      <w:r>
        <w:rPr>
          <w:rFonts w:ascii="Arial" w:hAnsi="Arial"/>
          <w:sz w:val="19"/>
        </w:rPr>
        <w:t>official</w:t>
      </w:r>
      <w:r>
        <w:rPr>
          <w:rFonts w:ascii="Arial" w:hAnsi="Arial"/>
          <w:spacing w:val="34"/>
          <w:sz w:val="19"/>
        </w:rPr>
        <w:t> </w:t>
      </w:r>
      <w:r>
        <w:rPr>
          <w:rFonts w:ascii="Arial" w:hAnsi="Arial"/>
          <w:sz w:val="19"/>
        </w:rPr>
        <w:t>of</w:t>
      </w:r>
      <w:r>
        <w:rPr>
          <w:rFonts w:ascii="Arial" w:hAnsi="Arial"/>
          <w:spacing w:val="40"/>
          <w:sz w:val="19"/>
        </w:rPr>
        <w:t> </w:t>
      </w:r>
      <w:r>
        <w:rPr>
          <w:rFonts w:ascii="Arial" w:hAnsi="Arial"/>
          <w:sz w:val="19"/>
        </w:rPr>
        <w:t>the</w:t>
      </w:r>
      <w:r>
        <w:rPr>
          <w:rFonts w:ascii="Arial" w:hAnsi="Arial"/>
          <w:spacing w:val="27"/>
          <w:sz w:val="19"/>
        </w:rPr>
        <w:t> </w:t>
      </w:r>
      <w:r>
        <w:rPr>
          <w:rFonts w:ascii="Arial" w:hAnsi="Arial"/>
          <w:sz w:val="19"/>
        </w:rPr>
        <w:t>government (local,</w:t>
      </w:r>
      <w:r>
        <w:rPr>
          <w:rFonts w:ascii="Arial" w:hAnsi="Arial"/>
          <w:spacing w:val="38"/>
          <w:sz w:val="19"/>
        </w:rPr>
        <w:t> </w:t>
      </w:r>
      <w:r>
        <w:rPr>
          <w:rFonts w:ascii="Arial" w:hAnsi="Arial"/>
          <w:sz w:val="19"/>
        </w:rPr>
        <w:t>tribal,</w:t>
      </w:r>
      <w:r>
        <w:rPr>
          <w:rFonts w:ascii="Arial" w:hAnsi="Arial"/>
          <w:spacing w:val="38"/>
          <w:sz w:val="19"/>
        </w:rPr>
        <w:t> </w:t>
      </w:r>
      <w:r>
        <w:rPr>
          <w:rFonts w:ascii="Arial" w:hAnsi="Arial"/>
          <w:sz w:val="19"/>
        </w:rPr>
        <w:t>or</w:t>
      </w:r>
      <w:r>
        <w:rPr>
          <w:rFonts w:ascii="Arial" w:hAnsi="Arial"/>
          <w:spacing w:val="24"/>
          <w:sz w:val="19"/>
        </w:rPr>
        <w:t> </w:t>
      </w:r>
      <w:r>
        <w:rPr>
          <w:rFonts w:ascii="Arial" w:hAnsi="Arial"/>
          <w:sz w:val="19"/>
        </w:rPr>
        <w:t>state).</w:t>
      </w:r>
      <w:r>
        <w:rPr>
          <w:rFonts w:ascii="Arial" w:hAnsi="Arial"/>
          <w:spacing w:val="80"/>
          <w:w w:val="150"/>
          <w:sz w:val="19"/>
        </w:rPr>
        <w:t> </w:t>
      </w:r>
      <w:r>
        <w:rPr>
          <w:rFonts w:ascii="Arial" w:hAnsi="Arial"/>
          <w:sz w:val="19"/>
        </w:rPr>
        <w:t>The</w:t>
      </w:r>
      <w:r>
        <w:rPr>
          <w:rFonts w:ascii="Arial" w:hAnsi="Arial"/>
          <w:spacing w:val="25"/>
          <w:sz w:val="19"/>
        </w:rPr>
        <w:t> </w:t>
      </w:r>
      <w:r>
        <w:rPr>
          <w:rFonts w:ascii="Arial" w:hAnsi="Arial"/>
          <w:sz w:val="19"/>
        </w:rPr>
        <w:t>chief</w:t>
      </w:r>
      <w:r>
        <w:rPr>
          <w:rFonts w:ascii="Arial" w:hAnsi="Arial"/>
          <w:spacing w:val="40"/>
          <w:sz w:val="19"/>
        </w:rPr>
        <w:t> </w:t>
      </w:r>
      <w:r>
        <w:rPr>
          <w:rFonts w:ascii="Arial" w:hAnsi="Arial"/>
          <w:sz w:val="19"/>
        </w:rPr>
        <w:t>elected</w:t>
      </w:r>
      <w:r>
        <w:rPr>
          <w:rFonts w:ascii="Arial" w:hAnsi="Arial"/>
          <w:spacing w:val="40"/>
          <w:sz w:val="19"/>
        </w:rPr>
        <w:t> </w:t>
      </w:r>
      <w:r>
        <w:rPr>
          <w:rFonts w:ascii="Arial" w:hAnsi="Arial"/>
          <w:sz w:val="19"/>
        </w:rPr>
        <w:t>official</w:t>
      </w:r>
      <w:r>
        <w:rPr>
          <w:rFonts w:ascii="Arial" w:hAnsi="Arial"/>
          <w:spacing w:val="32"/>
          <w:sz w:val="19"/>
        </w:rPr>
        <w:t> </w:t>
      </w:r>
      <w:r>
        <w:rPr>
          <w:rFonts w:ascii="Arial" w:hAnsi="Arial"/>
          <w:sz w:val="19"/>
        </w:rPr>
        <w:t>or</w:t>
      </w:r>
      <w:r>
        <w:rPr>
          <w:rFonts w:ascii="Arial" w:hAnsi="Arial"/>
          <w:spacing w:val="24"/>
          <w:sz w:val="19"/>
        </w:rPr>
        <w:t> </w:t>
      </w:r>
      <w:r>
        <w:rPr>
          <w:rFonts w:ascii="Arial" w:hAnsi="Arial"/>
          <w:sz w:val="19"/>
        </w:rPr>
        <w:t>legislative</w:t>
      </w:r>
      <w:r>
        <w:rPr>
          <w:rFonts w:ascii="Arial" w:hAnsi="Arial"/>
          <w:spacing w:val="25"/>
          <w:sz w:val="19"/>
        </w:rPr>
        <w:t> </w:t>
      </w:r>
      <w:r>
        <w:rPr>
          <w:rFonts w:ascii="Arial" w:hAnsi="Arial"/>
          <w:sz w:val="19"/>
        </w:rPr>
        <w:t>body</w:t>
      </w:r>
      <w:r>
        <w:rPr>
          <w:rFonts w:ascii="Arial" w:hAnsi="Arial"/>
          <w:spacing w:val="40"/>
          <w:sz w:val="19"/>
        </w:rPr>
        <w:t> </w:t>
      </w:r>
      <w:r>
        <w:rPr>
          <w:rFonts w:ascii="Arial" w:hAnsi="Arial"/>
          <w:sz w:val="19"/>
        </w:rPr>
        <w:t>of</w:t>
      </w:r>
      <w:r>
        <w:rPr>
          <w:rFonts w:ascii="Arial" w:hAnsi="Arial"/>
          <w:spacing w:val="40"/>
          <w:sz w:val="19"/>
        </w:rPr>
        <w:t> </w:t>
      </w:r>
      <w:r>
        <w:rPr>
          <w:rFonts w:ascii="Arial" w:hAnsi="Arial"/>
          <w:sz w:val="19"/>
        </w:rPr>
        <w:t>the</w:t>
      </w:r>
      <w:r>
        <w:rPr>
          <w:rFonts w:ascii="Arial" w:hAnsi="Arial"/>
          <w:spacing w:val="25"/>
          <w:sz w:val="19"/>
        </w:rPr>
        <w:t> </w:t>
      </w:r>
      <w:r>
        <w:rPr>
          <w:rFonts w:ascii="Arial" w:hAnsi="Arial"/>
          <w:sz w:val="19"/>
        </w:rPr>
        <w:t>responsible</w:t>
      </w:r>
      <w:r>
        <w:rPr>
          <w:rFonts w:ascii="Arial" w:hAnsi="Arial"/>
          <w:spacing w:val="25"/>
          <w:sz w:val="19"/>
        </w:rPr>
        <w:t> </w:t>
      </w:r>
      <w:r>
        <w:rPr>
          <w:rFonts w:ascii="Arial" w:hAnsi="Arial"/>
          <w:sz w:val="19"/>
        </w:rPr>
        <w:t>entity</w:t>
      </w:r>
      <w:r>
        <w:rPr>
          <w:rFonts w:ascii="Arial" w:hAnsi="Arial"/>
          <w:spacing w:val="40"/>
          <w:sz w:val="19"/>
        </w:rPr>
        <w:t> </w:t>
      </w:r>
      <w:r>
        <w:rPr>
          <w:rFonts w:ascii="Arial" w:hAnsi="Arial"/>
          <w:sz w:val="19"/>
        </w:rPr>
        <w:t>may authorize</w:t>
      </w:r>
      <w:r>
        <w:rPr>
          <w:rFonts w:ascii="Arial" w:hAnsi="Arial"/>
          <w:spacing w:val="40"/>
          <w:sz w:val="19"/>
        </w:rPr>
        <w:t> </w:t>
      </w:r>
      <w:r>
        <w:rPr>
          <w:rFonts w:ascii="Arial" w:hAnsi="Arial"/>
          <w:sz w:val="19"/>
        </w:rPr>
        <w:t>the</w:t>
      </w:r>
      <w:r>
        <w:rPr>
          <w:rFonts w:ascii="Arial" w:hAnsi="Arial"/>
          <w:spacing w:val="24"/>
          <w:sz w:val="19"/>
        </w:rPr>
        <w:t> </w:t>
      </w:r>
      <w:r>
        <w:rPr>
          <w:rFonts w:ascii="Arial" w:hAnsi="Arial"/>
          <w:sz w:val="19"/>
        </w:rPr>
        <w:t>Certifying</w:t>
      </w:r>
      <w:r>
        <w:rPr>
          <w:rFonts w:ascii="Arial" w:hAnsi="Arial"/>
          <w:spacing w:val="24"/>
          <w:sz w:val="19"/>
        </w:rPr>
        <w:t> </w:t>
      </w:r>
      <w:r>
        <w:rPr>
          <w:rFonts w:ascii="Arial" w:hAnsi="Arial"/>
          <w:sz w:val="19"/>
        </w:rPr>
        <w:t>Officer’s</w:t>
      </w:r>
      <w:r>
        <w:rPr>
          <w:rFonts w:ascii="Arial" w:hAnsi="Arial"/>
          <w:spacing w:val="19"/>
          <w:sz w:val="19"/>
        </w:rPr>
        <w:t> </w:t>
      </w:r>
      <w:r>
        <w:rPr>
          <w:rFonts w:ascii="Arial" w:hAnsi="Arial"/>
          <w:sz w:val="19"/>
        </w:rPr>
        <w:t>legal responsibility</w:t>
      </w:r>
      <w:r>
        <w:rPr>
          <w:rFonts w:ascii="Arial" w:hAnsi="Arial"/>
          <w:spacing w:val="40"/>
          <w:sz w:val="19"/>
        </w:rPr>
        <w:t> </w:t>
      </w:r>
      <w:r>
        <w:rPr>
          <w:rFonts w:ascii="Arial" w:hAnsi="Arial"/>
          <w:sz w:val="19"/>
        </w:rPr>
        <w:t>to</w:t>
      </w:r>
      <w:r>
        <w:rPr>
          <w:rFonts w:ascii="Arial" w:hAnsi="Arial"/>
          <w:spacing w:val="40"/>
          <w:sz w:val="19"/>
        </w:rPr>
        <w:t> </w:t>
      </w:r>
      <w:r>
        <w:rPr>
          <w:rFonts w:ascii="Arial" w:hAnsi="Arial"/>
          <w:sz w:val="19"/>
        </w:rPr>
        <w:t>reside</w:t>
      </w:r>
      <w:r>
        <w:rPr>
          <w:rFonts w:ascii="Arial" w:hAnsi="Arial"/>
          <w:spacing w:val="24"/>
          <w:sz w:val="19"/>
        </w:rPr>
        <w:t> </w:t>
      </w:r>
      <w:r>
        <w:rPr>
          <w:rFonts w:ascii="Arial" w:hAnsi="Arial"/>
          <w:sz w:val="19"/>
        </w:rPr>
        <w:t>with</w:t>
      </w:r>
      <w:r>
        <w:rPr>
          <w:rFonts w:ascii="Arial" w:hAnsi="Arial"/>
          <w:spacing w:val="24"/>
          <w:sz w:val="19"/>
        </w:rPr>
        <w:t> </w:t>
      </w:r>
      <w:r>
        <w:rPr>
          <w:rFonts w:ascii="Arial" w:hAnsi="Arial"/>
          <w:sz w:val="19"/>
        </w:rPr>
        <w:t>another</w:t>
      </w:r>
      <w:r>
        <w:rPr>
          <w:rFonts w:ascii="Arial" w:hAnsi="Arial"/>
          <w:spacing w:val="23"/>
          <w:sz w:val="19"/>
        </w:rPr>
        <w:t> </w:t>
      </w:r>
      <w:r>
        <w:rPr>
          <w:rFonts w:ascii="Arial" w:hAnsi="Arial"/>
          <w:sz w:val="19"/>
        </w:rPr>
        <w:t>official</w:t>
      </w:r>
      <w:r>
        <w:rPr>
          <w:rFonts w:ascii="Arial" w:hAnsi="Arial"/>
          <w:spacing w:val="31"/>
          <w:sz w:val="19"/>
        </w:rPr>
        <w:t> </w:t>
      </w:r>
      <w:r>
        <w:rPr>
          <w:rFonts w:ascii="Arial" w:hAnsi="Arial"/>
          <w:sz w:val="19"/>
        </w:rPr>
        <w:t>of</w:t>
      </w:r>
      <w:r>
        <w:rPr>
          <w:rFonts w:ascii="Arial" w:hAnsi="Arial"/>
          <w:spacing w:val="40"/>
          <w:sz w:val="19"/>
        </w:rPr>
        <w:t> </w:t>
      </w:r>
      <w:r>
        <w:rPr>
          <w:rFonts w:ascii="Arial" w:hAnsi="Arial"/>
          <w:sz w:val="19"/>
        </w:rPr>
        <w:t>the</w:t>
      </w:r>
      <w:r>
        <w:rPr>
          <w:rFonts w:ascii="Arial" w:hAnsi="Arial"/>
          <w:spacing w:val="24"/>
          <w:sz w:val="19"/>
        </w:rPr>
        <w:t> </w:t>
      </w:r>
      <w:r>
        <w:rPr>
          <w:rFonts w:ascii="Arial" w:hAnsi="Arial"/>
          <w:sz w:val="19"/>
        </w:rPr>
        <w:t>RE</w:t>
      </w:r>
      <w:r>
        <w:rPr>
          <w:rFonts w:ascii="Arial" w:hAnsi="Arial"/>
          <w:spacing w:val="36"/>
          <w:sz w:val="19"/>
        </w:rPr>
        <w:t> </w:t>
      </w:r>
      <w:r>
        <w:rPr>
          <w:rFonts w:ascii="Arial" w:hAnsi="Arial"/>
          <w:sz w:val="19"/>
        </w:rPr>
        <w:t>if</w:t>
      </w:r>
      <w:r>
        <w:rPr>
          <w:rFonts w:ascii="Arial" w:hAnsi="Arial"/>
          <w:spacing w:val="40"/>
          <w:sz w:val="19"/>
        </w:rPr>
        <w:t> </w:t>
      </w:r>
      <w:r>
        <w:rPr>
          <w:rFonts w:ascii="Arial" w:hAnsi="Arial"/>
          <w:sz w:val="19"/>
        </w:rPr>
        <w:t>the other</w:t>
      </w:r>
      <w:r>
        <w:rPr>
          <w:rFonts w:ascii="Arial" w:hAnsi="Arial"/>
          <w:spacing w:val="26"/>
          <w:sz w:val="19"/>
        </w:rPr>
        <w:t> </w:t>
      </w:r>
      <w:r>
        <w:rPr>
          <w:rFonts w:ascii="Arial" w:hAnsi="Arial"/>
          <w:sz w:val="19"/>
        </w:rPr>
        <w:t>official is</w:t>
      </w:r>
      <w:r>
        <w:rPr>
          <w:rFonts w:ascii="Arial" w:hAnsi="Arial"/>
          <w:spacing w:val="22"/>
          <w:sz w:val="19"/>
        </w:rPr>
        <w:t> </w:t>
      </w:r>
      <w:r>
        <w:rPr>
          <w:rFonts w:ascii="Arial" w:hAnsi="Arial"/>
          <w:sz w:val="19"/>
        </w:rPr>
        <w:t>acceptable.</w:t>
      </w:r>
      <w:r>
        <w:rPr>
          <w:rFonts w:ascii="Arial" w:hAnsi="Arial"/>
          <w:spacing w:val="80"/>
          <w:sz w:val="19"/>
        </w:rPr>
        <w:t> </w:t>
      </w:r>
      <w:r>
        <w:rPr>
          <w:rFonts w:ascii="Arial" w:hAnsi="Arial"/>
          <w:sz w:val="19"/>
        </w:rPr>
        <w:t>For purposes</w:t>
      </w:r>
      <w:r>
        <w:rPr>
          <w:rFonts w:ascii="Arial" w:hAnsi="Arial"/>
          <w:spacing w:val="22"/>
          <w:sz w:val="19"/>
        </w:rPr>
        <w:t> </w:t>
      </w:r>
      <w:r>
        <w:rPr>
          <w:rFonts w:ascii="Arial" w:hAnsi="Arial"/>
          <w:sz w:val="19"/>
        </w:rPr>
        <w:t>of</w:t>
      </w:r>
      <w:r>
        <w:rPr>
          <w:rFonts w:ascii="Arial" w:hAnsi="Arial"/>
          <w:spacing w:val="19"/>
          <w:sz w:val="19"/>
        </w:rPr>
        <w:t> </w:t>
      </w:r>
      <w:r>
        <w:rPr>
          <w:rFonts w:ascii="Arial" w:hAnsi="Arial"/>
          <w:sz w:val="19"/>
        </w:rPr>
        <w:t>being</w:t>
      </w:r>
      <w:r>
        <w:rPr>
          <w:rFonts w:ascii="Arial" w:hAnsi="Arial"/>
          <w:spacing w:val="28"/>
          <w:sz w:val="19"/>
        </w:rPr>
        <w:t> </w:t>
      </w:r>
      <w:r>
        <w:rPr>
          <w:rFonts w:ascii="Arial" w:hAnsi="Arial"/>
          <w:sz w:val="19"/>
        </w:rPr>
        <w:t>authorized</w:t>
      </w:r>
      <w:r>
        <w:rPr>
          <w:rFonts w:ascii="Arial" w:hAnsi="Arial"/>
          <w:spacing w:val="28"/>
          <w:sz w:val="19"/>
        </w:rPr>
        <w:t> </w:t>
      </w:r>
      <w:r>
        <w:rPr>
          <w:rFonts w:ascii="Arial" w:hAnsi="Arial"/>
          <w:sz w:val="19"/>
        </w:rPr>
        <w:t>to</w:t>
      </w:r>
      <w:r>
        <w:rPr>
          <w:rFonts w:ascii="Arial" w:hAnsi="Arial"/>
          <w:spacing w:val="40"/>
          <w:sz w:val="19"/>
        </w:rPr>
        <w:t> </w:t>
      </w:r>
      <w:r>
        <w:rPr>
          <w:rFonts w:ascii="Arial" w:hAnsi="Arial"/>
          <w:sz w:val="19"/>
        </w:rPr>
        <w:t>carry</w:t>
      </w:r>
      <w:r>
        <w:rPr>
          <w:rFonts w:ascii="Arial" w:hAnsi="Arial"/>
          <w:spacing w:val="40"/>
          <w:sz w:val="19"/>
        </w:rPr>
        <w:t> </w:t>
      </w:r>
      <w:r>
        <w:rPr>
          <w:rFonts w:ascii="Arial" w:hAnsi="Arial"/>
          <w:sz w:val="19"/>
        </w:rPr>
        <w:t>out</w:t>
      </w:r>
      <w:r>
        <w:rPr>
          <w:rFonts w:ascii="Arial" w:hAnsi="Arial"/>
          <w:spacing w:val="40"/>
          <w:sz w:val="19"/>
        </w:rPr>
        <w:t> </w:t>
      </w:r>
      <w:r>
        <w:rPr>
          <w:rFonts w:ascii="Arial" w:hAnsi="Arial"/>
          <w:sz w:val="19"/>
        </w:rPr>
        <w:t>this</w:t>
      </w:r>
      <w:r>
        <w:rPr>
          <w:rFonts w:ascii="Arial" w:hAnsi="Arial"/>
          <w:spacing w:val="40"/>
          <w:sz w:val="19"/>
        </w:rPr>
        <w:t> </w:t>
      </w:r>
      <w:r>
        <w:rPr>
          <w:rFonts w:ascii="Arial" w:hAnsi="Arial"/>
          <w:sz w:val="19"/>
        </w:rPr>
        <w:t>responsibility,</w:t>
      </w:r>
      <w:r>
        <w:rPr>
          <w:rFonts w:ascii="Arial" w:hAnsi="Arial"/>
          <w:spacing w:val="40"/>
          <w:sz w:val="19"/>
        </w:rPr>
        <w:t> </w:t>
      </w:r>
      <w:r>
        <w:rPr>
          <w:rFonts w:ascii="Arial" w:hAnsi="Arial"/>
          <w:sz w:val="19"/>
        </w:rPr>
        <w:t>HUD requires</w:t>
      </w:r>
      <w:r>
        <w:rPr>
          <w:rFonts w:ascii="Arial" w:hAnsi="Arial"/>
          <w:spacing w:val="40"/>
          <w:sz w:val="19"/>
        </w:rPr>
        <w:t> </w:t>
      </w:r>
      <w:r>
        <w:rPr>
          <w:rFonts w:ascii="Arial" w:hAnsi="Arial"/>
          <w:sz w:val="19"/>
        </w:rPr>
        <w:t>that</w:t>
      </w:r>
      <w:r>
        <w:rPr>
          <w:rFonts w:ascii="Arial" w:hAnsi="Arial"/>
          <w:spacing w:val="40"/>
          <w:sz w:val="19"/>
        </w:rPr>
        <w:t> </w:t>
      </w:r>
      <w:r>
        <w:rPr>
          <w:rFonts w:ascii="Arial" w:hAnsi="Arial"/>
          <w:sz w:val="19"/>
        </w:rPr>
        <w:t>the</w:t>
      </w:r>
      <w:r>
        <w:rPr>
          <w:rFonts w:ascii="Arial" w:hAnsi="Arial"/>
          <w:spacing w:val="37"/>
          <w:sz w:val="19"/>
        </w:rPr>
        <w:t> </w:t>
      </w:r>
      <w:r>
        <w:rPr>
          <w:rFonts w:ascii="Arial" w:hAnsi="Arial"/>
          <w:sz w:val="19"/>
        </w:rPr>
        <w:t>substituted</w:t>
      </w:r>
      <w:r>
        <w:rPr>
          <w:rFonts w:ascii="Arial" w:hAnsi="Arial"/>
          <w:spacing w:val="40"/>
          <w:sz w:val="19"/>
        </w:rPr>
        <w:t> </w:t>
      </w:r>
      <w:r>
        <w:rPr>
          <w:rFonts w:ascii="Arial" w:hAnsi="Arial"/>
          <w:sz w:val="19"/>
        </w:rPr>
        <w:t>official</w:t>
      </w:r>
      <w:r>
        <w:rPr>
          <w:rFonts w:ascii="Arial" w:hAnsi="Arial"/>
          <w:spacing w:val="40"/>
          <w:sz w:val="19"/>
        </w:rPr>
        <w:t> </w:t>
      </w:r>
      <w:r>
        <w:rPr>
          <w:rFonts w:ascii="Arial" w:hAnsi="Arial"/>
          <w:sz w:val="19"/>
        </w:rPr>
        <w:t>provide</w:t>
      </w:r>
      <w:r>
        <w:rPr>
          <w:rFonts w:ascii="Arial" w:hAnsi="Arial"/>
          <w:spacing w:val="35"/>
          <w:sz w:val="19"/>
        </w:rPr>
        <w:t> </w:t>
      </w:r>
      <w:r>
        <w:rPr>
          <w:rFonts w:ascii="Arial" w:hAnsi="Arial"/>
          <w:sz w:val="19"/>
        </w:rPr>
        <w:t>evidence,</w:t>
      </w:r>
      <w:r>
        <w:rPr>
          <w:rFonts w:ascii="Arial" w:hAnsi="Arial"/>
          <w:spacing w:val="40"/>
          <w:sz w:val="19"/>
        </w:rPr>
        <w:t> </w:t>
      </w:r>
      <w:r>
        <w:rPr>
          <w:rFonts w:ascii="Arial" w:hAnsi="Arial"/>
          <w:sz w:val="19"/>
        </w:rPr>
        <w:t>in</w:t>
      </w:r>
      <w:r>
        <w:rPr>
          <w:rFonts w:ascii="Arial" w:hAnsi="Arial"/>
          <w:spacing w:val="35"/>
          <w:sz w:val="19"/>
        </w:rPr>
        <w:t> </w:t>
      </w:r>
      <w:r>
        <w:rPr>
          <w:rFonts w:ascii="Arial" w:hAnsi="Arial"/>
          <w:sz w:val="19"/>
        </w:rPr>
        <w:t>the</w:t>
      </w:r>
      <w:r>
        <w:rPr>
          <w:rFonts w:ascii="Arial" w:hAnsi="Arial"/>
          <w:spacing w:val="35"/>
          <w:sz w:val="19"/>
        </w:rPr>
        <w:t> </w:t>
      </w:r>
      <w:r>
        <w:rPr>
          <w:rFonts w:ascii="Arial" w:hAnsi="Arial"/>
          <w:sz w:val="19"/>
        </w:rPr>
        <w:t>form</w:t>
      </w:r>
      <w:r>
        <w:rPr>
          <w:rFonts w:ascii="Arial" w:hAnsi="Arial"/>
          <w:spacing w:val="40"/>
          <w:sz w:val="19"/>
        </w:rPr>
        <w:t> </w:t>
      </w:r>
      <w:r>
        <w:rPr>
          <w:rFonts w:ascii="Arial" w:hAnsi="Arial"/>
          <w:sz w:val="19"/>
        </w:rPr>
        <w:t>of</w:t>
      </w:r>
      <w:r>
        <w:rPr>
          <w:rFonts w:ascii="Arial" w:hAnsi="Arial"/>
          <w:spacing w:val="40"/>
          <w:sz w:val="19"/>
        </w:rPr>
        <w:t> </w:t>
      </w:r>
      <w:r>
        <w:rPr>
          <w:rFonts w:ascii="Arial" w:hAnsi="Arial"/>
          <w:sz w:val="19"/>
        </w:rPr>
        <w:t>a</w:t>
      </w:r>
      <w:r>
        <w:rPr>
          <w:rFonts w:ascii="Arial" w:hAnsi="Arial"/>
          <w:spacing w:val="35"/>
          <w:sz w:val="19"/>
        </w:rPr>
        <w:t> </w:t>
      </w:r>
      <w:r>
        <w:rPr>
          <w:rFonts w:ascii="Arial" w:hAnsi="Arial"/>
          <w:sz w:val="19"/>
        </w:rPr>
        <w:t>formal</w:t>
      </w:r>
      <w:r>
        <w:rPr>
          <w:rFonts w:ascii="Arial" w:hAnsi="Arial"/>
          <w:spacing w:val="40"/>
          <w:sz w:val="19"/>
        </w:rPr>
        <w:t> </w:t>
      </w:r>
      <w:r>
        <w:rPr>
          <w:rFonts w:ascii="Arial" w:hAnsi="Arial"/>
          <w:sz w:val="19"/>
        </w:rPr>
        <w:t>delegation</w:t>
      </w:r>
      <w:r>
        <w:rPr>
          <w:rFonts w:ascii="Arial" w:hAnsi="Arial"/>
          <w:spacing w:val="35"/>
          <w:sz w:val="19"/>
        </w:rPr>
        <w:t> </w:t>
      </w:r>
      <w:r>
        <w:rPr>
          <w:rFonts w:ascii="Arial" w:hAnsi="Arial"/>
          <w:sz w:val="19"/>
        </w:rPr>
        <w:t>by</w:t>
      </w:r>
      <w:r>
        <w:rPr>
          <w:rFonts w:ascii="Arial" w:hAnsi="Arial"/>
          <w:spacing w:val="40"/>
          <w:sz w:val="19"/>
        </w:rPr>
        <w:t> </w:t>
      </w:r>
      <w:r>
        <w:rPr>
          <w:rFonts w:ascii="Arial" w:hAnsi="Arial"/>
          <w:sz w:val="19"/>
        </w:rPr>
        <w:t>the chief</w:t>
      </w:r>
      <w:r>
        <w:rPr>
          <w:rFonts w:ascii="Arial" w:hAnsi="Arial"/>
          <w:spacing w:val="40"/>
          <w:sz w:val="19"/>
        </w:rPr>
        <w:t> </w:t>
      </w:r>
      <w:r>
        <w:rPr>
          <w:rFonts w:ascii="Arial" w:hAnsi="Arial"/>
          <w:sz w:val="19"/>
        </w:rPr>
        <w:t>elected</w:t>
      </w:r>
      <w:r>
        <w:rPr>
          <w:rFonts w:ascii="Arial" w:hAnsi="Arial"/>
          <w:spacing w:val="40"/>
          <w:sz w:val="19"/>
        </w:rPr>
        <w:t> </w:t>
      </w:r>
      <w:r>
        <w:rPr>
          <w:rFonts w:ascii="Arial" w:hAnsi="Arial"/>
          <w:sz w:val="19"/>
        </w:rPr>
        <w:t>official or resolution by</w:t>
      </w:r>
      <w:r>
        <w:rPr>
          <w:rFonts w:ascii="Arial" w:hAnsi="Arial"/>
          <w:spacing w:val="25"/>
          <w:sz w:val="19"/>
        </w:rPr>
        <w:t> </w:t>
      </w:r>
      <w:r>
        <w:rPr>
          <w:rFonts w:ascii="Arial" w:hAnsi="Arial"/>
          <w:sz w:val="19"/>
        </w:rPr>
        <w:t>the legislative</w:t>
      </w:r>
      <w:r>
        <w:rPr>
          <w:rFonts w:ascii="Arial" w:hAnsi="Arial"/>
          <w:spacing w:val="31"/>
          <w:sz w:val="19"/>
        </w:rPr>
        <w:t> </w:t>
      </w:r>
      <w:r>
        <w:rPr>
          <w:rFonts w:ascii="Arial" w:hAnsi="Arial"/>
          <w:sz w:val="19"/>
        </w:rPr>
        <w:t>body</w:t>
      </w:r>
      <w:r>
        <w:rPr>
          <w:rFonts w:ascii="Arial" w:hAnsi="Arial"/>
          <w:spacing w:val="25"/>
          <w:sz w:val="19"/>
        </w:rPr>
        <w:t> </w:t>
      </w:r>
      <w:r>
        <w:rPr>
          <w:rFonts w:ascii="Arial" w:hAnsi="Arial"/>
          <w:sz w:val="19"/>
        </w:rPr>
        <w:t>of</w:t>
      </w:r>
      <w:r>
        <w:rPr>
          <w:rFonts w:ascii="Arial" w:hAnsi="Arial"/>
          <w:spacing w:val="22"/>
          <w:sz w:val="19"/>
        </w:rPr>
        <w:t> </w:t>
      </w:r>
      <w:r>
        <w:rPr>
          <w:rFonts w:ascii="Arial" w:hAnsi="Arial"/>
          <w:sz w:val="19"/>
        </w:rPr>
        <w:t>the RE,</w:t>
      </w:r>
      <w:r>
        <w:rPr>
          <w:rFonts w:ascii="Arial" w:hAnsi="Arial"/>
          <w:spacing w:val="22"/>
          <w:sz w:val="19"/>
        </w:rPr>
        <w:t> </w:t>
      </w:r>
      <w:r>
        <w:rPr>
          <w:rFonts w:ascii="Arial" w:hAnsi="Arial"/>
          <w:sz w:val="19"/>
        </w:rPr>
        <w:t>that</w:t>
      </w:r>
      <w:r>
        <w:rPr>
          <w:rFonts w:ascii="Arial" w:hAnsi="Arial"/>
          <w:spacing w:val="40"/>
          <w:sz w:val="19"/>
        </w:rPr>
        <w:t> </w:t>
      </w:r>
      <w:r>
        <w:rPr>
          <w:rFonts w:ascii="Arial" w:hAnsi="Arial"/>
          <w:sz w:val="19"/>
        </w:rPr>
        <w:t>the</w:t>
      </w:r>
      <w:r>
        <w:rPr>
          <w:rFonts w:ascii="Arial" w:hAnsi="Arial"/>
          <w:spacing w:val="31"/>
          <w:sz w:val="19"/>
        </w:rPr>
        <w:t> </w:t>
      </w:r>
      <w:r>
        <w:rPr>
          <w:rFonts w:ascii="Arial" w:hAnsi="Arial"/>
          <w:sz w:val="19"/>
        </w:rPr>
        <w:t>substituted</w:t>
      </w:r>
      <w:r>
        <w:rPr>
          <w:rFonts w:ascii="Arial" w:hAnsi="Arial"/>
          <w:spacing w:val="31"/>
          <w:sz w:val="19"/>
        </w:rPr>
        <w:t> </w:t>
      </w:r>
      <w:r>
        <w:rPr>
          <w:rFonts w:ascii="Arial" w:hAnsi="Arial"/>
          <w:sz w:val="19"/>
        </w:rPr>
        <w:t>official has the</w:t>
      </w:r>
      <w:r>
        <w:rPr>
          <w:rFonts w:ascii="Arial" w:hAnsi="Arial"/>
          <w:spacing w:val="27"/>
          <w:sz w:val="19"/>
        </w:rPr>
        <w:t> </w:t>
      </w:r>
      <w:r>
        <w:rPr>
          <w:rFonts w:ascii="Arial" w:hAnsi="Arial"/>
          <w:sz w:val="19"/>
        </w:rPr>
        <w:t>authority</w:t>
      </w:r>
      <w:r>
        <w:rPr>
          <w:rFonts w:ascii="Arial" w:hAnsi="Arial"/>
          <w:spacing w:val="40"/>
          <w:sz w:val="19"/>
        </w:rPr>
        <w:t> </w:t>
      </w:r>
      <w:r>
        <w:rPr>
          <w:rFonts w:ascii="Arial" w:hAnsi="Arial"/>
          <w:sz w:val="19"/>
        </w:rPr>
        <w:t>to</w:t>
      </w:r>
      <w:r>
        <w:rPr>
          <w:rFonts w:ascii="Arial" w:hAnsi="Arial"/>
          <w:spacing w:val="40"/>
          <w:sz w:val="19"/>
        </w:rPr>
        <w:t> </w:t>
      </w:r>
      <w:r>
        <w:rPr>
          <w:rFonts w:ascii="Arial" w:hAnsi="Arial"/>
          <w:sz w:val="19"/>
        </w:rPr>
        <w:t>consent</w:t>
      </w:r>
      <w:r>
        <w:rPr>
          <w:rFonts w:ascii="Arial" w:hAnsi="Arial"/>
          <w:spacing w:val="40"/>
          <w:sz w:val="19"/>
        </w:rPr>
        <w:t> </w:t>
      </w:r>
      <w:r>
        <w:rPr>
          <w:rFonts w:ascii="Arial" w:hAnsi="Arial"/>
          <w:sz w:val="19"/>
        </w:rPr>
        <w:t>on</w:t>
      </w:r>
      <w:r>
        <w:rPr>
          <w:rFonts w:ascii="Arial" w:hAnsi="Arial"/>
          <w:spacing w:val="27"/>
          <w:sz w:val="19"/>
        </w:rPr>
        <w:t> </w:t>
      </w:r>
      <w:r>
        <w:rPr>
          <w:rFonts w:ascii="Arial" w:hAnsi="Arial"/>
          <w:sz w:val="19"/>
        </w:rPr>
        <w:t>behalf</w:t>
      </w:r>
      <w:r>
        <w:rPr>
          <w:rFonts w:ascii="Arial" w:hAnsi="Arial"/>
          <w:spacing w:val="40"/>
          <w:sz w:val="19"/>
        </w:rPr>
        <w:t> </w:t>
      </w:r>
      <w:r>
        <w:rPr>
          <w:rFonts w:ascii="Arial" w:hAnsi="Arial"/>
          <w:sz w:val="19"/>
        </w:rPr>
        <w:t>of</w:t>
      </w:r>
      <w:r>
        <w:rPr>
          <w:rFonts w:ascii="Arial" w:hAnsi="Arial"/>
          <w:spacing w:val="40"/>
          <w:sz w:val="19"/>
        </w:rPr>
        <w:t> </w:t>
      </w:r>
      <w:r>
        <w:rPr>
          <w:rFonts w:ascii="Arial" w:hAnsi="Arial"/>
          <w:sz w:val="19"/>
        </w:rPr>
        <w:t>the</w:t>
      </w:r>
      <w:r>
        <w:rPr>
          <w:rFonts w:ascii="Arial" w:hAnsi="Arial"/>
          <w:spacing w:val="27"/>
          <w:sz w:val="19"/>
        </w:rPr>
        <w:t> </w:t>
      </w:r>
      <w:r>
        <w:rPr>
          <w:rFonts w:ascii="Arial" w:hAnsi="Arial"/>
          <w:sz w:val="19"/>
        </w:rPr>
        <w:t>chief</w:t>
      </w:r>
      <w:r>
        <w:rPr>
          <w:rFonts w:ascii="Arial" w:hAnsi="Arial"/>
          <w:spacing w:val="40"/>
          <w:sz w:val="19"/>
        </w:rPr>
        <w:t> </w:t>
      </w:r>
      <w:r>
        <w:rPr>
          <w:rFonts w:ascii="Arial" w:hAnsi="Arial"/>
          <w:sz w:val="19"/>
        </w:rPr>
        <w:t>elected</w:t>
      </w:r>
      <w:r>
        <w:rPr>
          <w:rFonts w:ascii="Arial" w:hAnsi="Arial"/>
          <w:spacing w:val="40"/>
          <w:sz w:val="19"/>
        </w:rPr>
        <w:t> </w:t>
      </w:r>
      <w:r>
        <w:rPr>
          <w:rFonts w:ascii="Arial" w:hAnsi="Arial"/>
          <w:sz w:val="19"/>
        </w:rPr>
        <w:t>official</w:t>
      </w:r>
      <w:r>
        <w:rPr>
          <w:rFonts w:ascii="Arial" w:hAnsi="Arial"/>
          <w:spacing w:val="34"/>
          <w:sz w:val="19"/>
        </w:rPr>
        <w:t> </w:t>
      </w:r>
      <w:r>
        <w:rPr>
          <w:rFonts w:ascii="Arial" w:hAnsi="Arial"/>
          <w:sz w:val="19"/>
        </w:rPr>
        <w:t>to</w:t>
      </w:r>
      <w:r>
        <w:rPr>
          <w:rFonts w:ascii="Arial" w:hAnsi="Arial"/>
          <w:spacing w:val="40"/>
          <w:sz w:val="19"/>
        </w:rPr>
        <w:t> </w:t>
      </w:r>
      <w:r>
        <w:rPr>
          <w:rFonts w:ascii="Arial" w:hAnsi="Arial"/>
          <w:sz w:val="19"/>
        </w:rPr>
        <w:t>federal</w:t>
      </w:r>
      <w:r>
        <w:rPr>
          <w:rFonts w:ascii="Arial" w:hAnsi="Arial"/>
          <w:spacing w:val="34"/>
          <w:sz w:val="19"/>
        </w:rPr>
        <w:t> </w:t>
      </w:r>
      <w:r>
        <w:rPr>
          <w:rFonts w:ascii="Arial" w:hAnsi="Arial"/>
          <w:sz w:val="19"/>
        </w:rPr>
        <w:t>court</w:t>
      </w:r>
      <w:r>
        <w:rPr>
          <w:rFonts w:ascii="Arial" w:hAnsi="Arial"/>
          <w:spacing w:val="40"/>
          <w:sz w:val="19"/>
        </w:rPr>
        <w:t> </w:t>
      </w:r>
      <w:r>
        <w:rPr>
          <w:rFonts w:ascii="Arial" w:hAnsi="Arial"/>
          <w:sz w:val="19"/>
        </w:rPr>
        <w:t>jurisdiction</w:t>
      </w:r>
      <w:r>
        <w:rPr>
          <w:rFonts w:ascii="Arial" w:hAnsi="Arial"/>
          <w:spacing w:val="27"/>
          <w:sz w:val="19"/>
        </w:rPr>
        <w:t> </w:t>
      </w:r>
      <w:r>
        <w:rPr>
          <w:rFonts w:ascii="Arial" w:hAnsi="Arial"/>
          <w:sz w:val="19"/>
        </w:rPr>
        <w:t>and</w:t>
      </w:r>
      <w:r>
        <w:rPr>
          <w:rFonts w:ascii="Arial" w:hAnsi="Arial"/>
          <w:spacing w:val="40"/>
          <w:sz w:val="19"/>
        </w:rPr>
        <w:t> </w:t>
      </w:r>
      <w:r>
        <w:rPr>
          <w:rFonts w:ascii="Arial" w:hAnsi="Arial"/>
          <w:sz w:val="19"/>
        </w:rPr>
        <w:t>to bind</w:t>
      </w:r>
      <w:r>
        <w:rPr>
          <w:rFonts w:ascii="Arial" w:hAnsi="Arial"/>
          <w:spacing w:val="40"/>
          <w:sz w:val="19"/>
        </w:rPr>
        <w:t> </w:t>
      </w:r>
      <w:r>
        <w:rPr>
          <w:rFonts w:ascii="Arial" w:hAnsi="Arial"/>
          <w:sz w:val="19"/>
        </w:rPr>
        <w:t>the</w:t>
      </w:r>
      <w:r>
        <w:rPr>
          <w:rFonts w:ascii="Arial" w:hAnsi="Arial"/>
          <w:spacing w:val="25"/>
          <w:sz w:val="19"/>
        </w:rPr>
        <w:t> </w:t>
      </w:r>
      <w:r>
        <w:rPr>
          <w:rFonts w:ascii="Arial" w:hAnsi="Arial"/>
          <w:sz w:val="19"/>
        </w:rPr>
        <w:t>RE</w:t>
      </w:r>
      <w:r>
        <w:rPr>
          <w:rFonts w:ascii="Arial" w:hAnsi="Arial"/>
          <w:spacing w:val="37"/>
          <w:sz w:val="19"/>
        </w:rPr>
        <w:t> </w:t>
      </w:r>
      <w:r>
        <w:rPr>
          <w:rFonts w:ascii="Arial" w:hAnsi="Arial"/>
          <w:sz w:val="19"/>
        </w:rPr>
        <w:t>to</w:t>
      </w:r>
      <w:r>
        <w:rPr>
          <w:rFonts w:ascii="Arial" w:hAnsi="Arial"/>
          <w:spacing w:val="40"/>
          <w:sz w:val="19"/>
        </w:rPr>
        <w:t> </w:t>
      </w:r>
      <w:r>
        <w:rPr>
          <w:rFonts w:ascii="Arial" w:hAnsi="Arial"/>
          <w:sz w:val="19"/>
        </w:rPr>
        <w:t>satisfy</w:t>
      </w:r>
      <w:r>
        <w:rPr>
          <w:rFonts w:ascii="Arial" w:hAnsi="Arial"/>
          <w:spacing w:val="40"/>
          <w:sz w:val="19"/>
        </w:rPr>
        <w:t> </w:t>
      </w:r>
      <w:r>
        <w:rPr>
          <w:rFonts w:ascii="Arial" w:hAnsi="Arial"/>
          <w:sz w:val="19"/>
        </w:rPr>
        <w:t>any</w:t>
      </w:r>
      <w:r>
        <w:rPr>
          <w:rFonts w:ascii="Arial" w:hAnsi="Arial"/>
          <w:spacing w:val="40"/>
          <w:sz w:val="19"/>
        </w:rPr>
        <w:t> </w:t>
      </w:r>
      <w:r>
        <w:rPr>
          <w:rFonts w:ascii="Arial" w:hAnsi="Arial"/>
          <w:sz w:val="19"/>
        </w:rPr>
        <w:t>judgment</w:t>
      </w:r>
      <w:r>
        <w:rPr>
          <w:rFonts w:ascii="Arial" w:hAnsi="Arial"/>
          <w:spacing w:val="38"/>
          <w:sz w:val="19"/>
        </w:rPr>
        <w:t> </w:t>
      </w:r>
      <w:r>
        <w:rPr>
          <w:rFonts w:ascii="Arial" w:hAnsi="Arial"/>
          <w:sz w:val="19"/>
        </w:rPr>
        <w:t>entered</w:t>
      </w:r>
      <w:r>
        <w:rPr>
          <w:rFonts w:ascii="Arial" w:hAnsi="Arial"/>
          <w:spacing w:val="40"/>
          <w:sz w:val="19"/>
        </w:rPr>
        <w:t> </w:t>
      </w:r>
      <w:r>
        <w:rPr>
          <w:rFonts w:ascii="Arial" w:hAnsi="Arial"/>
          <w:sz w:val="19"/>
        </w:rPr>
        <w:t>in</w:t>
      </w:r>
      <w:r>
        <w:rPr>
          <w:rFonts w:ascii="Arial" w:hAnsi="Arial"/>
          <w:spacing w:val="25"/>
          <w:sz w:val="19"/>
        </w:rPr>
        <w:t> </w:t>
      </w:r>
      <w:r>
        <w:rPr>
          <w:rFonts w:ascii="Arial" w:hAnsi="Arial"/>
          <w:sz w:val="19"/>
        </w:rPr>
        <w:t>federal</w:t>
      </w:r>
      <w:r>
        <w:rPr>
          <w:rFonts w:ascii="Arial" w:hAnsi="Arial"/>
          <w:spacing w:val="32"/>
          <w:sz w:val="19"/>
        </w:rPr>
        <w:t> </w:t>
      </w:r>
      <w:r>
        <w:rPr>
          <w:rFonts w:ascii="Arial" w:hAnsi="Arial"/>
          <w:sz w:val="19"/>
        </w:rPr>
        <w:t>court</w:t>
      </w:r>
      <w:r>
        <w:rPr>
          <w:rFonts w:ascii="Arial" w:hAnsi="Arial"/>
          <w:spacing w:val="38"/>
          <w:sz w:val="19"/>
        </w:rPr>
        <w:t> </w:t>
      </w:r>
      <w:r>
        <w:rPr>
          <w:rFonts w:ascii="Arial" w:hAnsi="Arial"/>
          <w:sz w:val="19"/>
        </w:rPr>
        <w:t>relating</w:t>
      </w:r>
      <w:r>
        <w:rPr>
          <w:rFonts w:ascii="Arial" w:hAnsi="Arial"/>
          <w:spacing w:val="40"/>
          <w:sz w:val="19"/>
        </w:rPr>
        <w:t> </w:t>
      </w:r>
      <w:r>
        <w:rPr>
          <w:rFonts w:ascii="Arial" w:hAnsi="Arial"/>
          <w:sz w:val="19"/>
        </w:rPr>
        <w:t>to</w:t>
      </w:r>
      <w:r>
        <w:rPr>
          <w:rFonts w:ascii="Arial" w:hAnsi="Arial"/>
          <w:spacing w:val="40"/>
          <w:sz w:val="19"/>
        </w:rPr>
        <w:t> </w:t>
      </w:r>
      <w:r>
        <w:rPr>
          <w:rFonts w:ascii="Arial" w:hAnsi="Arial"/>
          <w:sz w:val="19"/>
        </w:rPr>
        <w:t>the</w:t>
      </w:r>
      <w:r>
        <w:rPr>
          <w:rFonts w:ascii="Arial" w:hAnsi="Arial"/>
          <w:spacing w:val="25"/>
          <w:sz w:val="19"/>
        </w:rPr>
        <w:t> </w:t>
      </w:r>
      <w:r>
        <w:rPr>
          <w:rFonts w:ascii="Arial" w:hAnsi="Arial"/>
          <w:sz w:val="19"/>
        </w:rPr>
        <w:t>RE’s</w:t>
      </w:r>
      <w:r>
        <w:rPr>
          <w:rFonts w:ascii="Arial" w:hAnsi="Arial"/>
          <w:spacing w:val="40"/>
          <w:sz w:val="19"/>
        </w:rPr>
        <w:t> </w:t>
      </w:r>
      <w:r>
        <w:rPr>
          <w:rFonts w:ascii="Arial" w:hAnsi="Arial"/>
          <w:sz w:val="19"/>
        </w:rPr>
        <w:t>performance</w:t>
      </w:r>
      <w:r>
        <w:rPr>
          <w:rFonts w:ascii="Arial" w:hAnsi="Arial"/>
          <w:spacing w:val="25"/>
          <w:sz w:val="19"/>
        </w:rPr>
        <w:t> </w:t>
      </w:r>
      <w:r>
        <w:rPr>
          <w:rFonts w:ascii="Arial" w:hAnsi="Arial"/>
          <w:sz w:val="19"/>
        </w:rPr>
        <w:t>of environmental</w:t>
      </w:r>
      <w:r>
        <w:rPr>
          <w:rFonts w:ascii="Arial" w:hAnsi="Arial"/>
          <w:spacing w:val="40"/>
          <w:sz w:val="19"/>
        </w:rPr>
        <w:t> </w:t>
      </w:r>
      <w:r>
        <w:rPr>
          <w:rFonts w:ascii="Arial" w:hAnsi="Arial"/>
          <w:sz w:val="19"/>
        </w:rPr>
        <w:t>responsibilities</w:t>
      </w:r>
      <w:r>
        <w:rPr>
          <w:rFonts w:ascii="Arial" w:hAnsi="Arial"/>
          <w:spacing w:val="34"/>
          <w:sz w:val="19"/>
        </w:rPr>
        <w:t> </w:t>
      </w:r>
      <w:r>
        <w:rPr>
          <w:rFonts w:ascii="Arial" w:hAnsi="Arial"/>
          <w:sz w:val="19"/>
        </w:rPr>
        <w:t>under</w:t>
      </w:r>
      <w:r>
        <w:rPr>
          <w:rFonts w:ascii="Arial" w:hAnsi="Arial"/>
          <w:spacing w:val="18"/>
          <w:sz w:val="19"/>
        </w:rPr>
        <w:t> </w:t>
      </w:r>
      <w:r>
        <w:rPr>
          <w:rFonts w:ascii="Arial" w:hAnsi="Arial"/>
          <w:sz w:val="19"/>
        </w:rPr>
        <w:t>24</w:t>
      </w:r>
      <w:r>
        <w:rPr>
          <w:rFonts w:ascii="Arial" w:hAnsi="Arial"/>
          <w:spacing w:val="20"/>
          <w:sz w:val="19"/>
        </w:rPr>
        <w:t> </w:t>
      </w:r>
      <w:r>
        <w:rPr>
          <w:rFonts w:ascii="Arial" w:hAnsi="Arial"/>
          <w:sz w:val="19"/>
        </w:rPr>
        <w:t>CFR</w:t>
      </w:r>
      <w:r>
        <w:rPr>
          <w:rFonts w:ascii="Arial" w:hAnsi="Arial"/>
          <w:spacing w:val="37"/>
          <w:sz w:val="19"/>
        </w:rPr>
        <w:t> </w:t>
      </w:r>
      <w:r>
        <w:rPr>
          <w:rFonts w:ascii="Arial" w:hAnsi="Arial"/>
          <w:sz w:val="19"/>
        </w:rPr>
        <w:t>Part</w:t>
      </w:r>
      <w:r>
        <w:rPr>
          <w:rFonts w:ascii="Arial" w:hAnsi="Arial"/>
          <w:spacing w:val="32"/>
          <w:sz w:val="19"/>
        </w:rPr>
        <w:t> </w:t>
      </w:r>
      <w:r>
        <w:rPr>
          <w:rFonts w:ascii="Arial" w:hAnsi="Arial"/>
          <w:sz w:val="19"/>
        </w:rPr>
        <w:t>58</w:t>
      </w:r>
      <w:r>
        <w:rPr>
          <w:rFonts w:ascii="Arial" w:hAnsi="Arial"/>
          <w:spacing w:val="39"/>
          <w:sz w:val="19"/>
        </w:rPr>
        <w:t> </w:t>
      </w:r>
      <w:r>
        <w:rPr>
          <w:rFonts w:ascii="Arial" w:hAnsi="Arial"/>
          <w:sz w:val="19"/>
        </w:rPr>
        <w:t>and</w:t>
      </w:r>
      <w:r>
        <w:rPr>
          <w:rFonts w:ascii="Arial" w:hAnsi="Arial"/>
          <w:spacing w:val="39"/>
          <w:sz w:val="19"/>
        </w:rPr>
        <w:t> </w:t>
      </w:r>
      <w:r>
        <w:rPr>
          <w:rFonts w:ascii="Arial" w:hAnsi="Arial"/>
          <w:sz w:val="19"/>
        </w:rPr>
        <w:t>as</w:t>
      </w:r>
      <w:r>
        <w:rPr>
          <w:rFonts w:ascii="Arial" w:hAnsi="Arial"/>
          <w:spacing w:val="34"/>
          <w:sz w:val="19"/>
        </w:rPr>
        <w:t> </w:t>
      </w:r>
      <w:r>
        <w:rPr>
          <w:rFonts w:ascii="Arial" w:hAnsi="Arial"/>
          <w:sz w:val="19"/>
        </w:rPr>
        <w:t>set</w:t>
      </w:r>
      <w:r>
        <w:rPr>
          <w:rFonts w:ascii="Arial" w:hAnsi="Arial"/>
          <w:spacing w:val="32"/>
          <w:sz w:val="19"/>
        </w:rPr>
        <w:t> </w:t>
      </w:r>
      <w:r>
        <w:rPr>
          <w:rFonts w:ascii="Arial" w:hAnsi="Arial"/>
          <w:sz w:val="19"/>
        </w:rPr>
        <w:t>forth</w:t>
      </w:r>
      <w:r>
        <w:rPr>
          <w:rFonts w:ascii="Arial" w:hAnsi="Arial"/>
          <w:spacing w:val="20"/>
          <w:sz w:val="19"/>
        </w:rPr>
        <w:t> </w:t>
      </w:r>
      <w:r>
        <w:rPr>
          <w:rFonts w:ascii="Arial" w:hAnsi="Arial"/>
          <w:sz w:val="19"/>
        </w:rPr>
        <w:t>in</w:t>
      </w:r>
      <w:r>
        <w:rPr>
          <w:rFonts w:ascii="Arial" w:hAnsi="Arial"/>
          <w:spacing w:val="20"/>
          <w:sz w:val="19"/>
        </w:rPr>
        <w:t> </w:t>
      </w:r>
      <w:r>
        <w:rPr>
          <w:rFonts w:ascii="Arial" w:hAnsi="Arial"/>
          <w:sz w:val="19"/>
        </w:rPr>
        <w:t>Items</w:t>
      </w:r>
      <w:r>
        <w:rPr>
          <w:rFonts w:ascii="Arial" w:hAnsi="Arial"/>
          <w:spacing w:val="34"/>
          <w:sz w:val="19"/>
        </w:rPr>
        <w:t> </w:t>
      </w:r>
      <w:r>
        <w:rPr>
          <w:rFonts w:ascii="Arial" w:hAnsi="Arial"/>
          <w:sz w:val="19"/>
        </w:rPr>
        <w:t>1</w:t>
      </w:r>
      <w:r>
        <w:rPr>
          <w:rFonts w:ascii="Arial" w:hAnsi="Arial"/>
          <w:spacing w:val="20"/>
          <w:sz w:val="19"/>
        </w:rPr>
        <w:t> </w:t>
      </w:r>
      <w:r>
        <w:rPr>
          <w:rFonts w:ascii="Arial" w:hAnsi="Arial"/>
          <w:sz w:val="19"/>
        </w:rPr>
        <w:t>through</w:t>
      </w:r>
      <w:r>
        <w:rPr>
          <w:rFonts w:ascii="Arial" w:hAnsi="Arial"/>
          <w:spacing w:val="20"/>
          <w:sz w:val="19"/>
        </w:rPr>
        <w:t> </w:t>
      </w:r>
      <w:r>
        <w:rPr>
          <w:rFonts w:ascii="Arial" w:hAnsi="Arial"/>
          <w:sz w:val="19"/>
        </w:rPr>
        <w:t>8</w:t>
      </w:r>
      <w:r>
        <w:rPr>
          <w:rFonts w:ascii="Arial" w:hAnsi="Arial"/>
          <w:spacing w:val="20"/>
          <w:sz w:val="19"/>
        </w:rPr>
        <w:t> </w:t>
      </w:r>
      <w:r>
        <w:rPr>
          <w:rFonts w:ascii="Arial" w:hAnsi="Arial"/>
          <w:sz w:val="19"/>
        </w:rPr>
        <w:t>in</w:t>
      </w:r>
      <w:r>
        <w:rPr>
          <w:rFonts w:ascii="Arial" w:hAnsi="Arial"/>
          <w:spacing w:val="20"/>
          <w:sz w:val="19"/>
        </w:rPr>
        <w:t> </w:t>
      </w:r>
      <w:r>
        <w:rPr>
          <w:rFonts w:ascii="Arial" w:hAnsi="Arial"/>
          <w:sz w:val="19"/>
        </w:rPr>
        <w:t>Part 2 of</w:t>
      </w:r>
      <w:r>
        <w:rPr>
          <w:rFonts w:ascii="Arial" w:hAnsi="Arial"/>
          <w:spacing w:val="40"/>
          <w:sz w:val="19"/>
        </w:rPr>
        <w:t> </w:t>
      </w:r>
      <w:r>
        <w:rPr>
          <w:rFonts w:ascii="Arial" w:hAnsi="Arial"/>
          <w:sz w:val="19"/>
        </w:rPr>
        <w:t>the RROF.</w:t>
      </w:r>
    </w:p>
    <w:p>
      <w:pPr>
        <w:pStyle w:val="ListParagraph"/>
        <w:numPr>
          <w:ilvl w:val="0"/>
          <w:numId w:val="4"/>
        </w:numPr>
        <w:tabs>
          <w:tab w:pos="1642" w:val="left" w:leader="none"/>
          <w:tab w:pos="1643" w:val="left" w:leader="none"/>
        </w:tabs>
        <w:spacing w:line="276" w:lineRule="auto" w:before="133" w:after="0"/>
        <w:ind w:left="1672" w:right="2073" w:hanging="361"/>
        <w:jc w:val="left"/>
        <w:rPr>
          <w:sz w:val="19"/>
        </w:rPr>
      </w:pPr>
      <w:r>
        <w:rPr>
          <w:b/>
          <w:sz w:val="19"/>
        </w:rPr>
        <w:t>Signature</w:t>
      </w:r>
      <w:r>
        <w:rPr>
          <w:b/>
          <w:spacing w:val="31"/>
          <w:sz w:val="19"/>
        </w:rPr>
        <w:t> </w:t>
      </w:r>
      <w:r>
        <w:rPr>
          <w:b/>
          <w:sz w:val="19"/>
        </w:rPr>
        <w:t>of</w:t>
      </w:r>
      <w:r>
        <w:rPr>
          <w:b/>
          <w:spacing w:val="30"/>
          <w:sz w:val="19"/>
        </w:rPr>
        <w:t> </w:t>
      </w:r>
      <w:r>
        <w:rPr>
          <w:b/>
          <w:sz w:val="19"/>
        </w:rPr>
        <w:t>Certifying</w:t>
      </w:r>
      <w:r>
        <w:rPr>
          <w:b/>
          <w:spacing w:val="36"/>
          <w:sz w:val="19"/>
        </w:rPr>
        <w:t> </w:t>
      </w:r>
      <w:r>
        <w:rPr>
          <w:b/>
          <w:sz w:val="19"/>
        </w:rPr>
        <w:t>Officer</w:t>
      </w:r>
      <w:r>
        <w:rPr>
          <w:b/>
          <w:spacing w:val="40"/>
          <w:sz w:val="19"/>
        </w:rPr>
        <w:t> </w:t>
      </w:r>
      <w:r>
        <w:rPr>
          <w:b/>
          <w:sz w:val="19"/>
        </w:rPr>
        <w:t>of the</w:t>
      </w:r>
      <w:r>
        <w:rPr>
          <w:b/>
          <w:spacing w:val="31"/>
          <w:sz w:val="19"/>
        </w:rPr>
        <w:t> </w:t>
      </w:r>
      <w:r>
        <w:rPr>
          <w:b/>
          <w:sz w:val="19"/>
        </w:rPr>
        <w:t>Responsible</w:t>
      </w:r>
      <w:r>
        <w:rPr>
          <w:b/>
          <w:spacing w:val="40"/>
          <w:sz w:val="19"/>
        </w:rPr>
        <w:t> </w:t>
      </w:r>
      <w:r>
        <w:rPr>
          <w:b/>
          <w:sz w:val="19"/>
        </w:rPr>
        <w:t>Entity</w:t>
      </w:r>
      <w:r>
        <w:rPr>
          <w:b/>
          <w:spacing w:val="40"/>
          <w:sz w:val="19"/>
        </w:rPr>
        <w:t> </w:t>
      </w:r>
      <w:r>
        <w:rPr>
          <w:sz w:val="19"/>
        </w:rPr>
        <w:t>– Either</w:t>
      </w:r>
      <w:r>
        <w:rPr>
          <w:spacing w:val="30"/>
          <w:sz w:val="19"/>
        </w:rPr>
        <w:t> </w:t>
      </w:r>
      <w:r>
        <w:rPr>
          <w:sz w:val="19"/>
        </w:rPr>
        <w:t>Mayor or County Chairperson’s Signature</w:t>
      </w:r>
    </w:p>
    <w:p>
      <w:pPr>
        <w:pStyle w:val="ListParagraph"/>
        <w:numPr>
          <w:ilvl w:val="0"/>
          <w:numId w:val="4"/>
        </w:numPr>
        <w:tabs>
          <w:tab w:pos="1642" w:val="left" w:leader="none"/>
          <w:tab w:pos="1643" w:val="left" w:leader="none"/>
        </w:tabs>
        <w:spacing w:line="240" w:lineRule="auto" w:before="7" w:after="0"/>
        <w:ind w:left="1642" w:right="0" w:hanging="331"/>
        <w:jc w:val="left"/>
        <w:rPr>
          <w:b/>
          <w:sz w:val="19"/>
        </w:rPr>
      </w:pPr>
      <w:r>
        <w:rPr>
          <w:b/>
          <w:sz w:val="19"/>
        </w:rPr>
        <w:t>Title</w:t>
      </w:r>
      <w:r>
        <w:rPr>
          <w:b/>
          <w:spacing w:val="8"/>
          <w:sz w:val="19"/>
        </w:rPr>
        <w:t> </w:t>
      </w:r>
      <w:r>
        <w:rPr>
          <w:b/>
          <w:sz w:val="19"/>
        </w:rPr>
        <w:t>of</w:t>
      </w:r>
      <w:r>
        <w:rPr>
          <w:b/>
          <w:spacing w:val="7"/>
          <w:sz w:val="19"/>
        </w:rPr>
        <w:t> </w:t>
      </w:r>
      <w:r>
        <w:rPr>
          <w:b/>
          <w:sz w:val="19"/>
        </w:rPr>
        <w:t>Certifying</w:t>
      </w:r>
      <w:r>
        <w:rPr>
          <w:b/>
          <w:spacing w:val="45"/>
          <w:sz w:val="19"/>
        </w:rPr>
        <w:t> </w:t>
      </w:r>
      <w:r>
        <w:rPr>
          <w:b/>
          <w:spacing w:val="-2"/>
          <w:sz w:val="19"/>
        </w:rPr>
        <w:t>Officer</w:t>
      </w:r>
    </w:p>
    <w:p>
      <w:pPr>
        <w:pStyle w:val="ListParagraph"/>
        <w:numPr>
          <w:ilvl w:val="0"/>
          <w:numId w:val="4"/>
        </w:numPr>
        <w:tabs>
          <w:tab w:pos="1642" w:val="left" w:leader="none"/>
          <w:tab w:pos="1643" w:val="left" w:leader="none"/>
        </w:tabs>
        <w:spacing w:line="240" w:lineRule="auto" w:before="53" w:after="0"/>
        <w:ind w:left="1642" w:right="0" w:hanging="331"/>
        <w:jc w:val="left"/>
        <w:rPr>
          <w:b/>
          <w:sz w:val="19"/>
        </w:rPr>
      </w:pPr>
      <w:r>
        <w:rPr>
          <w:b/>
          <w:sz w:val="19"/>
        </w:rPr>
        <w:t>Date</w:t>
      </w:r>
      <w:r>
        <w:rPr>
          <w:b/>
          <w:spacing w:val="25"/>
          <w:sz w:val="19"/>
        </w:rPr>
        <w:t> </w:t>
      </w:r>
      <w:r>
        <w:rPr>
          <w:b/>
          <w:spacing w:val="-2"/>
          <w:sz w:val="19"/>
        </w:rPr>
        <w:t>Signed</w:t>
      </w:r>
    </w:p>
    <w:p>
      <w:pPr>
        <w:pStyle w:val="ListParagraph"/>
        <w:numPr>
          <w:ilvl w:val="0"/>
          <w:numId w:val="4"/>
        </w:numPr>
        <w:tabs>
          <w:tab w:pos="1642" w:val="left" w:leader="none"/>
          <w:tab w:pos="1643" w:val="left" w:leader="none"/>
        </w:tabs>
        <w:spacing w:line="240" w:lineRule="auto" w:before="37" w:after="0"/>
        <w:ind w:left="1642" w:right="0" w:hanging="331"/>
        <w:jc w:val="left"/>
        <w:rPr>
          <w:sz w:val="19"/>
        </w:rPr>
      </w:pPr>
      <w:r>
        <w:rPr>
          <w:b/>
          <w:sz w:val="19"/>
        </w:rPr>
        <w:t>Address</w:t>
      </w:r>
      <w:r>
        <w:rPr>
          <w:b/>
          <w:spacing w:val="39"/>
          <w:sz w:val="19"/>
        </w:rPr>
        <w:t> </w:t>
      </w:r>
      <w:r>
        <w:rPr>
          <w:b/>
          <w:sz w:val="19"/>
        </w:rPr>
        <w:t>of</w:t>
      </w:r>
      <w:r>
        <w:rPr>
          <w:b/>
          <w:spacing w:val="6"/>
          <w:sz w:val="19"/>
        </w:rPr>
        <w:t> </w:t>
      </w:r>
      <w:r>
        <w:rPr>
          <w:b/>
          <w:sz w:val="19"/>
        </w:rPr>
        <w:t>Certifying</w:t>
      </w:r>
      <w:r>
        <w:rPr>
          <w:b/>
          <w:spacing w:val="44"/>
          <w:sz w:val="19"/>
        </w:rPr>
        <w:t> </w:t>
      </w:r>
      <w:r>
        <w:rPr>
          <w:b/>
          <w:sz w:val="19"/>
        </w:rPr>
        <w:t>Officer</w:t>
      </w:r>
      <w:r>
        <w:rPr>
          <w:b/>
          <w:spacing w:val="49"/>
          <w:sz w:val="19"/>
        </w:rPr>
        <w:t> </w:t>
      </w:r>
      <w:r>
        <w:rPr>
          <w:sz w:val="19"/>
        </w:rPr>
        <w:t>–</w:t>
      </w:r>
      <w:r>
        <w:rPr>
          <w:spacing w:val="9"/>
          <w:sz w:val="19"/>
        </w:rPr>
        <w:t> </w:t>
      </w:r>
      <w:r>
        <w:rPr>
          <w:sz w:val="19"/>
        </w:rPr>
        <w:t>Enter</w:t>
      </w:r>
      <w:r>
        <w:rPr>
          <w:spacing w:val="23"/>
          <w:sz w:val="19"/>
        </w:rPr>
        <w:t> </w:t>
      </w:r>
      <w:r>
        <w:rPr>
          <w:sz w:val="19"/>
        </w:rPr>
        <w:t>the</w:t>
      </w:r>
      <w:r>
        <w:rPr>
          <w:spacing w:val="8"/>
          <w:sz w:val="19"/>
        </w:rPr>
        <w:t> </w:t>
      </w:r>
      <w:r>
        <w:rPr>
          <w:sz w:val="19"/>
        </w:rPr>
        <w:t>Recipient’s</w:t>
      </w:r>
      <w:r>
        <w:rPr>
          <w:spacing w:val="19"/>
          <w:sz w:val="19"/>
        </w:rPr>
        <w:t> </w:t>
      </w:r>
      <w:r>
        <w:rPr>
          <w:spacing w:val="-2"/>
          <w:sz w:val="19"/>
        </w:rPr>
        <w:t>Address</w:t>
      </w:r>
    </w:p>
    <w:p>
      <w:pPr>
        <w:pStyle w:val="BodyText"/>
      </w:pPr>
    </w:p>
    <w:p>
      <w:pPr>
        <w:spacing w:before="182"/>
        <w:ind w:left="935" w:right="1049" w:firstLine="0"/>
        <w:jc w:val="center"/>
        <w:rPr>
          <w:rFonts w:ascii="Arial"/>
          <w:b/>
          <w:sz w:val="22"/>
        </w:rPr>
      </w:pPr>
      <w:r>
        <w:rPr>
          <w:rFonts w:ascii="Arial"/>
          <w:b/>
          <w:sz w:val="22"/>
          <w:u w:val="thick"/>
        </w:rPr>
        <w:t>Part</w:t>
      </w:r>
      <w:r>
        <w:rPr>
          <w:rFonts w:ascii="Arial"/>
          <w:b/>
          <w:spacing w:val="-1"/>
          <w:sz w:val="22"/>
          <w:u w:val="thick"/>
        </w:rPr>
        <w:t> </w:t>
      </w:r>
      <w:r>
        <w:rPr>
          <w:rFonts w:ascii="Arial"/>
          <w:b/>
          <w:sz w:val="22"/>
          <w:u w:val="thick"/>
        </w:rPr>
        <w:t>3.</w:t>
      </w:r>
      <w:r>
        <w:rPr>
          <w:rFonts w:ascii="Arial"/>
          <w:b/>
          <w:spacing w:val="58"/>
          <w:sz w:val="22"/>
          <w:u w:val="thick"/>
        </w:rPr>
        <w:t> </w:t>
      </w:r>
      <w:r>
        <w:rPr>
          <w:rFonts w:ascii="Arial"/>
          <w:b/>
          <w:sz w:val="22"/>
          <w:u w:val="thick"/>
        </w:rPr>
        <w:t>To</w:t>
      </w:r>
      <w:r>
        <w:rPr>
          <w:rFonts w:ascii="Arial"/>
          <w:b/>
          <w:spacing w:val="-4"/>
          <w:sz w:val="22"/>
          <w:u w:val="thick"/>
        </w:rPr>
        <w:t> </w:t>
      </w:r>
      <w:r>
        <w:rPr>
          <w:rFonts w:ascii="Arial"/>
          <w:b/>
          <w:sz w:val="22"/>
          <w:u w:val="thick"/>
        </w:rPr>
        <w:t>be</w:t>
      </w:r>
      <w:r>
        <w:rPr>
          <w:rFonts w:ascii="Arial"/>
          <w:b/>
          <w:spacing w:val="-6"/>
          <w:sz w:val="22"/>
          <w:u w:val="thick"/>
        </w:rPr>
        <w:t> </w:t>
      </w:r>
      <w:r>
        <w:rPr>
          <w:rFonts w:ascii="Arial"/>
          <w:b/>
          <w:sz w:val="22"/>
          <w:u w:val="thick"/>
        </w:rPr>
        <w:t>completed</w:t>
      </w:r>
      <w:r>
        <w:rPr>
          <w:rFonts w:ascii="Arial"/>
          <w:b/>
          <w:spacing w:val="-3"/>
          <w:sz w:val="22"/>
          <w:u w:val="thick"/>
        </w:rPr>
        <w:t> </w:t>
      </w:r>
      <w:r>
        <w:rPr>
          <w:rFonts w:ascii="Arial"/>
          <w:b/>
          <w:sz w:val="22"/>
          <w:u w:val="thick"/>
        </w:rPr>
        <w:t>when</w:t>
      </w:r>
      <w:r>
        <w:rPr>
          <w:rFonts w:ascii="Arial"/>
          <w:b/>
          <w:spacing w:val="-3"/>
          <w:sz w:val="22"/>
          <w:u w:val="thick"/>
        </w:rPr>
        <w:t> </w:t>
      </w:r>
      <w:r>
        <w:rPr>
          <w:rFonts w:ascii="Arial"/>
          <w:b/>
          <w:sz w:val="22"/>
          <w:u w:val="thick"/>
        </w:rPr>
        <w:t>the</w:t>
      </w:r>
      <w:r>
        <w:rPr>
          <w:rFonts w:ascii="Arial"/>
          <w:b/>
          <w:spacing w:val="-6"/>
          <w:sz w:val="22"/>
          <w:u w:val="thick"/>
        </w:rPr>
        <w:t> </w:t>
      </w:r>
      <w:r>
        <w:rPr>
          <w:rFonts w:ascii="Arial"/>
          <w:b/>
          <w:sz w:val="22"/>
          <w:u w:val="thick"/>
        </w:rPr>
        <w:t>Recipient</w:t>
      </w:r>
      <w:r>
        <w:rPr>
          <w:rFonts w:ascii="Arial"/>
          <w:b/>
          <w:spacing w:val="-1"/>
          <w:sz w:val="22"/>
          <w:u w:val="thick"/>
        </w:rPr>
        <w:t> </w:t>
      </w:r>
      <w:r>
        <w:rPr>
          <w:rFonts w:ascii="Arial"/>
          <w:b/>
          <w:sz w:val="22"/>
          <w:u w:val="thick"/>
        </w:rPr>
        <w:t>is</w:t>
      </w:r>
      <w:r>
        <w:rPr>
          <w:rFonts w:ascii="Arial"/>
          <w:b/>
          <w:spacing w:val="-6"/>
          <w:sz w:val="22"/>
          <w:u w:val="thick"/>
        </w:rPr>
        <w:t> </w:t>
      </w:r>
      <w:r>
        <w:rPr>
          <w:rFonts w:ascii="Arial"/>
          <w:b/>
          <w:sz w:val="22"/>
          <w:u w:val="thick"/>
        </w:rPr>
        <w:t>not</w:t>
      </w:r>
      <w:r>
        <w:rPr>
          <w:rFonts w:ascii="Arial"/>
          <w:b/>
          <w:spacing w:val="6"/>
          <w:sz w:val="22"/>
          <w:u w:val="thick"/>
        </w:rPr>
        <w:t> </w:t>
      </w:r>
      <w:r>
        <w:rPr>
          <w:rFonts w:ascii="Arial"/>
          <w:b/>
          <w:sz w:val="22"/>
          <w:u w:val="thick"/>
        </w:rPr>
        <w:t>the</w:t>
      </w:r>
      <w:r>
        <w:rPr>
          <w:rFonts w:ascii="Arial"/>
          <w:b/>
          <w:spacing w:val="-6"/>
          <w:sz w:val="22"/>
          <w:u w:val="thick"/>
        </w:rPr>
        <w:t> </w:t>
      </w:r>
      <w:r>
        <w:rPr>
          <w:rFonts w:ascii="Arial"/>
          <w:b/>
          <w:sz w:val="22"/>
          <w:u w:val="thick"/>
        </w:rPr>
        <w:t>Responsible</w:t>
      </w:r>
      <w:r>
        <w:rPr>
          <w:rFonts w:ascii="Arial"/>
          <w:b/>
          <w:spacing w:val="-6"/>
          <w:sz w:val="22"/>
          <w:u w:val="thick"/>
        </w:rPr>
        <w:t> </w:t>
      </w:r>
      <w:r>
        <w:rPr>
          <w:rFonts w:ascii="Arial"/>
          <w:b/>
          <w:spacing w:val="-2"/>
          <w:sz w:val="22"/>
          <w:u w:val="thick"/>
        </w:rPr>
        <w:t>Entity</w:t>
      </w:r>
    </w:p>
    <w:p>
      <w:pPr>
        <w:pStyle w:val="BodyText"/>
        <w:rPr>
          <w:b/>
          <w:sz w:val="11"/>
        </w:rPr>
      </w:pPr>
    </w:p>
    <w:p>
      <w:pPr>
        <w:spacing w:before="98"/>
        <w:ind w:left="921" w:right="0" w:firstLine="0"/>
        <w:jc w:val="left"/>
        <w:rPr>
          <w:rFonts w:ascii="Arial" w:hAnsi="Arial"/>
          <w:b/>
          <w:sz w:val="19"/>
        </w:rPr>
      </w:pPr>
      <w:r>
        <w:rPr>
          <w:rFonts w:ascii="Arial" w:hAnsi="Arial"/>
          <w:b/>
          <w:sz w:val="19"/>
        </w:rPr>
        <w:t>DO</w:t>
      </w:r>
      <w:r>
        <w:rPr>
          <w:rFonts w:ascii="Arial" w:hAnsi="Arial"/>
          <w:b/>
          <w:spacing w:val="22"/>
          <w:sz w:val="19"/>
        </w:rPr>
        <w:t> </w:t>
      </w:r>
      <w:r>
        <w:rPr>
          <w:rFonts w:ascii="Arial" w:hAnsi="Arial"/>
          <w:b/>
          <w:sz w:val="19"/>
        </w:rPr>
        <w:t>NOT</w:t>
      </w:r>
      <w:r>
        <w:rPr>
          <w:rFonts w:ascii="Arial" w:hAnsi="Arial"/>
          <w:b/>
          <w:spacing w:val="25"/>
          <w:sz w:val="19"/>
        </w:rPr>
        <w:t> </w:t>
      </w:r>
      <w:r>
        <w:rPr>
          <w:rFonts w:ascii="Arial" w:hAnsi="Arial"/>
          <w:b/>
          <w:sz w:val="19"/>
        </w:rPr>
        <w:t>FILL</w:t>
      </w:r>
      <w:r>
        <w:rPr>
          <w:rFonts w:ascii="Arial" w:hAnsi="Arial"/>
          <w:b/>
          <w:spacing w:val="9"/>
          <w:sz w:val="19"/>
        </w:rPr>
        <w:t> </w:t>
      </w:r>
      <w:r>
        <w:rPr>
          <w:rFonts w:ascii="Arial" w:hAnsi="Arial"/>
          <w:b/>
          <w:sz w:val="19"/>
        </w:rPr>
        <w:t>OUT</w:t>
      </w:r>
      <w:r>
        <w:rPr>
          <w:rFonts w:ascii="Arial" w:hAnsi="Arial"/>
          <w:b/>
          <w:spacing w:val="14"/>
          <w:sz w:val="19"/>
        </w:rPr>
        <w:t> </w:t>
      </w:r>
      <w:r>
        <w:rPr>
          <w:rFonts w:ascii="Arial" w:hAnsi="Arial"/>
          <w:b/>
          <w:sz w:val="19"/>
        </w:rPr>
        <w:t>–</w:t>
      </w:r>
      <w:r>
        <w:rPr>
          <w:rFonts w:ascii="Arial" w:hAnsi="Arial"/>
          <w:b/>
          <w:spacing w:val="5"/>
          <w:sz w:val="19"/>
        </w:rPr>
        <w:t> </w:t>
      </w:r>
      <w:r>
        <w:rPr>
          <w:rFonts w:ascii="Arial" w:hAnsi="Arial"/>
          <w:b/>
          <w:sz w:val="19"/>
        </w:rPr>
        <w:t>NOT</w:t>
      </w:r>
      <w:r>
        <w:rPr>
          <w:rFonts w:ascii="Arial" w:hAnsi="Arial"/>
          <w:b/>
          <w:spacing w:val="24"/>
          <w:sz w:val="19"/>
        </w:rPr>
        <w:t> </w:t>
      </w:r>
      <w:r>
        <w:rPr>
          <w:rFonts w:ascii="Arial" w:hAnsi="Arial"/>
          <w:b/>
          <w:spacing w:val="-2"/>
          <w:sz w:val="19"/>
        </w:rPr>
        <w:t>APPLICABLE</w:t>
      </w:r>
    </w:p>
    <w:p>
      <w:pPr>
        <w:pStyle w:val="BodyText"/>
        <w:rPr>
          <w:b/>
          <w:sz w:val="20"/>
        </w:rPr>
      </w:pPr>
    </w:p>
    <w:p>
      <w:pPr>
        <w:pStyle w:val="BodyText"/>
        <w:spacing w:before="10"/>
        <w:rPr>
          <w:b/>
          <w:sz w:val="18"/>
        </w:rPr>
      </w:pPr>
      <w:r>
        <w:rPr/>
        <w:pict>
          <v:rect style="position:absolute;margin-left:70.574997pt;margin-top:12.052052pt;width:471.58pt;height:.75pt;mso-position-horizontal-relative:page;mso-position-vertical-relative:paragraph;z-index:-15704576;mso-wrap-distance-left:0;mso-wrap-distance-right:0" id="docshape53" filled="true" fillcolor="#000000" stroked="false">
            <v:fill type="solid"/>
            <w10:wrap type="topAndBottom"/>
          </v:rect>
        </w:pict>
      </w:r>
    </w:p>
    <w:p>
      <w:pPr>
        <w:pStyle w:val="BodyText"/>
        <w:rPr>
          <w:b/>
          <w:sz w:val="20"/>
        </w:rPr>
      </w:pPr>
    </w:p>
    <w:p>
      <w:pPr>
        <w:pStyle w:val="Heading3"/>
        <w:spacing w:line="235" w:lineRule="auto" w:before="225"/>
        <w:ind w:left="921" w:right="1384"/>
        <w:rPr>
          <w:rFonts w:ascii="Arial"/>
        </w:rPr>
      </w:pPr>
      <w:r>
        <w:rPr>
          <w:rFonts w:ascii="Arial"/>
        </w:rPr>
        <w:t>Here</w:t>
      </w:r>
      <w:r>
        <w:rPr>
          <w:rFonts w:ascii="Arial"/>
          <w:spacing w:val="-9"/>
        </w:rPr>
        <w:t> </w:t>
      </w:r>
      <w:r>
        <w:rPr>
          <w:rFonts w:ascii="Arial"/>
        </w:rPr>
        <w:t>are some</w:t>
      </w:r>
      <w:r>
        <w:rPr>
          <w:rFonts w:ascii="Arial"/>
          <w:spacing w:val="-9"/>
        </w:rPr>
        <w:t> </w:t>
      </w:r>
      <w:r>
        <w:rPr>
          <w:rFonts w:ascii="Arial"/>
        </w:rPr>
        <w:t>key</w:t>
      </w:r>
      <w:r>
        <w:rPr>
          <w:rFonts w:ascii="Arial"/>
          <w:spacing w:val="-9"/>
        </w:rPr>
        <w:t> </w:t>
      </w:r>
      <w:r>
        <w:rPr>
          <w:rFonts w:ascii="Arial"/>
        </w:rPr>
        <w:t>tips that</w:t>
      </w:r>
      <w:r>
        <w:rPr>
          <w:rFonts w:ascii="Arial"/>
          <w:spacing w:val="-1"/>
        </w:rPr>
        <w:t> </w:t>
      </w:r>
      <w:r>
        <w:rPr>
          <w:rFonts w:ascii="Arial"/>
        </w:rPr>
        <w:t>will</w:t>
      </w:r>
      <w:r>
        <w:rPr>
          <w:rFonts w:ascii="Arial"/>
          <w:spacing w:val="-3"/>
        </w:rPr>
        <w:t> </w:t>
      </w:r>
      <w:r>
        <w:rPr>
          <w:rFonts w:ascii="Arial"/>
        </w:rPr>
        <w:t>help</w:t>
      </w:r>
      <w:r>
        <w:rPr>
          <w:rFonts w:ascii="Arial"/>
          <w:spacing w:val="-8"/>
        </w:rPr>
        <w:t> </w:t>
      </w:r>
      <w:r>
        <w:rPr>
          <w:rFonts w:ascii="Arial"/>
        </w:rPr>
        <w:t>you</w:t>
      </w:r>
      <w:r>
        <w:rPr>
          <w:rFonts w:ascii="Arial"/>
          <w:spacing w:val="-8"/>
        </w:rPr>
        <w:t> </w:t>
      </w:r>
      <w:r>
        <w:rPr>
          <w:rFonts w:ascii="Arial"/>
        </w:rPr>
        <w:t>avoid</w:t>
      </w:r>
      <w:r>
        <w:rPr>
          <w:rFonts w:ascii="Arial"/>
          <w:spacing w:val="-8"/>
        </w:rPr>
        <w:t> </w:t>
      </w:r>
      <w:r>
        <w:rPr>
          <w:rFonts w:ascii="Arial"/>
        </w:rPr>
        <w:t>submission errors that</w:t>
      </w:r>
      <w:r>
        <w:rPr>
          <w:rFonts w:ascii="Arial"/>
          <w:spacing w:val="-15"/>
        </w:rPr>
        <w:t> </w:t>
      </w:r>
      <w:r>
        <w:rPr>
          <w:rFonts w:ascii="Arial"/>
        </w:rPr>
        <w:t>could delay the release of funds (aka, environmental approval):</w:t>
      </w:r>
    </w:p>
    <w:p>
      <w:pPr>
        <w:pStyle w:val="BodyText"/>
        <w:rPr>
          <w:b/>
          <w:sz w:val="23"/>
        </w:rPr>
      </w:pPr>
    </w:p>
    <w:p>
      <w:pPr>
        <w:pStyle w:val="ListParagraph"/>
        <w:numPr>
          <w:ilvl w:val="0"/>
          <w:numId w:val="5"/>
        </w:numPr>
        <w:tabs>
          <w:tab w:pos="1642" w:val="left" w:leader="none"/>
          <w:tab w:pos="1643" w:val="left" w:leader="none"/>
        </w:tabs>
        <w:spacing w:line="261" w:lineRule="auto" w:before="1" w:after="0"/>
        <w:ind w:left="1642" w:right="1269" w:hanging="361"/>
        <w:jc w:val="left"/>
        <w:rPr>
          <w:i/>
          <w:sz w:val="24"/>
        </w:rPr>
      </w:pPr>
      <w:r>
        <w:rPr>
          <w:i/>
          <w:sz w:val="24"/>
        </w:rPr>
        <w:t>Only</w:t>
      </w:r>
      <w:r>
        <w:rPr>
          <w:i/>
          <w:spacing w:val="-8"/>
          <w:sz w:val="24"/>
        </w:rPr>
        <w:t> </w:t>
      </w:r>
      <w:r>
        <w:rPr>
          <w:i/>
          <w:sz w:val="24"/>
        </w:rPr>
        <w:t>use this</w:t>
      </w:r>
      <w:r>
        <w:rPr>
          <w:i/>
          <w:spacing w:val="-8"/>
          <w:sz w:val="24"/>
        </w:rPr>
        <w:t> </w:t>
      </w:r>
      <w:r>
        <w:rPr>
          <w:i/>
          <w:sz w:val="24"/>
        </w:rPr>
        <w:t>current official</w:t>
      </w:r>
      <w:r>
        <w:rPr>
          <w:i/>
          <w:spacing w:val="-2"/>
          <w:sz w:val="24"/>
        </w:rPr>
        <w:t> </w:t>
      </w:r>
      <w:r>
        <w:rPr>
          <w:i/>
          <w:sz w:val="24"/>
        </w:rPr>
        <w:t>OMB-approved form, HUD-7015.15,</w:t>
      </w:r>
      <w:r>
        <w:rPr>
          <w:i/>
          <w:spacing w:val="-15"/>
          <w:sz w:val="24"/>
        </w:rPr>
        <w:t> </w:t>
      </w:r>
      <w:r>
        <w:rPr>
          <w:i/>
          <w:sz w:val="24"/>
        </w:rPr>
        <w:t>and</w:t>
      </w:r>
      <w:r>
        <w:rPr>
          <w:i/>
          <w:spacing w:val="-7"/>
          <w:sz w:val="24"/>
        </w:rPr>
        <w:t> </w:t>
      </w:r>
      <w:r>
        <w:rPr>
          <w:i/>
          <w:sz w:val="24"/>
        </w:rPr>
        <w:t>follow</w:t>
      </w:r>
      <w:r>
        <w:rPr>
          <w:i/>
          <w:spacing w:val="-17"/>
          <w:sz w:val="24"/>
        </w:rPr>
        <w:t> </w:t>
      </w:r>
      <w:r>
        <w:rPr>
          <w:i/>
          <w:sz w:val="24"/>
        </w:rPr>
        <w:t>the</w:t>
      </w:r>
      <w:r>
        <w:rPr>
          <w:i/>
          <w:sz w:val="24"/>
        </w:rPr>
        <w:t> attached instructions for its completion.</w:t>
      </w:r>
    </w:p>
    <w:p>
      <w:pPr>
        <w:spacing w:after="0" w:line="261" w:lineRule="auto"/>
        <w:jc w:val="left"/>
        <w:rPr>
          <w:sz w:val="24"/>
        </w:rPr>
        <w:sectPr>
          <w:pgSz w:w="12240" w:h="15840"/>
          <w:pgMar w:top="1360" w:bottom="280" w:left="520" w:right="400"/>
        </w:sectPr>
      </w:pPr>
    </w:p>
    <w:p>
      <w:pPr>
        <w:pStyle w:val="ListParagraph"/>
        <w:numPr>
          <w:ilvl w:val="0"/>
          <w:numId w:val="5"/>
        </w:numPr>
        <w:tabs>
          <w:tab w:pos="1642" w:val="left" w:leader="none"/>
          <w:tab w:pos="1643" w:val="left" w:leader="none"/>
        </w:tabs>
        <w:spacing w:line="273" w:lineRule="auto" w:before="81" w:after="0"/>
        <w:ind w:left="1642" w:right="1261" w:hanging="361"/>
        <w:jc w:val="left"/>
        <w:rPr>
          <w:i/>
          <w:sz w:val="24"/>
        </w:rPr>
      </w:pPr>
      <w:r>
        <w:rPr>
          <w:i/>
          <w:sz w:val="24"/>
        </w:rPr>
        <w:t>The</w:t>
      </w:r>
      <w:r>
        <w:rPr>
          <w:i/>
          <w:spacing w:val="-7"/>
          <w:sz w:val="24"/>
        </w:rPr>
        <w:t> </w:t>
      </w:r>
      <w:r>
        <w:rPr>
          <w:i/>
          <w:sz w:val="24"/>
        </w:rPr>
        <w:t>form should</w:t>
      </w:r>
      <w:r>
        <w:rPr>
          <w:i/>
          <w:spacing w:val="-7"/>
          <w:sz w:val="24"/>
        </w:rPr>
        <w:t> </w:t>
      </w:r>
      <w:r>
        <w:rPr>
          <w:i/>
          <w:sz w:val="24"/>
        </w:rPr>
        <w:t>be</w:t>
      </w:r>
      <w:r>
        <w:rPr>
          <w:i/>
          <w:spacing w:val="-7"/>
          <w:sz w:val="24"/>
        </w:rPr>
        <w:t> </w:t>
      </w:r>
      <w:r>
        <w:rPr>
          <w:i/>
          <w:sz w:val="24"/>
        </w:rPr>
        <w:t>printed and</w:t>
      </w:r>
      <w:r>
        <w:rPr>
          <w:i/>
          <w:spacing w:val="-7"/>
          <w:sz w:val="24"/>
        </w:rPr>
        <w:t> </w:t>
      </w:r>
      <w:r>
        <w:rPr>
          <w:i/>
          <w:sz w:val="24"/>
        </w:rPr>
        <w:t>certified</w:t>
      </w:r>
      <w:r>
        <w:rPr>
          <w:i/>
          <w:spacing w:val="-7"/>
          <w:sz w:val="24"/>
        </w:rPr>
        <w:t> </w:t>
      </w:r>
      <w:r>
        <w:rPr>
          <w:i/>
          <w:sz w:val="24"/>
        </w:rPr>
        <w:t>(signed) using</w:t>
      </w:r>
      <w:r>
        <w:rPr>
          <w:i/>
          <w:spacing w:val="-7"/>
          <w:sz w:val="24"/>
        </w:rPr>
        <w:t> </w:t>
      </w:r>
      <w:r>
        <w:rPr>
          <w:i/>
          <w:sz w:val="24"/>
        </w:rPr>
        <w:t>one</w:t>
      </w:r>
      <w:r>
        <w:rPr>
          <w:i/>
          <w:spacing w:val="-7"/>
          <w:sz w:val="24"/>
        </w:rPr>
        <w:t> </w:t>
      </w:r>
      <w:r>
        <w:rPr>
          <w:i/>
          <w:sz w:val="24"/>
        </w:rPr>
        <w:t>sheet</w:t>
      </w:r>
      <w:r>
        <w:rPr>
          <w:i/>
          <w:spacing w:val="-15"/>
          <w:sz w:val="24"/>
        </w:rPr>
        <w:t> </w:t>
      </w:r>
      <w:r>
        <w:rPr>
          <w:i/>
          <w:sz w:val="24"/>
        </w:rPr>
        <w:t>of paper; that</w:t>
      </w:r>
      <w:r>
        <w:rPr>
          <w:i/>
          <w:sz w:val="24"/>
        </w:rPr>
        <w:t> is, duplex-copied, having the first</w:t>
      </w:r>
      <w:r>
        <w:rPr>
          <w:i/>
          <w:spacing w:val="40"/>
          <w:sz w:val="24"/>
        </w:rPr>
        <w:t> </w:t>
      </w:r>
      <w:r>
        <w:rPr>
          <w:i/>
          <w:sz w:val="24"/>
        </w:rPr>
        <w:t>and second page on a single sheet.</w:t>
      </w:r>
    </w:p>
    <w:p>
      <w:pPr>
        <w:pStyle w:val="ListParagraph"/>
        <w:numPr>
          <w:ilvl w:val="0"/>
          <w:numId w:val="5"/>
        </w:numPr>
        <w:tabs>
          <w:tab w:pos="1642" w:val="left" w:leader="none"/>
          <w:tab w:pos="1643" w:val="left" w:leader="none"/>
        </w:tabs>
        <w:spacing w:line="273" w:lineRule="auto" w:before="182" w:after="0"/>
        <w:ind w:left="1642" w:right="1588" w:hanging="361"/>
        <w:jc w:val="left"/>
        <w:rPr>
          <w:i/>
          <w:sz w:val="24"/>
        </w:rPr>
      </w:pPr>
      <w:r>
        <w:rPr>
          <w:i/>
          <w:sz w:val="24"/>
        </w:rPr>
        <w:t>Pay</w:t>
      </w:r>
      <w:r>
        <w:rPr>
          <w:i/>
          <w:spacing w:val="-7"/>
          <w:sz w:val="24"/>
        </w:rPr>
        <w:t> </w:t>
      </w:r>
      <w:r>
        <w:rPr>
          <w:i/>
          <w:sz w:val="24"/>
        </w:rPr>
        <w:t>particular</w:t>
      </w:r>
      <w:r>
        <w:rPr>
          <w:i/>
          <w:spacing w:val="-12"/>
          <w:sz w:val="24"/>
        </w:rPr>
        <w:t> </w:t>
      </w:r>
      <w:r>
        <w:rPr>
          <w:i/>
          <w:sz w:val="24"/>
        </w:rPr>
        <w:t>attention to describing</w:t>
      </w:r>
      <w:r>
        <w:rPr>
          <w:i/>
          <w:spacing w:val="-6"/>
          <w:sz w:val="24"/>
        </w:rPr>
        <w:t> </w:t>
      </w:r>
      <w:r>
        <w:rPr>
          <w:i/>
          <w:sz w:val="24"/>
        </w:rPr>
        <w:t>the</w:t>
      </w:r>
      <w:r>
        <w:rPr>
          <w:i/>
          <w:spacing w:val="-6"/>
          <w:sz w:val="24"/>
        </w:rPr>
        <w:t> </w:t>
      </w:r>
      <w:r>
        <w:rPr>
          <w:i/>
          <w:sz w:val="24"/>
        </w:rPr>
        <w:t>location</w:t>
      </w:r>
      <w:r>
        <w:rPr>
          <w:i/>
          <w:spacing w:val="-6"/>
          <w:sz w:val="24"/>
        </w:rPr>
        <w:t> </w:t>
      </w:r>
      <w:r>
        <w:rPr>
          <w:i/>
          <w:sz w:val="24"/>
        </w:rPr>
        <w:t>of the</w:t>
      </w:r>
      <w:r>
        <w:rPr>
          <w:i/>
          <w:spacing w:val="-6"/>
          <w:sz w:val="24"/>
        </w:rPr>
        <w:t> </w:t>
      </w:r>
      <w:r>
        <w:rPr>
          <w:i/>
          <w:sz w:val="24"/>
        </w:rPr>
        <w:t>project (Box</w:t>
      </w:r>
      <w:r>
        <w:rPr>
          <w:i/>
          <w:spacing w:val="-7"/>
          <w:sz w:val="24"/>
        </w:rPr>
        <w:t> </w:t>
      </w:r>
      <w:r>
        <w:rPr>
          <w:i/>
          <w:sz w:val="24"/>
        </w:rPr>
        <w:t>10) and</w:t>
      </w:r>
      <w:r>
        <w:rPr>
          <w:i/>
          <w:sz w:val="24"/>
        </w:rPr>
        <w:t> provide a complete yet concise project description (Box 11). Include in the description all non-HUD funded activities that comprise the project.</w:t>
      </w:r>
    </w:p>
    <w:p>
      <w:pPr>
        <w:pStyle w:val="ListParagraph"/>
        <w:numPr>
          <w:ilvl w:val="0"/>
          <w:numId w:val="5"/>
        </w:numPr>
        <w:tabs>
          <w:tab w:pos="1643" w:val="left" w:leader="none"/>
        </w:tabs>
        <w:spacing w:line="273" w:lineRule="auto" w:before="182" w:after="0"/>
        <w:ind w:left="1642" w:right="1269" w:hanging="361"/>
        <w:jc w:val="both"/>
        <w:rPr>
          <w:i/>
          <w:sz w:val="24"/>
        </w:rPr>
      </w:pPr>
      <w:r>
        <w:rPr>
          <w:i/>
          <w:sz w:val="24"/>
        </w:rPr>
        <w:t>Do</w:t>
      </w:r>
      <w:r>
        <w:rPr>
          <w:i/>
          <w:spacing w:val="-3"/>
          <w:sz w:val="24"/>
        </w:rPr>
        <w:t> </w:t>
      </w:r>
      <w:r>
        <w:rPr>
          <w:i/>
          <w:sz w:val="24"/>
        </w:rPr>
        <w:t>not use</w:t>
      </w:r>
      <w:r>
        <w:rPr>
          <w:i/>
          <w:spacing w:val="-3"/>
          <w:sz w:val="24"/>
        </w:rPr>
        <w:t> </w:t>
      </w:r>
      <w:r>
        <w:rPr>
          <w:i/>
          <w:sz w:val="24"/>
        </w:rPr>
        <w:t>attachments for the</w:t>
      </w:r>
      <w:r>
        <w:rPr>
          <w:i/>
          <w:spacing w:val="-3"/>
          <w:sz w:val="24"/>
        </w:rPr>
        <w:t> </w:t>
      </w:r>
      <w:r>
        <w:rPr>
          <w:i/>
          <w:sz w:val="24"/>
        </w:rPr>
        <w:t>project location</w:t>
      </w:r>
      <w:r>
        <w:rPr>
          <w:i/>
          <w:spacing w:val="-3"/>
          <w:sz w:val="24"/>
        </w:rPr>
        <w:t> </w:t>
      </w:r>
      <w:r>
        <w:rPr>
          <w:i/>
          <w:sz w:val="24"/>
        </w:rPr>
        <w:t>or</w:t>
      </w:r>
      <w:r>
        <w:rPr>
          <w:i/>
          <w:spacing w:val="-9"/>
          <w:sz w:val="24"/>
        </w:rPr>
        <w:t> </w:t>
      </w:r>
      <w:r>
        <w:rPr>
          <w:i/>
          <w:sz w:val="24"/>
        </w:rPr>
        <w:t>description.</w:t>
      </w:r>
      <w:r>
        <w:rPr>
          <w:i/>
          <w:spacing w:val="-11"/>
          <w:sz w:val="24"/>
        </w:rPr>
        <w:t> </w:t>
      </w:r>
      <w:r>
        <w:rPr>
          <w:i/>
          <w:sz w:val="24"/>
        </w:rPr>
        <w:t>Rather, describe</w:t>
      </w:r>
      <w:r>
        <w:rPr>
          <w:i/>
          <w:sz w:val="24"/>
        </w:rPr>
        <w:t> the project</w:t>
      </w:r>
      <w:r>
        <w:rPr>
          <w:i/>
          <w:spacing w:val="-15"/>
          <w:sz w:val="24"/>
        </w:rPr>
        <w:t> </w:t>
      </w:r>
      <w:r>
        <w:rPr>
          <w:i/>
          <w:sz w:val="24"/>
        </w:rPr>
        <w:t>in</w:t>
      </w:r>
      <w:r>
        <w:rPr>
          <w:i/>
          <w:spacing w:val="-7"/>
          <w:sz w:val="24"/>
        </w:rPr>
        <w:t> </w:t>
      </w:r>
      <w:r>
        <w:rPr>
          <w:i/>
          <w:sz w:val="24"/>
        </w:rPr>
        <w:t>the space</w:t>
      </w:r>
      <w:r>
        <w:rPr>
          <w:i/>
          <w:spacing w:val="-7"/>
          <w:sz w:val="24"/>
        </w:rPr>
        <w:t> </w:t>
      </w:r>
      <w:r>
        <w:rPr>
          <w:i/>
          <w:sz w:val="24"/>
        </w:rPr>
        <w:t>provided</w:t>
      </w:r>
      <w:r>
        <w:rPr>
          <w:i/>
          <w:spacing w:val="-7"/>
          <w:sz w:val="24"/>
        </w:rPr>
        <w:t> </w:t>
      </w:r>
      <w:r>
        <w:rPr>
          <w:i/>
          <w:sz w:val="24"/>
        </w:rPr>
        <w:t>on</w:t>
      </w:r>
      <w:r>
        <w:rPr>
          <w:i/>
          <w:spacing w:val="-7"/>
          <w:sz w:val="24"/>
        </w:rPr>
        <w:t> </w:t>
      </w:r>
      <w:r>
        <w:rPr>
          <w:i/>
          <w:sz w:val="24"/>
        </w:rPr>
        <w:t>the form. If the project</w:t>
      </w:r>
      <w:r>
        <w:rPr>
          <w:i/>
          <w:spacing w:val="-15"/>
          <w:sz w:val="24"/>
        </w:rPr>
        <w:t> </w:t>
      </w:r>
      <w:r>
        <w:rPr>
          <w:i/>
          <w:sz w:val="24"/>
        </w:rPr>
        <w:t>location</w:t>
      </w:r>
      <w:r>
        <w:rPr>
          <w:i/>
          <w:spacing w:val="-7"/>
          <w:sz w:val="24"/>
        </w:rPr>
        <w:t> </w:t>
      </w:r>
      <w:r>
        <w:rPr>
          <w:i/>
          <w:sz w:val="24"/>
        </w:rPr>
        <w:t>will</w:t>
      </w:r>
      <w:r>
        <w:rPr>
          <w:i/>
          <w:spacing w:val="-2"/>
          <w:sz w:val="24"/>
        </w:rPr>
        <w:t> </w:t>
      </w:r>
      <w:r>
        <w:rPr>
          <w:i/>
          <w:sz w:val="24"/>
        </w:rPr>
        <w:t>not</w:t>
      </w:r>
      <w:r>
        <w:rPr>
          <w:i/>
          <w:spacing w:val="-15"/>
          <w:sz w:val="24"/>
        </w:rPr>
        <w:t> </w:t>
      </w:r>
      <w:r>
        <w:rPr>
          <w:i/>
          <w:sz w:val="24"/>
        </w:rPr>
        <w:t>fit in Box 10, include the location in project description (Box 11).</w:t>
      </w:r>
    </w:p>
    <w:p>
      <w:pPr>
        <w:pStyle w:val="ListParagraph"/>
        <w:numPr>
          <w:ilvl w:val="0"/>
          <w:numId w:val="5"/>
        </w:numPr>
        <w:tabs>
          <w:tab w:pos="1642" w:val="left" w:leader="none"/>
          <w:tab w:pos="1643" w:val="left" w:leader="none"/>
        </w:tabs>
        <w:spacing w:line="273" w:lineRule="auto" w:before="182" w:after="0"/>
        <w:ind w:left="1642" w:right="1103" w:hanging="361"/>
        <w:jc w:val="left"/>
        <w:rPr>
          <w:i/>
          <w:sz w:val="24"/>
        </w:rPr>
      </w:pPr>
      <w:r>
        <w:rPr>
          <w:i/>
          <w:sz w:val="24"/>
        </w:rPr>
        <w:t>Ensure that the Certifying Official does not</w:t>
      </w:r>
      <w:r>
        <w:rPr>
          <w:i/>
          <w:spacing w:val="-6"/>
          <w:sz w:val="24"/>
        </w:rPr>
        <w:t> </w:t>
      </w:r>
      <w:r>
        <w:rPr>
          <w:i/>
          <w:sz w:val="24"/>
        </w:rPr>
        <w:t>sign the RROF until after the</w:t>
      </w:r>
      <w:r>
        <w:rPr>
          <w:i/>
          <w:sz w:val="24"/>
        </w:rPr>
        <w:t> expiration</w:t>
      </w:r>
      <w:r>
        <w:rPr>
          <w:i/>
          <w:spacing w:val="-3"/>
          <w:sz w:val="24"/>
        </w:rPr>
        <w:t> </w:t>
      </w:r>
      <w:r>
        <w:rPr>
          <w:i/>
          <w:sz w:val="24"/>
        </w:rPr>
        <w:t>of the</w:t>
      </w:r>
      <w:r>
        <w:rPr>
          <w:i/>
          <w:spacing w:val="-3"/>
          <w:sz w:val="24"/>
        </w:rPr>
        <w:t> </w:t>
      </w:r>
      <w:r>
        <w:rPr>
          <w:i/>
          <w:sz w:val="24"/>
        </w:rPr>
        <w:t>public</w:t>
      </w:r>
      <w:r>
        <w:rPr>
          <w:i/>
          <w:spacing w:val="-4"/>
          <w:sz w:val="24"/>
        </w:rPr>
        <w:t> </w:t>
      </w:r>
      <w:r>
        <w:rPr>
          <w:i/>
          <w:sz w:val="24"/>
        </w:rPr>
        <w:t>comment</w:t>
      </w:r>
      <w:r>
        <w:rPr>
          <w:i/>
          <w:spacing w:val="-11"/>
          <w:sz w:val="24"/>
        </w:rPr>
        <w:t> </w:t>
      </w:r>
      <w:r>
        <w:rPr>
          <w:i/>
          <w:sz w:val="24"/>
        </w:rPr>
        <w:t>period</w:t>
      </w:r>
      <w:r>
        <w:rPr>
          <w:i/>
          <w:spacing w:val="-3"/>
          <w:sz w:val="24"/>
        </w:rPr>
        <w:t> </w:t>
      </w:r>
      <w:r>
        <w:rPr>
          <w:i/>
          <w:sz w:val="24"/>
        </w:rPr>
        <w:t>and</w:t>
      </w:r>
      <w:r>
        <w:rPr>
          <w:i/>
          <w:spacing w:val="-3"/>
          <w:sz w:val="24"/>
        </w:rPr>
        <w:t> </w:t>
      </w:r>
      <w:r>
        <w:rPr>
          <w:i/>
          <w:sz w:val="24"/>
        </w:rPr>
        <w:t>after</w:t>
      </w:r>
      <w:r>
        <w:rPr>
          <w:i/>
          <w:spacing w:val="-9"/>
          <w:sz w:val="24"/>
        </w:rPr>
        <w:t> </w:t>
      </w:r>
      <w:r>
        <w:rPr>
          <w:i/>
          <w:sz w:val="24"/>
        </w:rPr>
        <w:t>any comments,</w:t>
      </w:r>
      <w:r>
        <w:rPr>
          <w:i/>
          <w:spacing w:val="-11"/>
          <w:sz w:val="24"/>
        </w:rPr>
        <w:t> </w:t>
      </w:r>
      <w:r>
        <w:rPr>
          <w:i/>
          <w:sz w:val="24"/>
        </w:rPr>
        <w:t>as</w:t>
      </w:r>
      <w:r>
        <w:rPr>
          <w:i/>
          <w:spacing w:val="-4"/>
          <w:sz w:val="24"/>
        </w:rPr>
        <w:t> </w:t>
      </w:r>
      <w:r>
        <w:rPr>
          <w:i/>
          <w:sz w:val="24"/>
        </w:rPr>
        <w:t>appropriate, have been addressed.</w:t>
      </w:r>
    </w:p>
    <w:p>
      <w:pPr>
        <w:spacing w:after="0" w:line="273" w:lineRule="auto"/>
        <w:jc w:val="left"/>
        <w:rPr>
          <w:sz w:val="24"/>
        </w:rPr>
        <w:sectPr>
          <w:pgSz w:w="12240" w:h="15840"/>
          <w:pgMar w:top="1360" w:bottom="280" w:left="520" w:right="400"/>
        </w:sectPr>
      </w:pPr>
    </w:p>
    <w:p>
      <w:pPr>
        <w:tabs>
          <w:tab w:pos="4494" w:val="left" w:leader="dot"/>
        </w:tabs>
        <w:spacing w:line="231" w:lineRule="exact" w:before="130"/>
        <w:ind w:left="921" w:right="0" w:firstLine="0"/>
        <w:jc w:val="left"/>
        <w:rPr>
          <w:rFonts w:ascii="Arial"/>
          <w:sz w:val="21"/>
        </w:rPr>
      </w:pPr>
      <w:r>
        <w:rPr>
          <w:rFonts w:ascii="Arial"/>
          <w:sz w:val="21"/>
        </w:rPr>
        <w:t>JUST</w:t>
      </w:r>
      <w:r>
        <w:rPr>
          <w:rFonts w:ascii="Arial"/>
          <w:spacing w:val="3"/>
          <w:sz w:val="21"/>
        </w:rPr>
        <w:t> </w:t>
      </w:r>
      <w:r>
        <w:rPr>
          <w:rFonts w:ascii="Arial"/>
          <w:sz w:val="21"/>
        </w:rPr>
        <w:t>A</w:t>
      </w:r>
      <w:r>
        <w:rPr>
          <w:rFonts w:ascii="Arial"/>
          <w:spacing w:val="-7"/>
          <w:sz w:val="21"/>
        </w:rPr>
        <w:t> </w:t>
      </w:r>
      <w:r>
        <w:rPr>
          <w:rFonts w:ascii="Arial"/>
          <w:spacing w:val="-2"/>
          <w:sz w:val="21"/>
        </w:rPr>
        <w:t>SAMPLE</w:t>
      </w:r>
      <w:r>
        <w:rPr>
          <w:sz w:val="21"/>
        </w:rPr>
        <w:tab/>
      </w:r>
      <w:r>
        <w:rPr>
          <w:rFonts w:ascii="Arial"/>
          <w:sz w:val="21"/>
        </w:rPr>
        <w:t>DO</w:t>
      </w:r>
      <w:r>
        <w:rPr>
          <w:rFonts w:ascii="Arial"/>
          <w:spacing w:val="15"/>
          <w:sz w:val="21"/>
        </w:rPr>
        <w:t> </w:t>
      </w:r>
      <w:r>
        <w:rPr>
          <w:rFonts w:ascii="Arial"/>
          <w:sz w:val="21"/>
        </w:rPr>
        <w:t>NOT</w:t>
      </w:r>
      <w:r>
        <w:rPr>
          <w:rFonts w:ascii="Arial"/>
          <w:spacing w:val="6"/>
          <w:sz w:val="21"/>
        </w:rPr>
        <w:t> </w:t>
      </w:r>
      <w:r>
        <w:rPr>
          <w:rFonts w:ascii="Arial"/>
          <w:sz w:val="21"/>
        </w:rPr>
        <w:t>USE.</w:t>
      </w:r>
      <w:r>
        <w:rPr>
          <w:rFonts w:ascii="Arial"/>
          <w:spacing w:val="30"/>
          <w:sz w:val="21"/>
        </w:rPr>
        <w:t>  </w:t>
      </w:r>
      <w:r>
        <w:rPr>
          <w:rFonts w:ascii="Arial"/>
          <w:sz w:val="21"/>
        </w:rPr>
        <w:t>Here</w:t>
      </w:r>
      <w:r>
        <w:rPr>
          <w:rFonts w:ascii="Arial"/>
          <w:spacing w:val="2"/>
          <w:sz w:val="21"/>
        </w:rPr>
        <w:t> </w:t>
      </w:r>
      <w:r>
        <w:rPr>
          <w:rFonts w:ascii="Arial"/>
          <w:sz w:val="21"/>
        </w:rPr>
        <w:t>is the</w:t>
      </w:r>
      <w:r>
        <w:rPr>
          <w:rFonts w:ascii="Arial"/>
          <w:spacing w:val="2"/>
          <w:sz w:val="21"/>
        </w:rPr>
        <w:t> </w:t>
      </w:r>
      <w:r>
        <w:rPr>
          <w:rFonts w:ascii="Arial"/>
          <w:spacing w:val="-2"/>
          <w:sz w:val="21"/>
        </w:rPr>
        <w:t>link:</w:t>
      </w:r>
    </w:p>
    <w:p>
      <w:pPr>
        <w:spacing w:line="235" w:lineRule="auto" w:before="0"/>
        <w:ind w:left="921" w:right="1019" w:firstLine="0"/>
        <w:jc w:val="left"/>
        <w:rPr>
          <w:rFonts w:ascii="Arial"/>
          <w:sz w:val="28"/>
        </w:rPr>
      </w:pPr>
      <w:r>
        <w:rPr>
          <w:rFonts w:ascii="Arial"/>
          <w:color w:val="0000FF"/>
          <w:spacing w:val="-2"/>
          <w:sz w:val="28"/>
          <w:u w:val="single" w:color="0000FF"/>
        </w:rPr>
        <w:t>https://</w:t>
      </w:r>
      <w:hyperlink r:id="rId8">
        <w:r>
          <w:rPr>
            <w:rFonts w:ascii="Arial"/>
            <w:color w:val="0000FF"/>
            <w:spacing w:val="-2"/>
            <w:sz w:val="28"/>
            <w:u w:val="single" w:color="0000FF"/>
          </w:rPr>
          <w:t>www.hudexchange.info/resources/documents/HUD-Form-701515-</w:t>
        </w:r>
      </w:hyperlink>
      <w:r>
        <w:rPr>
          <w:rFonts w:ascii="Arial"/>
          <w:color w:val="0000FF"/>
          <w:spacing w:val="80"/>
          <w:sz w:val="28"/>
        </w:rPr>
        <w:t>  </w:t>
      </w:r>
      <w:r>
        <w:rPr>
          <w:rFonts w:ascii="Arial"/>
          <w:color w:val="0000FF"/>
          <w:spacing w:val="-2"/>
          <w:sz w:val="28"/>
          <w:u w:val="single" w:color="0000FF"/>
        </w:rPr>
        <w:t>Request-Release-Funds-Certification.pdf</w:t>
      </w:r>
    </w:p>
    <w:p>
      <w:pPr>
        <w:pStyle w:val="BodyText"/>
        <w:rPr>
          <w:sz w:val="20"/>
        </w:rPr>
      </w:pPr>
    </w:p>
    <w:p>
      <w:pPr>
        <w:pStyle w:val="BodyText"/>
        <w:spacing w:before="10"/>
        <w:rPr>
          <w:sz w:val="11"/>
        </w:rPr>
      </w:pPr>
      <w:r>
        <w:rPr/>
        <w:drawing>
          <wp:anchor distT="0" distB="0" distL="0" distR="0" allowOverlap="1" layoutInCell="1" locked="0" behindDoc="0" simplePos="0" relativeHeight="48">
            <wp:simplePos x="0" y="0"/>
            <wp:positionH relativeFrom="page">
              <wp:posOffset>1025882</wp:posOffset>
            </wp:positionH>
            <wp:positionV relativeFrom="paragraph">
              <wp:posOffset>102114</wp:posOffset>
            </wp:positionV>
            <wp:extent cx="4494010" cy="590692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4494010" cy="5906928"/>
                    </a:xfrm>
                    <a:prstGeom prst="rect">
                      <a:avLst/>
                    </a:prstGeom>
                  </pic:spPr>
                </pic:pic>
              </a:graphicData>
            </a:graphic>
          </wp:anchor>
        </w:drawing>
      </w:r>
    </w:p>
    <w:p>
      <w:pPr>
        <w:spacing w:after="0"/>
        <w:rPr>
          <w:sz w:val="11"/>
        </w:rPr>
        <w:sectPr>
          <w:pgSz w:w="12240" w:h="15840"/>
          <w:pgMar w:top="1820" w:bottom="280" w:left="520" w:right="400"/>
        </w:sectPr>
      </w:pPr>
    </w:p>
    <w:p>
      <w:pPr>
        <w:pStyle w:val="BodyText"/>
        <w:spacing w:line="181" w:lineRule="exact"/>
        <w:ind w:left="933"/>
        <w:rPr>
          <w:sz w:val="18"/>
        </w:rPr>
      </w:pPr>
      <w:r>
        <w:rPr>
          <w:position w:val="-3"/>
          <w:sz w:val="18"/>
        </w:rPr>
        <w:pict>
          <v:group style="width:350.95pt;height:9.050pt;mso-position-horizontal-relative:char;mso-position-vertical-relative:line" id="docshapegroup54" coordorigin="0,0" coordsize="7019,181">
            <v:line style="position:absolute" from="0,6" to="7019,6" stroked="true" strokeweight=".480582pt" strokecolor="#000000">
              <v:stroke dashstyle="solid"/>
            </v:line>
            <v:line style="position:absolute" from="0,174" to="7019,174" stroked="true" strokeweight=".720873pt" strokecolor="#000000">
              <v:stroke dashstyle="solid"/>
            </v:line>
            <v:rect style="position:absolute;left:404;top:0;width:34;height:176" id="docshape55" filled="true" fillcolor="#e4e8e1" stroked="false">
              <v:fill type="solid"/>
            </v:rect>
            <v:shape style="position:absolute;left:0;top:0;width:7019;height:181" type="#_x0000_t202" id="docshape56" filled="false" stroked="false">
              <v:textbox inset="0,0,0,0">
                <w:txbxContent>
                  <w:p>
                    <w:pPr>
                      <w:spacing w:before="14"/>
                      <w:ind w:left="79" w:right="0" w:firstLine="0"/>
                      <w:jc w:val="left"/>
                      <w:rPr>
                        <w:sz w:val="12"/>
                      </w:rPr>
                    </w:pPr>
                    <w:r>
                      <w:rPr>
                        <w:color w:val="363146"/>
                        <w:sz w:val="13"/>
                      </w:rPr>
                      <w:t>P</w:t>
                    </w:r>
                    <w:r>
                      <w:rPr>
                        <w:color w:val="595266"/>
                        <w:sz w:val="13"/>
                      </w:rPr>
                      <w:t>ar</w:t>
                    </w:r>
                    <w:r>
                      <w:rPr>
                        <w:color w:val="363146"/>
                        <w:sz w:val="13"/>
                      </w:rPr>
                      <w:t>t</w:t>
                    </w:r>
                    <w:r>
                      <w:rPr>
                        <w:color w:val="363146"/>
                        <w:spacing w:val="4"/>
                        <w:sz w:val="13"/>
                      </w:rPr>
                      <w:t> </w:t>
                    </w:r>
                    <w:r>
                      <w:rPr>
                        <w:color w:val="595266"/>
                        <w:sz w:val="13"/>
                      </w:rPr>
                      <w:t>2</w:t>
                    </w:r>
                    <w:r>
                      <w:rPr>
                        <w:color w:val="A0A0AC"/>
                        <w:sz w:val="13"/>
                      </w:rPr>
                      <w:t>,</w:t>
                    </w:r>
                    <w:r>
                      <w:rPr>
                        <w:color w:val="A0A0AC"/>
                        <w:spacing w:val="4"/>
                        <w:sz w:val="13"/>
                      </w:rPr>
                      <w:t> </w:t>
                    </w:r>
                    <w:r>
                      <w:rPr>
                        <w:b/>
                        <w:color w:val="595266"/>
                        <w:sz w:val="12"/>
                      </w:rPr>
                      <w:t>E</w:t>
                    </w:r>
                    <w:r>
                      <w:rPr>
                        <w:b/>
                        <w:color w:val="363146"/>
                        <w:sz w:val="12"/>
                      </w:rPr>
                      <w:t>n</w:t>
                    </w:r>
                    <w:r>
                      <w:rPr>
                        <w:b/>
                        <w:color w:val="595266"/>
                        <w:sz w:val="12"/>
                      </w:rPr>
                      <w:t>,iron</w:t>
                    </w:r>
                    <w:r>
                      <w:rPr>
                        <w:b/>
                        <w:color w:val="363146"/>
                        <w:sz w:val="12"/>
                      </w:rPr>
                      <w:t>me</w:t>
                    </w:r>
                    <w:r>
                      <w:rPr>
                        <w:b/>
                        <w:color w:val="4F3D4D"/>
                        <w:sz w:val="12"/>
                      </w:rPr>
                      <w:t>nt</w:t>
                    </w:r>
                    <w:r>
                      <w:rPr>
                        <w:b/>
                        <w:color w:val="363146"/>
                        <w:sz w:val="12"/>
                      </w:rPr>
                      <w:t>:il</w:t>
                    </w:r>
                    <w:r>
                      <w:rPr>
                        <w:b/>
                        <w:color w:val="363146"/>
                        <w:spacing w:val="-18"/>
                        <w:sz w:val="12"/>
                      </w:rPr>
                      <w:t> </w:t>
                    </w:r>
                    <w:r>
                      <w:rPr>
                        <w:color w:val="595266"/>
                        <w:sz w:val="13"/>
                      </w:rPr>
                      <w:t>C</w:t>
                    </w:r>
                    <w:r>
                      <w:rPr>
                        <w:color w:val="363146"/>
                        <w:sz w:val="13"/>
                      </w:rPr>
                      <w:t>u</w:t>
                    </w:r>
                    <w:r>
                      <w:rPr>
                        <w:color w:val="595266"/>
                        <w:sz w:val="13"/>
                      </w:rPr>
                      <w:t>ti</w:t>
                    </w:r>
                    <w:r>
                      <w:rPr>
                        <w:color w:val="363146"/>
                        <w:sz w:val="13"/>
                      </w:rPr>
                      <w:t>fi</w:t>
                    </w:r>
                    <w:r>
                      <w:rPr>
                        <w:color w:val="595266"/>
                        <w:sz w:val="13"/>
                      </w:rPr>
                      <w:t>catio</w:t>
                    </w:r>
                    <w:r>
                      <w:rPr>
                        <w:color w:val="363146"/>
                        <w:sz w:val="13"/>
                      </w:rPr>
                      <w:t>n</w:t>
                    </w:r>
                    <w:r>
                      <w:rPr>
                        <w:color w:val="363146"/>
                        <w:spacing w:val="14"/>
                        <w:sz w:val="13"/>
                      </w:rPr>
                      <w:t> </w:t>
                    </w:r>
                    <w:r>
                      <w:rPr>
                        <w:color w:val="777482"/>
                        <w:sz w:val="13"/>
                      </w:rPr>
                      <w:t>(l</w:t>
                    </w:r>
                    <w:r>
                      <w:rPr>
                        <w:color w:val="595266"/>
                        <w:sz w:val="13"/>
                      </w:rPr>
                      <w:t>o</w:t>
                    </w:r>
                    <w:r>
                      <w:rPr>
                        <w:color w:val="595266"/>
                        <w:spacing w:val="-11"/>
                        <w:sz w:val="13"/>
                      </w:rPr>
                      <w:t> </w:t>
                    </w:r>
                    <w:r>
                      <w:rPr>
                        <w:color w:val="595266"/>
                        <w:sz w:val="10"/>
                      </w:rPr>
                      <w:t>i,.,</w:t>
                    </w:r>
                    <w:r>
                      <w:rPr>
                        <w:color w:val="595266"/>
                        <w:spacing w:val="-10"/>
                        <w:sz w:val="10"/>
                      </w:rPr>
                      <w:t> </w:t>
                    </w:r>
                    <w:r>
                      <w:rPr>
                        <w:color w:val="696472"/>
                        <w:sz w:val="12"/>
                      </w:rPr>
                      <w:t>COIJ!l)le:ed</w:t>
                    </w:r>
                    <w:r>
                      <w:rPr>
                        <w:color w:val="696472"/>
                        <w:spacing w:val="12"/>
                        <w:sz w:val="12"/>
                      </w:rPr>
                      <w:t> </w:t>
                    </w:r>
                    <w:r>
                      <w:rPr>
                        <w:color w:val="696472"/>
                        <w:sz w:val="11"/>
                      </w:rPr>
                      <w:t>by</w:t>
                    </w:r>
                    <w:r>
                      <w:rPr>
                        <w:color w:val="696472"/>
                        <w:spacing w:val="42"/>
                        <w:sz w:val="11"/>
                      </w:rPr>
                      <w:t> </w:t>
                    </w:r>
                    <w:r>
                      <w:rPr>
                        <w:color w:val="595266"/>
                        <w:sz w:val="12"/>
                      </w:rPr>
                      <w:t>respolliible</w:t>
                    </w:r>
                    <w:r>
                      <w:rPr>
                        <w:color w:val="595266"/>
                        <w:spacing w:val="4"/>
                        <w:sz w:val="12"/>
                      </w:rPr>
                      <w:t> </w:t>
                    </w:r>
                    <w:r>
                      <w:rPr>
                        <w:color w:val="595266"/>
                        <w:spacing w:val="-2"/>
                        <w:sz w:val="12"/>
                      </w:rPr>
                      <w:t>emit)</w:t>
                    </w:r>
                    <w:r>
                      <w:rPr>
                        <w:color w:val="8099B8"/>
                        <w:spacing w:val="-2"/>
                        <w:sz w:val="12"/>
                      </w:rPr>
                      <w:t>•</w:t>
                    </w:r>
                    <w:r>
                      <w:rPr>
                        <w:color w:val="777482"/>
                        <w:spacing w:val="-2"/>
                        <w:sz w:val="12"/>
                      </w:rPr>
                      <w:t>)</w:t>
                    </w:r>
                  </w:p>
                </w:txbxContent>
              </v:textbox>
              <w10:wrap type="none"/>
            </v:shape>
          </v:group>
        </w:pict>
      </w:r>
      <w:r>
        <w:rPr>
          <w:position w:val="-3"/>
          <w:sz w:val="18"/>
        </w:rPr>
      </w:r>
    </w:p>
    <w:p>
      <w:pPr>
        <w:spacing w:before="33"/>
        <w:ind w:left="1035" w:right="0" w:hanging="14"/>
        <w:jc w:val="left"/>
        <w:rPr>
          <w:rFonts w:ascii="Arial"/>
          <w:sz w:val="11"/>
        </w:rPr>
      </w:pPr>
      <w:r>
        <w:rPr>
          <w:rFonts w:ascii="Arial"/>
          <w:color w:val="595266"/>
          <w:sz w:val="11"/>
        </w:rPr>
        <w:t>W</w:t>
      </w:r>
      <w:r>
        <w:rPr>
          <w:rFonts w:ascii="Arial"/>
          <w:color w:val="702459"/>
          <w:sz w:val="11"/>
        </w:rPr>
        <w:t>i</w:t>
      </w:r>
      <w:r>
        <w:rPr>
          <w:rFonts w:ascii="Arial"/>
          <w:color w:val="363146"/>
          <w:sz w:val="11"/>
        </w:rPr>
        <w:t>t</w:t>
      </w:r>
      <w:r>
        <w:rPr>
          <w:rFonts w:ascii="Arial"/>
          <w:color w:val="2F3F77"/>
          <w:sz w:val="11"/>
        </w:rPr>
        <w:t>h</w:t>
      </w:r>
      <w:r>
        <w:rPr>
          <w:rFonts w:ascii="Arial"/>
          <w:color w:val="2F3F77"/>
          <w:spacing w:val="30"/>
          <w:sz w:val="11"/>
        </w:rPr>
        <w:t> </w:t>
      </w:r>
      <w:r>
        <w:rPr>
          <w:rFonts w:ascii="Arial"/>
          <w:color w:val="363146"/>
          <w:sz w:val="11"/>
        </w:rPr>
        <w:t>ref,n</w:t>
      </w:r>
      <w:r>
        <w:rPr>
          <w:rFonts w:ascii="Arial"/>
          <w:color w:val="4F3D4D"/>
          <w:sz w:val="11"/>
        </w:rPr>
        <w:t>e</w:t>
      </w:r>
      <w:r>
        <w:rPr>
          <w:rFonts w:ascii="Arial"/>
          <w:color w:val="2F3F77"/>
          <w:sz w:val="11"/>
        </w:rPr>
        <w:t>n</w:t>
      </w:r>
      <w:r>
        <w:rPr>
          <w:rFonts w:ascii="Arial"/>
          <w:color w:val="595266"/>
          <w:sz w:val="11"/>
        </w:rPr>
        <w:t>ce</w:t>
      </w:r>
      <w:r>
        <w:rPr>
          <w:rFonts w:ascii="Arial"/>
          <w:color w:val="595266"/>
          <w:spacing w:val="39"/>
          <w:sz w:val="11"/>
        </w:rPr>
        <w:t> </w:t>
      </w:r>
      <w:r>
        <w:rPr>
          <w:color w:val="595266"/>
          <w:sz w:val="13"/>
        </w:rPr>
        <w:t>to</w:t>
      </w:r>
      <w:r>
        <w:rPr>
          <w:color w:val="595266"/>
          <w:spacing w:val="10"/>
          <w:sz w:val="13"/>
        </w:rPr>
        <w:t> </w:t>
      </w:r>
      <w:r>
        <w:rPr>
          <w:rFonts w:ascii="Arial"/>
          <w:color w:val="696472"/>
          <w:sz w:val="11"/>
        </w:rPr>
        <w:t>t</w:t>
      </w:r>
      <w:r>
        <w:rPr>
          <w:rFonts w:ascii="Arial"/>
          <w:color w:val="3D4466"/>
          <w:sz w:val="11"/>
        </w:rPr>
        <w:t>h</w:t>
      </w:r>
      <w:r>
        <w:rPr>
          <w:rFonts w:ascii="Arial"/>
          <w:color w:val="363146"/>
          <w:sz w:val="11"/>
        </w:rPr>
        <w:t>e</w:t>
      </w:r>
      <w:r>
        <w:rPr>
          <w:rFonts w:ascii="Arial"/>
          <w:color w:val="363146"/>
          <w:spacing w:val="27"/>
          <w:sz w:val="11"/>
        </w:rPr>
        <w:t> </w:t>
      </w:r>
      <w:r>
        <w:rPr>
          <w:rFonts w:ascii="Arial"/>
          <w:color w:val="363146"/>
          <w:sz w:val="11"/>
        </w:rPr>
        <w:t>ab&lt;&gt;</w:t>
      </w:r>
      <w:r>
        <w:rPr>
          <w:rFonts w:ascii="Arial"/>
          <w:color w:val="595266"/>
          <w:sz w:val="11"/>
        </w:rPr>
        <w:t>v</w:t>
      </w:r>
      <w:r>
        <w:rPr>
          <w:rFonts w:ascii="Arial"/>
          <w:color w:val="363146"/>
          <w:sz w:val="11"/>
        </w:rPr>
        <w:t>e</w:t>
      </w:r>
      <w:r>
        <w:rPr>
          <w:rFonts w:ascii="Arial"/>
          <w:color w:val="363146"/>
          <w:spacing w:val="19"/>
          <w:sz w:val="11"/>
        </w:rPr>
        <w:t> </w:t>
      </w:r>
      <w:r>
        <w:rPr>
          <w:rFonts w:ascii="Arial"/>
          <w:color w:val="4F2648"/>
          <w:sz w:val="11"/>
        </w:rPr>
        <w:t>Pr</w:t>
      </w:r>
      <w:r>
        <w:rPr>
          <w:rFonts w:ascii="Arial"/>
          <w:color w:val="595266"/>
          <w:sz w:val="11"/>
        </w:rPr>
        <w:t>ogra</w:t>
      </w:r>
      <w:r>
        <w:rPr>
          <w:rFonts w:ascii="Arial"/>
          <w:color w:val="363146"/>
          <w:sz w:val="11"/>
        </w:rPr>
        <w:t>m</w:t>
      </w:r>
      <w:r>
        <w:rPr>
          <w:rFonts w:ascii="Arial"/>
          <w:color w:val="363146"/>
          <w:spacing w:val="25"/>
          <w:sz w:val="11"/>
        </w:rPr>
        <w:t> </w:t>
      </w:r>
      <w:r>
        <w:rPr>
          <w:rFonts w:ascii="Arial"/>
          <w:color w:val="363146"/>
          <w:sz w:val="11"/>
        </w:rPr>
        <w:t>A</w:t>
      </w:r>
      <w:r>
        <w:rPr>
          <w:rFonts w:ascii="Arial"/>
          <w:color w:val="595266"/>
          <w:sz w:val="11"/>
        </w:rPr>
        <w:t>c</w:t>
      </w:r>
      <w:r>
        <w:rPr>
          <w:rFonts w:ascii="Arial"/>
          <w:color w:val="3D4466"/>
          <w:sz w:val="11"/>
        </w:rPr>
        <w:t>t</w:t>
      </w:r>
      <w:r>
        <w:rPr>
          <w:rFonts w:ascii="Arial"/>
          <w:color w:val="385290"/>
          <w:sz w:val="11"/>
        </w:rPr>
        <w:t>i</w:t>
      </w:r>
      <w:r>
        <w:rPr>
          <w:rFonts w:ascii="Arial"/>
          <w:color w:val="595266"/>
          <w:sz w:val="11"/>
        </w:rPr>
        <w:t>vity(</w:t>
      </w:r>
      <w:r>
        <w:rPr>
          <w:rFonts w:ascii="Arial"/>
          <w:color w:val="702459"/>
          <w:sz w:val="11"/>
        </w:rPr>
        <w:t>i</w:t>
      </w:r>
      <w:r>
        <w:rPr>
          <w:rFonts w:ascii="Arial"/>
          <w:color w:val="363146"/>
          <w:sz w:val="11"/>
        </w:rPr>
        <w:t>es</w:t>
      </w:r>
      <w:r>
        <w:rPr>
          <w:rFonts w:ascii="Arial"/>
          <w:color w:val="696472"/>
          <w:sz w:val="11"/>
        </w:rPr>
        <w:t>)/</w:t>
      </w:r>
      <w:r>
        <w:rPr>
          <w:rFonts w:ascii="Arial"/>
          <w:color w:val="363146"/>
          <w:sz w:val="11"/>
        </w:rPr>
        <w:t>Pr</w:t>
      </w:r>
      <w:r>
        <w:rPr>
          <w:rFonts w:ascii="Arial"/>
          <w:color w:val="595266"/>
          <w:sz w:val="11"/>
        </w:rPr>
        <w:t>oj</w:t>
      </w:r>
      <w:r>
        <w:rPr>
          <w:rFonts w:ascii="Arial"/>
          <w:color w:val="363146"/>
          <w:sz w:val="11"/>
        </w:rPr>
        <w:t>e</w:t>
      </w:r>
      <w:r>
        <w:rPr>
          <w:rFonts w:ascii="Arial"/>
          <w:color w:val="595266"/>
          <w:sz w:val="11"/>
        </w:rPr>
        <w:t>c</w:t>
      </w:r>
      <w:r>
        <w:rPr>
          <w:rFonts w:ascii="Arial"/>
          <w:color w:val="4F2648"/>
          <w:sz w:val="11"/>
        </w:rPr>
        <w:t>t</w:t>
      </w:r>
      <w:r>
        <w:rPr>
          <w:rFonts w:ascii="Arial"/>
          <w:color w:val="595266"/>
          <w:sz w:val="11"/>
        </w:rPr>
        <w:t>(</w:t>
      </w:r>
      <w:r>
        <w:rPr>
          <w:rFonts w:ascii="Arial"/>
          <w:color w:val="363146"/>
          <w:sz w:val="11"/>
        </w:rPr>
        <w:t>s</w:t>
      </w:r>
      <w:r>
        <w:rPr>
          <w:rFonts w:ascii="Arial"/>
          <w:color w:val="595266"/>
          <w:sz w:val="11"/>
        </w:rPr>
        <w:t>).</w:t>
      </w:r>
      <w:r>
        <w:rPr>
          <w:rFonts w:ascii="Arial"/>
          <w:color w:val="595266"/>
          <w:spacing w:val="27"/>
          <w:sz w:val="11"/>
        </w:rPr>
        <w:t> </w:t>
      </w:r>
      <w:r>
        <w:rPr>
          <w:rFonts w:ascii="Arial"/>
          <w:color w:val="13116E"/>
          <w:sz w:val="11"/>
        </w:rPr>
        <w:t>I</w:t>
      </w:r>
      <w:r>
        <w:rPr>
          <w:rFonts w:ascii="Arial"/>
          <w:color w:val="777482"/>
          <w:sz w:val="11"/>
        </w:rPr>
        <w:t>.</w:t>
      </w:r>
      <w:r>
        <w:rPr>
          <w:rFonts w:ascii="Arial"/>
          <w:color w:val="777482"/>
          <w:spacing w:val="15"/>
          <w:sz w:val="11"/>
        </w:rPr>
        <w:t> </w:t>
      </w:r>
      <w:r>
        <w:rPr>
          <w:rFonts w:ascii="Arial"/>
          <w:color w:val="595266"/>
          <w:sz w:val="11"/>
        </w:rPr>
        <w:t>th</w:t>
      </w:r>
      <w:r>
        <w:rPr>
          <w:rFonts w:ascii="Arial"/>
          <w:color w:val="363146"/>
          <w:sz w:val="11"/>
        </w:rPr>
        <w:t>e</w:t>
      </w:r>
      <w:r>
        <w:rPr>
          <w:rFonts w:ascii="Arial"/>
          <w:color w:val="363146"/>
          <w:spacing w:val="22"/>
          <w:sz w:val="11"/>
        </w:rPr>
        <w:t> </w:t>
      </w:r>
      <w:r>
        <w:rPr>
          <w:rFonts w:ascii="Arial"/>
          <w:color w:val="2F3F77"/>
          <w:sz w:val="11"/>
        </w:rPr>
        <w:t>u</w:t>
      </w:r>
      <w:r>
        <w:rPr>
          <w:rFonts w:ascii="Arial"/>
          <w:color w:val="595266"/>
          <w:sz w:val="11"/>
        </w:rPr>
        <w:t>n</w:t>
      </w:r>
      <w:r>
        <w:rPr>
          <w:rFonts w:ascii="Arial"/>
          <w:color w:val="363146"/>
          <w:sz w:val="11"/>
        </w:rPr>
        <w:t>d</w:t>
      </w:r>
      <w:r>
        <w:rPr>
          <w:rFonts w:ascii="Arial"/>
          <w:color w:val="4F3D4D"/>
          <w:sz w:val="11"/>
        </w:rPr>
        <w:t>e</w:t>
      </w:r>
      <w:r>
        <w:rPr>
          <w:rFonts w:ascii="Arial"/>
          <w:color w:val="363146"/>
          <w:sz w:val="11"/>
        </w:rPr>
        <w:t>rs</w:t>
      </w:r>
      <w:r>
        <w:rPr>
          <w:rFonts w:ascii="Arial"/>
          <w:color w:val="213D90"/>
          <w:sz w:val="11"/>
        </w:rPr>
        <w:t>i</w:t>
      </w:r>
      <w:r>
        <w:rPr>
          <w:rFonts w:ascii="Arial"/>
          <w:color w:val="595266"/>
          <w:sz w:val="11"/>
        </w:rPr>
        <w:t>g</w:t>
      </w:r>
      <w:r>
        <w:rPr>
          <w:rFonts w:ascii="Arial"/>
          <w:color w:val="4F2648"/>
          <w:sz w:val="11"/>
        </w:rPr>
        <w:t>n</w:t>
      </w:r>
      <w:r>
        <w:rPr>
          <w:rFonts w:ascii="Arial"/>
          <w:color w:val="363146"/>
          <w:sz w:val="11"/>
        </w:rPr>
        <w:t>ed</w:t>
      </w:r>
      <w:r>
        <w:rPr>
          <w:rFonts w:ascii="Arial"/>
          <w:color w:val="363146"/>
          <w:spacing w:val="50"/>
          <w:sz w:val="11"/>
        </w:rPr>
        <w:t> </w:t>
      </w:r>
      <w:r>
        <w:rPr>
          <w:rFonts w:ascii="Arial"/>
          <w:color w:val="4F3D4D"/>
          <w:sz w:val="11"/>
        </w:rPr>
        <w:t>officer</w:t>
      </w:r>
      <w:r>
        <w:rPr>
          <w:rFonts w:ascii="Arial"/>
          <w:color w:val="4F3D4D"/>
          <w:spacing w:val="26"/>
          <w:sz w:val="11"/>
        </w:rPr>
        <w:t> </w:t>
      </w:r>
      <w:r>
        <w:rPr>
          <w:rFonts w:ascii="Arial"/>
          <w:color w:val="595266"/>
          <w:sz w:val="11"/>
        </w:rPr>
        <w:t>of</w:t>
      </w:r>
      <w:r>
        <w:rPr>
          <w:rFonts w:ascii="Arial"/>
          <w:color w:val="595266"/>
          <w:spacing w:val="40"/>
          <w:sz w:val="11"/>
        </w:rPr>
        <w:t> </w:t>
      </w:r>
      <w:r>
        <w:rPr>
          <w:rFonts w:ascii="Arial"/>
          <w:color w:val="4F2648"/>
          <w:sz w:val="11"/>
        </w:rPr>
        <w:t>the</w:t>
      </w:r>
      <w:r>
        <w:rPr>
          <w:rFonts w:ascii="Arial"/>
          <w:color w:val="4F2648"/>
          <w:spacing w:val="8"/>
          <w:sz w:val="11"/>
        </w:rPr>
        <w:t> </w:t>
      </w:r>
      <w:r>
        <w:rPr>
          <w:rFonts w:ascii="Arial"/>
          <w:color w:val="363146"/>
          <w:sz w:val="11"/>
        </w:rPr>
        <w:t>res</w:t>
      </w:r>
      <w:r>
        <w:rPr>
          <w:rFonts w:ascii="Arial"/>
          <w:color w:val="595266"/>
          <w:sz w:val="11"/>
        </w:rPr>
        <w:t>po</w:t>
      </w:r>
      <w:r>
        <w:rPr>
          <w:rFonts w:ascii="Arial"/>
          <w:color w:val="2F3F77"/>
          <w:sz w:val="11"/>
        </w:rPr>
        <w:t>n</w:t>
      </w:r>
      <w:r>
        <w:rPr>
          <w:rFonts w:ascii="Arial"/>
          <w:color w:val="363146"/>
          <w:sz w:val="11"/>
        </w:rPr>
        <w:t>s</w:t>
      </w:r>
      <w:r>
        <w:rPr>
          <w:rFonts w:ascii="Arial"/>
          <w:color w:val="777482"/>
          <w:sz w:val="11"/>
        </w:rPr>
        <w:t>i</w:t>
      </w:r>
      <w:r>
        <w:rPr>
          <w:rFonts w:ascii="Arial"/>
          <w:color w:val="363146"/>
          <w:sz w:val="11"/>
        </w:rPr>
        <w:t>b</w:t>
      </w:r>
      <w:r>
        <w:rPr>
          <w:rFonts w:ascii="Arial"/>
          <w:color w:val="385290"/>
          <w:sz w:val="11"/>
        </w:rPr>
        <w:t>l</w:t>
      </w:r>
      <w:r>
        <w:rPr>
          <w:rFonts w:ascii="Arial"/>
          <w:color w:val="363146"/>
          <w:sz w:val="11"/>
        </w:rPr>
        <w:t>e</w:t>
      </w:r>
      <w:r>
        <w:rPr>
          <w:rFonts w:ascii="Arial"/>
          <w:color w:val="363146"/>
          <w:spacing w:val="27"/>
          <w:sz w:val="11"/>
        </w:rPr>
        <w:t> </w:t>
      </w:r>
      <w:r>
        <w:rPr>
          <w:rFonts w:ascii="Arial"/>
          <w:color w:val="241F31"/>
          <w:sz w:val="11"/>
        </w:rPr>
        <w:t>e</w:t>
      </w:r>
      <w:r>
        <w:rPr>
          <w:rFonts w:ascii="Arial"/>
          <w:color w:val="4F2648"/>
          <w:sz w:val="11"/>
        </w:rPr>
        <w:t>n</w:t>
      </w:r>
      <w:r>
        <w:rPr>
          <w:rFonts w:ascii="Arial"/>
          <w:color w:val="363146"/>
          <w:sz w:val="11"/>
        </w:rPr>
        <w:t>t</w:t>
      </w:r>
      <w:r>
        <w:rPr>
          <w:rFonts w:ascii="Arial"/>
          <w:color w:val="385290"/>
          <w:sz w:val="11"/>
        </w:rPr>
        <w:t>i</w:t>
      </w:r>
      <w:r>
        <w:rPr>
          <w:rFonts w:ascii="Arial"/>
          <w:color w:val="595266"/>
          <w:sz w:val="11"/>
        </w:rPr>
        <w:t>ty</w:t>
      </w:r>
      <w:r>
        <w:rPr>
          <w:rFonts w:ascii="Arial"/>
          <w:color w:val="777482"/>
          <w:sz w:val="11"/>
        </w:rPr>
        <w:t>.</w:t>
      </w:r>
      <w:r>
        <w:rPr>
          <w:rFonts w:ascii="Arial"/>
          <w:color w:val="777482"/>
          <w:spacing w:val="10"/>
          <w:sz w:val="11"/>
        </w:rPr>
        <w:t> </w:t>
      </w:r>
      <w:r>
        <w:rPr>
          <w:rFonts w:ascii="Arial"/>
          <w:color w:val="363146"/>
          <w:sz w:val="11"/>
        </w:rPr>
        <w:t>cert</w:t>
      </w:r>
      <w:r>
        <w:rPr>
          <w:rFonts w:ascii="Arial"/>
          <w:color w:val="4F6482"/>
          <w:sz w:val="11"/>
        </w:rPr>
        <w:t>i</w:t>
      </w:r>
      <w:r>
        <w:rPr>
          <w:rFonts w:ascii="Arial"/>
          <w:color w:val="595266"/>
          <w:sz w:val="11"/>
        </w:rPr>
        <w:t>fy</w:t>
      </w:r>
      <w:r>
        <w:rPr>
          <w:rFonts w:ascii="Arial"/>
          <w:color w:val="595266"/>
          <w:spacing w:val="41"/>
          <w:sz w:val="11"/>
        </w:rPr>
        <w:t> </w:t>
      </w:r>
      <w:r>
        <w:rPr>
          <w:rFonts w:ascii="Arial"/>
          <w:color w:val="363146"/>
          <w:spacing w:val="-2"/>
          <w:sz w:val="11"/>
        </w:rPr>
        <w:t>t</w:t>
      </w:r>
      <w:r>
        <w:rPr>
          <w:rFonts w:ascii="Arial"/>
          <w:color w:val="4F2648"/>
          <w:spacing w:val="-2"/>
          <w:sz w:val="11"/>
        </w:rPr>
        <w:t>h</w:t>
      </w:r>
      <w:r>
        <w:rPr>
          <w:rFonts w:ascii="Arial"/>
          <w:color w:val="595266"/>
          <w:spacing w:val="-2"/>
          <w:sz w:val="11"/>
        </w:rPr>
        <w:t>at:</w:t>
      </w:r>
    </w:p>
    <w:p>
      <w:pPr>
        <w:spacing w:line="136" w:lineRule="exact" w:before="38"/>
        <w:ind w:left="1035" w:right="0" w:firstLine="0"/>
        <w:jc w:val="left"/>
        <w:rPr>
          <w:rFonts w:ascii="Arial"/>
          <w:sz w:val="9"/>
        </w:rPr>
      </w:pPr>
      <w:r>
        <w:rPr/>
        <w:pict>
          <v:rect style="position:absolute;margin-left:303.465790pt;margin-top:1.77713pt;width:1.442259pt;height:7.413027pt;mso-position-horizontal-relative:page;mso-position-vertical-relative:paragraph;z-index:-16296448" id="docshape57" filled="true" fillcolor="#e4e8e1" stroked="false">
            <v:fill type="solid"/>
            <w10:wrap type="none"/>
          </v:rect>
        </w:pict>
      </w:r>
      <w:r>
        <w:rPr/>
        <w:pict>
          <v:rect style="position:absolute;margin-left:161.876389pt;margin-top:7.944996pt;width:1.442259pt;height:8.76085pt;mso-position-horizontal-relative:page;mso-position-vertical-relative:paragraph;z-index:-16295936" id="docshape58" filled="true" fillcolor="#e4e8e1" stroked="false">
            <v:fill type="solid"/>
            <w10:wrap type="none"/>
          </v:rect>
        </w:pict>
      </w:r>
      <w:r>
        <w:rPr>
          <w:color w:val="4F6482"/>
          <w:sz w:val="11"/>
        </w:rPr>
        <w:t>L</w:t>
      </w:r>
      <w:r>
        <w:rPr>
          <w:color w:val="4F6482"/>
          <w:spacing w:val="54"/>
          <w:sz w:val="11"/>
        </w:rPr>
        <w:t>  </w:t>
      </w:r>
      <w:r>
        <w:rPr>
          <w:color w:val="595266"/>
          <w:sz w:val="12"/>
        </w:rPr>
        <w:t>The-</w:t>
      </w:r>
      <w:r>
        <w:rPr>
          <w:color w:val="595266"/>
          <w:spacing w:val="20"/>
          <w:sz w:val="12"/>
        </w:rPr>
        <w:t> </w:t>
      </w:r>
      <w:r>
        <w:rPr>
          <w:color w:val="595266"/>
          <w:sz w:val="11"/>
        </w:rPr>
        <w:t>re</w:t>
      </w:r>
      <w:r>
        <w:rPr>
          <w:color w:val="777482"/>
          <w:sz w:val="11"/>
        </w:rPr>
        <w:t>s</w:t>
      </w:r>
      <w:r>
        <w:rPr>
          <w:color w:val="595266"/>
          <w:sz w:val="11"/>
        </w:rPr>
        <w:t>ponsible</w:t>
      </w:r>
      <w:r>
        <w:rPr>
          <w:color w:val="595266"/>
          <w:spacing w:val="32"/>
          <w:sz w:val="11"/>
        </w:rPr>
        <w:t> </w:t>
      </w:r>
      <w:r>
        <w:rPr>
          <w:color w:val="595266"/>
          <w:sz w:val="11"/>
        </w:rPr>
        <w:t>eutir</w:t>
      </w:r>
      <w:r>
        <w:rPr>
          <w:color w:val="777482"/>
          <w:sz w:val="11"/>
        </w:rPr>
        <w:t>y</w:t>
      </w:r>
      <w:r>
        <w:rPr>
          <w:color w:val="777482"/>
          <w:spacing w:val="15"/>
          <w:sz w:val="11"/>
        </w:rPr>
        <w:t> </w:t>
      </w:r>
      <w:r>
        <w:rPr>
          <w:color w:val="696472"/>
          <w:sz w:val="11"/>
        </w:rPr>
        <w:t>!bas</w:t>
      </w:r>
      <w:r>
        <w:rPr>
          <w:color w:val="696472"/>
          <w:spacing w:val="13"/>
          <w:sz w:val="11"/>
        </w:rPr>
        <w:t> </w:t>
      </w:r>
      <w:r>
        <w:rPr>
          <w:color w:val="595266"/>
          <w:sz w:val="12"/>
        </w:rPr>
        <w:t>fu</w:t>
      </w:r>
      <w:r>
        <w:rPr>
          <w:color w:val="627790"/>
          <w:sz w:val="12"/>
        </w:rPr>
        <w:t>lly</w:t>
      </w:r>
      <w:r>
        <w:rPr>
          <w:color w:val="627790"/>
          <w:spacing w:val="19"/>
          <w:sz w:val="12"/>
        </w:rPr>
        <w:t> </w:t>
      </w:r>
      <w:r>
        <w:rPr>
          <w:color w:val="696472"/>
          <w:sz w:val="11"/>
        </w:rPr>
        <w:t>c::.rried</w:t>
      </w:r>
      <w:r>
        <w:rPr>
          <w:color w:val="696472"/>
          <w:spacing w:val="46"/>
          <w:sz w:val="11"/>
        </w:rPr>
        <w:t> </w:t>
      </w:r>
      <w:r>
        <w:rPr>
          <w:color w:val="595266"/>
          <w:sz w:val="11"/>
        </w:rPr>
        <w:t>our</w:t>
      </w:r>
      <w:r>
        <w:rPr>
          <w:color w:val="595266"/>
          <w:spacing w:val="22"/>
          <w:sz w:val="11"/>
        </w:rPr>
        <w:t> </w:t>
      </w:r>
      <w:r>
        <w:rPr>
          <w:color w:val="696472"/>
          <w:sz w:val="11"/>
        </w:rPr>
        <w:t>its</w:t>
      </w:r>
      <w:r>
        <w:rPr>
          <w:color w:val="696472"/>
          <w:spacing w:val="37"/>
          <w:sz w:val="11"/>
        </w:rPr>
        <w:t> </w:t>
      </w:r>
      <w:r>
        <w:rPr>
          <w:color w:val="595266"/>
          <w:sz w:val="11"/>
        </w:rPr>
        <w:t>responsib</w:t>
      </w:r>
      <w:r>
        <w:rPr>
          <w:color w:val="777482"/>
          <w:sz w:val="11"/>
        </w:rPr>
        <w:t>ili</w:t>
      </w:r>
      <w:r>
        <w:rPr>
          <w:color w:val="595266"/>
          <w:sz w:val="11"/>
        </w:rPr>
        <w:t>tie</w:t>
      </w:r>
      <w:r>
        <w:rPr>
          <w:color w:val="777482"/>
          <w:sz w:val="11"/>
        </w:rPr>
        <w:t>s</w:t>
      </w:r>
      <w:r>
        <w:rPr>
          <w:color w:val="777482"/>
          <w:spacing w:val="25"/>
          <w:sz w:val="11"/>
        </w:rPr>
        <w:t> </w:t>
      </w:r>
      <w:r>
        <w:rPr>
          <w:color w:val="595266"/>
          <w:sz w:val="11"/>
        </w:rPr>
        <w:t>for</w:t>
      </w:r>
      <w:r>
        <w:rPr>
          <w:color w:val="595266"/>
          <w:spacing w:val="31"/>
          <w:sz w:val="11"/>
        </w:rPr>
        <w:t> </w:t>
      </w:r>
      <w:r>
        <w:rPr>
          <w:color w:val="595266"/>
          <w:sz w:val="11"/>
        </w:rPr>
        <w:t>en</w:t>
      </w:r>
      <w:r>
        <w:rPr>
          <w:color w:val="777482"/>
          <w:sz w:val="11"/>
        </w:rPr>
        <w:t>,i:r</w:t>
      </w:r>
      <w:r>
        <w:rPr>
          <w:color w:val="595266"/>
          <w:sz w:val="11"/>
        </w:rPr>
        <w:t>o:n.menml</w:t>
      </w:r>
      <w:r>
        <w:rPr>
          <w:color w:val="595266"/>
          <w:spacing w:val="54"/>
          <w:sz w:val="11"/>
        </w:rPr>
        <w:t> </w:t>
      </w:r>
      <w:r>
        <w:rPr>
          <w:color w:val="595266"/>
          <w:sz w:val="11"/>
        </w:rPr>
        <w:t>re\</w:t>
      </w:r>
      <w:r>
        <w:rPr>
          <w:color w:val="777482"/>
          <w:sz w:val="11"/>
        </w:rPr>
        <w:t>i</w:t>
      </w:r>
      <w:r>
        <w:rPr>
          <w:color w:val="595266"/>
          <w:sz w:val="11"/>
        </w:rPr>
        <w:t>e-w</w:t>
      </w:r>
      <w:r>
        <w:rPr>
          <w:color w:val="B1B1B1"/>
          <w:sz w:val="11"/>
        </w:rPr>
        <w:t>,</w:t>
      </w:r>
      <w:r>
        <w:rPr>
          <w:color w:val="B1B1B1"/>
          <w:spacing w:val="27"/>
          <w:sz w:val="11"/>
        </w:rPr>
        <w:t> </w:t>
      </w:r>
      <w:r>
        <w:rPr>
          <w:color w:val="595266"/>
          <w:sz w:val="11"/>
        </w:rPr>
        <w:t>dec:isio:i-malctng</w:t>
      </w:r>
      <w:r>
        <w:rPr>
          <w:color w:val="595266"/>
          <w:spacing w:val="7"/>
          <w:sz w:val="11"/>
        </w:rPr>
        <w:t> </w:t>
      </w:r>
      <w:r>
        <w:rPr>
          <w:color w:val="595266"/>
          <w:sz w:val="11"/>
        </w:rPr>
        <w:t>an</w:t>
      </w:r>
      <w:r>
        <w:rPr>
          <w:color w:val="4F6482"/>
          <w:sz w:val="11"/>
        </w:rPr>
        <w:t>d</w:t>
      </w:r>
      <w:r>
        <w:rPr>
          <w:color w:val="4F6482"/>
          <w:spacing w:val="39"/>
          <w:sz w:val="11"/>
        </w:rPr>
        <w:t> </w:t>
      </w:r>
      <w:r>
        <w:rPr>
          <w:color w:val="595266"/>
          <w:sz w:val="11"/>
        </w:rPr>
        <w:t>action</w:t>
      </w:r>
      <w:r>
        <w:rPr>
          <w:color w:val="595266"/>
          <w:spacing w:val="18"/>
          <w:sz w:val="11"/>
        </w:rPr>
        <w:t> </w:t>
      </w:r>
      <w:r>
        <w:rPr>
          <w:rFonts w:ascii="Arial"/>
          <w:color w:val="595266"/>
          <w:spacing w:val="-2"/>
          <w:sz w:val="9"/>
        </w:rPr>
        <w:t>p?fta</w:t>
      </w:r>
    </w:p>
    <w:p>
      <w:pPr>
        <w:spacing w:line="148" w:lineRule="exact" w:before="0"/>
        <w:ind w:left="1238" w:right="0" w:firstLine="0"/>
        <w:jc w:val="left"/>
        <w:rPr>
          <w:sz w:val="13"/>
        </w:rPr>
      </w:pPr>
      <w:r>
        <w:rPr>
          <w:color w:val="696472"/>
          <w:spacing w:val="-2"/>
          <w:sz w:val="12"/>
        </w:rPr>
        <w:t>ro</w:t>
      </w:r>
      <w:r>
        <w:rPr>
          <w:color w:val="696472"/>
          <w:spacing w:val="3"/>
          <w:sz w:val="12"/>
        </w:rPr>
        <w:t> </w:t>
      </w:r>
      <w:r>
        <w:rPr>
          <w:color w:val="595266"/>
          <w:spacing w:val="-2"/>
          <w:sz w:val="12"/>
        </w:rPr>
        <w:t>the</w:t>
      </w:r>
      <w:r>
        <w:rPr>
          <w:color w:val="595266"/>
          <w:spacing w:val="-4"/>
          <w:sz w:val="12"/>
        </w:rPr>
        <w:t> </w:t>
      </w:r>
      <w:r>
        <w:rPr>
          <w:color w:val="595266"/>
          <w:spacing w:val="-2"/>
          <w:sz w:val="12"/>
        </w:rPr>
        <w:t>project(</w:t>
      </w:r>
      <w:r>
        <w:rPr>
          <w:color w:val="627790"/>
          <w:spacing w:val="-2"/>
          <w:sz w:val="12"/>
        </w:rPr>
        <w:t>s</w:t>
      </w:r>
      <w:r>
        <w:rPr>
          <w:color w:val="938789"/>
          <w:spacing w:val="-2"/>
          <w:sz w:val="12"/>
        </w:rPr>
        <w:t>)</w:t>
      </w:r>
      <w:r>
        <w:rPr>
          <w:color w:val="938789"/>
          <w:spacing w:val="16"/>
          <w:sz w:val="12"/>
        </w:rPr>
        <w:t> </w:t>
      </w:r>
      <w:r>
        <w:rPr>
          <w:color w:val="595266"/>
          <w:spacing w:val="-2"/>
          <w:sz w:val="12"/>
        </w:rPr>
        <w:t>wuned</w:t>
      </w:r>
      <w:r>
        <w:rPr>
          <w:color w:val="595266"/>
          <w:spacing w:val="5"/>
          <w:sz w:val="12"/>
        </w:rPr>
        <w:t> </w:t>
      </w:r>
      <w:r>
        <w:rPr>
          <w:color w:val="696472"/>
          <w:spacing w:val="-2"/>
          <w:sz w:val="13"/>
        </w:rPr>
        <w:t>abO\-</w:t>
      </w:r>
      <w:r>
        <w:rPr>
          <w:color w:val="696472"/>
          <w:spacing w:val="-5"/>
          <w:sz w:val="13"/>
        </w:rPr>
        <w:t>e</w:t>
      </w:r>
      <w:r>
        <w:rPr>
          <w:color w:val="B1B1B1"/>
          <w:spacing w:val="-5"/>
          <w:sz w:val="13"/>
        </w:rPr>
        <w:t>_</w:t>
      </w:r>
    </w:p>
    <w:p>
      <w:pPr>
        <w:spacing w:line="240" w:lineRule="auto" w:before="43"/>
        <w:ind w:left="1198" w:right="3694" w:hanging="179"/>
        <w:jc w:val="left"/>
        <w:rPr>
          <w:rFonts w:ascii="Arial" w:hAnsi="Arial"/>
          <w:sz w:val="11"/>
        </w:rPr>
      </w:pPr>
      <w:r>
        <w:rPr/>
        <w:pict>
          <v:rect style="position:absolute;margin-left:80.183617pt;margin-top:1.506636pt;width:1.201883pt;height:8.086939pt;mso-position-horizontal-relative:page;mso-position-vertical-relative:paragraph;z-index:-16295424" id="docshape59" filled="true" fillcolor="#e4e8e1" stroked="false">
            <v:fill type="solid"/>
            <w10:wrap type="none"/>
          </v:rect>
        </w:pict>
      </w:r>
      <w:r>
        <w:rPr/>
        <w:pict>
          <v:rect style="position:absolute;margin-left:171.765076pt;margin-top:8.475072pt;width:1.201883pt;height:8.086939pt;mso-position-horizontal-relative:page;mso-position-vertical-relative:paragraph;z-index:-16294912" id="docshape60" filled="true" fillcolor="#e4e8e1" stroked="false">
            <v:fill type="solid"/>
            <w10:wrap type="none"/>
          </v:rect>
        </w:pict>
      </w:r>
      <w:r>
        <w:rPr/>
        <w:pict>
          <v:rect style="position:absolute;margin-left:291.119873pt;margin-top:8.475072pt;width:1.201883pt;height:8.086939pt;mso-position-horizontal-relative:page;mso-position-vertical-relative:paragraph;z-index:-16294400" id="docshape61" filled="true" fillcolor="#e4e8e1" stroked="false">
            <v:fill type="solid"/>
            <w10:wrap type="none"/>
          </v:rect>
        </w:pict>
      </w:r>
      <w:r>
        <w:rPr/>
        <w:pict>
          <v:rect style="position:absolute;margin-left:166.952438pt;margin-top:15.443507pt;width:1.201883pt;height:8.086939pt;mso-position-horizontal-relative:page;mso-position-vertical-relative:paragraph;z-index:-16293888" id="docshape62" filled="true" fillcolor="#e4e8e1" stroked="false">
            <v:fill type="solid"/>
            <w10:wrap type="none"/>
          </v:rect>
        </w:pict>
      </w:r>
      <w:r>
        <w:rPr/>
        <w:pict>
          <v:rect style="position:absolute;margin-left:97.487671pt;margin-top:22.932373pt;width:1.442259pt;height:7.512512pt;mso-position-horizontal-relative:page;mso-position-vertical-relative:paragraph;z-index:-16293376" id="docshape63" filled="true" fillcolor="#e4e8e1" stroked="false">
            <v:fill type="solid"/>
            <w10:wrap type="none"/>
          </v:rect>
        </w:pict>
      </w:r>
      <w:r>
        <w:rPr/>
        <w:pict>
          <v:rect style="position:absolute;margin-left:80.075447pt;margin-top:29.620668pt;width:1.201883pt;height:8.086939pt;mso-position-horizontal-relative:page;mso-position-vertical-relative:paragraph;z-index:-16292864" id="docshape64" filled="true" fillcolor="#e4e8e1" stroked="false">
            <v:fill type="solid"/>
            <w10:wrap type="none"/>
          </v:rect>
        </w:pict>
      </w:r>
      <w:r>
        <w:rPr>
          <w:color w:val="696472"/>
          <w:sz w:val="12"/>
        </w:rPr>
        <w:t>2</w:t>
      </w:r>
      <w:r>
        <w:rPr>
          <w:color w:val="B1B1B1"/>
          <w:sz w:val="12"/>
        </w:rPr>
        <w:t>.</w:t>
      </w:r>
      <w:r>
        <w:rPr>
          <w:color w:val="B1B1B1"/>
          <w:spacing w:val="40"/>
          <w:sz w:val="12"/>
        </w:rPr>
        <w:t> </w:t>
      </w:r>
      <w:r>
        <w:rPr>
          <w:color w:val="595266"/>
          <w:sz w:val="12"/>
        </w:rPr>
        <w:t>The-</w:t>
      </w:r>
      <w:r>
        <w:rPr>
          <w:color w:val="595266"/>
          <w:spacing w:val="-5"/>
          <w:sz w:val="12"/>
        </w:rPr>
        <w:t> </w:t>
      </w:r>
      <w:r>
        <w:rPr>
          <w:color w:val="696472"/>
          <w:sz w:val="12"/>
        </w:rPr>
        <w:t>responsible </w:t>
      </w:r>
      <w:r>
        <w:rPr>
          <w:color w:val="595266"/>
          <w:sz w:val="12"/>
        </w:rPr>
        <w:t>emit}</w:t>
      </w:r>
      <w:r>
        <w:rPr>
          <w:color w:val="777482"/>
          <w:sz w:val="12"/>
        </w:rPr>
        <w:t>' </w:t>
      </w:r>
      <w:r>
        <w:rPr>
          <w:color w:val="595266"/>
          <w:sz w:val="12"/>
        </w:rPr>
        <w:t>has</w:t>
      </w:r>
      <w:r>
        <w:rPr>
          <w:color w:val="595266"/>
          <w:spacing w:val="-6"/>
          <w:sz w:val="12"/>
        </w:rPr>
        <w:t> </w:t>
      </w:r>
      <w:r>
        <w:rPr>
          <w:color w:val="595266"/>
          <w:sz w:val="12"/>
        </w:rPr>
        <w:t>assume</w:t>
      </w:r>
      <w:r>
        <w:rPr>
          <w:color w:val="4F6482"/>
          <w:sz w:val="12"/>
        </w:rPr>
        <w:t>d</w:t>
      </w:r>
      <w:r>
        <w:rPr>
          <w:color w:val="4F6482"/>
          <w:spacing w:val="-4"/>
          <w:sz w:val="12"/>
        </w:rPr>
        <w:t> </w:t>
      </w:r>
      <w:r>
        <w:rPr>
          <w:color w:val="595266"/>
          <w:sz w:val="12"/>
        </w:rPr>
        <w:t>Ih-,&gt;oosiliili.ry </w:t>
      </w:r>
      <w:r>
        <w:rPr>
          <w:rFonts w:ascii="Arial" w:hAnsi="Arial"/>
          <w:color w:val="595266"/>
          <w:sz w:val="11"/>
        </w:rPr>
        <w:t>for</w:t>
      </w:r>
      <w:r>
        <w:rPr>
          <w:rFonts w:ascii="Arial" w:hAnsi="Arial"/>
          <w:color w:val="595266"/>
          <w:spacing w:val="-6"/>
          <w:sz w:val="11"/>
        </w:rPr>
        <w:t> </w:t>
      </w:r>
      <w:r>
        <w:rPr>
          <w:rFonts w:ascii="Arial" w:hAnsi="Arial"/>
          <w:color w:val="595266"/>
          <w:sz w:val="11"/>
        </w:rPr>
        <w:t>and</w:t>
      </w:r>
      <w:r>
        <w:rPr>
          <w:rFonts w:ascii="Arial" w:hAnsi="Arial"/>
          <w:color w:val="595266"/>
          <w:spacing w:val="-11"/>
          <w:sz w:val="11"/>
        </w:rPr>
        <w:t> </w:t>
      </w:r>
      <w:r>
        <w:rPr>
          <w:color w:val="595266"/>
          <w:sz w:val="12"/>
        </w:rPr>
        <w:t>comp</w:t>
      </w:r>
      <w:r>
        <w:rPr>
          <w:color w:val="826062"/>
          <w:sz w:val="12"/>
        </w:rPr>
        <w:t>l</w:t>
      </w:r>
      <w:r>
        <w:rPr>
          <w:color w:val="595266"/>
          <w:sz w:val="12"/>
        </w:rPr>
        <w:t>fed</w:t>
      </w:r>
      <w:r>
        <w:rPr>
          <w:color w:val="595266"/>
          <w:spacing w:val="-1"/>
          <w:sz w:val="12"/>
        </w:rPr>
        <w:t> </w:t>
      </w:r>
      <w:r>
        <w:rPr>
          <w:color w:val="595266"/>
          <w:sz w:val="12"/>
        </w:rPr>
        <w:t>with and</w:t>
      </w:r>
      <w:r>
        <w:rPr>
          <w:color w:val="595266"/>
          <w:spacing w:val="-3"/>
          <w:sz w:val="12"/>
        </w:rPr>
        <w:t> </w:t>
      </w:r>
      <w:r>
        <w:rPr>
          <w:color w:val="595266"/>
          <w:sz w:val="12"/>
        </w:rPr>
        <w:t>will</w:t>
      </w:r>
      <w:r>
        <w:rPr>
          <w:color w:val="595266"/>
          <w:spacing w:val="-4"/>
          <w:sz w:val="12"/>
        </w:rPr>
        <w:t> </w:t>
      </w:r>
      <w:r>
        <w:rPr>
          <w:color w:val="595266"/>
          <w:sz w:val="12"/>
        </w:rPr>
        <w:t>conti.nu-e</w:t>
      </w:r>
      <w:r>
        <w:rPr>
          <w:color w:val="595266"/>
          <w:spacing w:val="17"/>
          <w:sz w:val="12"/>
        </w:rPr>
        <w:t> </w:t>
      </w:r>
      <w:r>
        <w:rPr>
          <w:color w:val="595266"/>
          <w:sz w:val="12"/>
        </w:rPr>
        <w:t>to</w:t>
      </w:r>
      <w:r>
        <w:rPr>
          <w:color w:val="595266"/>
          <w:spacing w:val="-8"/>
          <w:sz w:val="12"/>
        </w:rPr>
        <w:t> </w:t>
      </w:r>
      <w:r>
        <w:rPr>
          <w:color w:val="595266"/>
          <w:sz w:val="12"/>
        </w:rPr>
        <w:t>comp</w:t>
      </w:r>
      <w:r>
        <w:rPr>
          <w:color w:val="4F6482"/>
          <w:sz w:val="12"/>
        </w:rPr>
        <w:t>l</w:t>
      </w:r>
      <w:r>
        <w:rPr>
          <w:color w:val="777482"/>
          <w:sz w:val="12"/>
        </w:rPr>
        <w:t>y</w:t>
      </w:r>
      <w:r>
        <w:rPr>
          <w:color w:val="777482"/>
          <w:spacing w:val="-1"/>
          <w:sz w:val="12"/>
        </w:rPr>
        <w:t> </w:t>
      </w:r>
      <w:r>
        <w:rPr>
          <w:color w:val="595266"/>
          <w:sz w:val="12"/>
        </w:rPr>
        <w:t>w</w:t>
      </w:r>
      <w:r>
        <w:rPr>
          <w:color w:val="627790"/>
          <w:sz w:val="12"/>
        </w:rPr>
        <w:t>i</w:t>
      </w:r>
      <w:r>
        <w:rPr>
          <w:color w:val="595266"/>
          <w:sz w:val="12"/>
        </w:rPr>
        <w:t>th, lhe </w:t>
      </w:r>
      <w:r>
        <w:rPr>
          <w:color w:val="777482"/>
          <w:sz w:val="12"/>
        </w:rPr>
        <w:t>Nati</w:t>
      </w:r>
      <w:r>
        <w:rPr>
          <w:color w:val="595266"/>
          <w:sz w:val="12"/>
        </w:rPr>
        <w:t>onial</w:t>
      </w:r>
      <w:r>
        <w:rPr>
          <w:color w:val="595266"/>
          <w:spacing w:val="40"/>
          <w:sz w:val="12"/>
        </w:rPr>
        <w:t> </w:t>
      </w:r>
      <w:r>
        <w:rPr>
          <w:color w:val="595266"/>
          <w:spacing w:val="-2"/>
          <w:sz w:val="12"/>
        </w:rPr>
        <w:t>Emironmem:.tl</w:t>
      </w:r>
      <w:r>
        <w:rPr>
          <w:color w:val="595266"/>
          <w:spacing w:val="13"/>
          <w:sz w:val="12"/>
        </w:rPr>
        <w:t> </w:t>
      </w:r>
      <w:r>
        <w:rPr>
          <w:color w:val="595266"/>
          <w:spacing w:val="-2"/>
          <w:sz w:val="12"/>
        </w:rPr>
        <w:t>Policy Act of </w:t>
      </w:r>
      <w:r>
        <w:rPr>
          <w:color w:val="793D66"/>
          <w:spacing w:val="-2"/>
          <w:sz w:val="12"/>
        </w:rPr>
        <w:t>1</w:t>
      </w:r>
      <w:r>
        <w:rPr>
          <w:color w:val="595266"/>
          <w:spacing w:val="-2"/>
          <w:sz w:val="12"/>
        </w:rPr>
        <w:t>969</w:t>
      </w:r>
      <w:r>
        <w:rPr>
          <w:color w:val="A0A0AC"/>
          <w:spacing w:val="-2"/>
          <w:sz w:val="12"/>
        </w:rPr>
        <w:t>,</w:t>
      </w:r>
      <w:r>
        <w:rPr>
          <w:color w:val="A0A0AC"/>
          <w:spacing w:val="-4"/>
          <w:sz w:val="12"/>
        </w:rPr>
        <w:t> </w:t>
      </w:r>
      <w:r>
        <w:rPr>
          <w:color w:val="696472"/>
          <w:spacing w:val="-2"/>
          <w:sz w:val="12"/>
        </w:rPr>
        <w:t>as sme-:nded,</w:t>
      </w:r>
      <w:r>
        <w:rPr>
          <w:color w:val="696472"/>
          <w:spacing w:val="-5"/>
          <w:sz w:val="12"/>
        </w:rPr>
        <w:t> </w:t>
      </w:r>
      <w:r>
        <w:rPr>
          <w:color w:val="595266"/>
          <w:spacing w:val="-2"/>
          <w:sz w:val="12"/>
        </w:rPr>
        <w:t>and the-</w:t>
      </w:r>
      <w:r>
        <w:rPr>
          <w:color w:val="595266"/>
          <w:spacing w:val="-4"/>
          <w:sz w:val="12"/>
        </w:rPr>
        <w:t> </w:t>
      </w:r>
      <w:r>
        <w:rPr>
          <w:color w:val="4F3D4D"/>
          <w:spacing w:val="-2"/>
          <w:sz w:val="12"/>
        </w:rPr>
        <w:t>emTironmel!lital</w:t>
      </w:r>
      <w:r>
        <w:rPr>
          <w:color w:val="4F3D4D"/>
          <w:spacing w:val="-9"/>
          <w:sz w:val="12"/>
        </w:rPr>
        <w:t> </w:t>
      </w:r>
      <w:r>
        <w:rPr>
          <w:color w:val="696472"/>
          <w:spacing w:val="-2"/>
          <w:sz w:val="12"/>
        </w:rPr>
        <w:t>pa-o</w:t>
      </w:r>
      <w:r>
        <w:rPr>
          <w:color w:val="3D4466"/>
          <w:spacing w:val="-2"/>
          <w:sz w:val="12"/>
        </w:rPr>
        <w:t>c</w:t>
      </w:r>
      <w:r>
        <w:rPr>
          <w:color w:val="595266"/>
          <w:spacing w:val="-2"/>
          <w:sz w:val="12"/>
        </w:rPr>
        <w:t>edmes</w:t>
      </w:r>
      <w:r>
        <w:rPr>
          <w:color w:val="A0A0AC"/>
          <w:spacing w:val="-2"/>
          <w:sz w:val="12"/>
        </w:rPr>
        <w:t>, </w:t>
      </w:r>
      <w:r>
        <w:rPr>
          <w:color w:val="595266"/>
          <w:spacing w:val="-2"/>
          <w:sz w:val="12"/>
        </w:rPr>
        <w:t>permit requfre:mmts</w:t>
      </w:r>
      <w:r>
        <w:rPr>
          <w:color w:val="595266"/>
          <w:spacing w:val="17"/>
          <w:sz w:val="12"/>
        </w:rPr>
        <w:t> </w:t>
      </w:r>
      <w:r>
        <w:rPr>
          <w:color w:val="595266"/>
          <w:spacing w:val="-2"/>
          <w:sz w:val="12"/>
        </w:rPr>
        <w:t>and </w:t>
      </w:r>
      <w:r>
        <w:rPr>
          <w:color w:val="696472"/>
          <w:spacing w:val="-2"/>
          <w:sz w:val="13"/>
        </w:rPr>
        <w:t>srarutory </w:t>
      </w:r>
      <w:r>
        <w:rPr>
          <w:color w:val="595266"/>
          <w:spacing w:val="-2"/>
          <w:sz w:val="12"/>
        </w:rPr>
        <w:t>ob</w:t>
      </w:r>
      <w:r>
        <w:rPr>
          <w:color w:val="627790"/>
          <w:spacing w:val="-2"/>
          <w:sz w:val="12"/>
        </w:rPr>
        <w:t>li</w:t>
      </w:r>
      <w:r>
        <w:rPr>
          <w:color w:val="595266"/>
          <w:spacing w:val="-2"/>
          <w:sz w:val="12"/>
        </w:rPr>
        <w:t>gation;</w:t>
      </w:r>
      <w:r>
        <w:rPr>
          <w:color w:val="595266"/>
          <w:spacing w:val="40"/>
          <w:sz w:val="12"/>
        </w:rPr>
        <w:t> </w:t>
      </w:r>
      <w:r>
        <w:rPr>
          <w:color w:val="696472"/>
          <w:sz w:val="12"/>
        </w:rPr>
        <w:t>oflhe</w:t>
      </w:r>
      <w:r>
        <w:rPr>
          <w:color w:val="696472"/>
          <w:spacing w:val="12"/>
          <w:sz w:val="12"/>
        </w:rPr>
        <w:t> </w:t>
      </w:r>
      <w:r>
        <w:rPr>
          <w:color w:val="696472"/>
          <w:sz w:val="12"/>
        </w:rPr>
        <w:t>J.a..-s </w:t>
      </w:r>
      <w:r>
        <w:rPr>
          <w:rFonts w:ascii="Arial" w:hAnsi="Arial"/>
          <w:color w:val="595266"/>
          <w:sz w:val="11"/>
        </w:rPr>
        <w:t>cited</w:t>
      </w:r>
      <w:r>
        <w:rPr>
          <w:rFonts w:ascii="Arial" w:hAnsi="Arial"/>
          <w:color w:val="595266"/>
          <w:spacing w:val="-4"/>
          <w:sz w:val="11"/>
        </w:rPr>
        <w:t> </w:t>
      </w:r>
      <w:r>
        <w:rPr>
          <w:rFonts w:ascii="Arial" w:hAnsi="Arial"/>
          <w:color w:val="595266"/>
          <w:sz w:val="11"/>
        </w:rPr>
        <w:t>in</w:t>
      </w:r>
      <w:r>
        <w:rPr>
          <w:rFonts w:ascii="Arial" w:hAnsi="Arial"/>
          <w:color w:val="595266"/>
          <w:spacing w:val="16"/>
          <w:sz w:val="11"/>
        </w:rPr>
        <w:t> </w:t>
      </w:r>
      <w:r>
        <w:rPr>
          <w:color w:val="696472"/>
          <w:sz w:val="12"/>
        </w:rPr>
        <w:t>24 </w:t>
      </w:r>
      <w:r>
        <w:rPr>
          <w:color w:val="595266"/>
          <w:sz w:val="11"/>
        </w:rPr>
        <w:t>CTR</w:t>
      </w:r>
      <w:r>
        <w:rPr>
          <w:color w:val="595266"/>
          <w:spacing w:val="5"/>
          <w:sz w:val="11"/>
        </w:rPr>
        <w:t> </w:t>
      </w:r>
      <w:r>
        <w:rPr>
          <w:color w:val="777482"/>
          <w:sz w:val="12"/>
        </w:rPr>
        <w:t>58.5</w:t>
      </w:r>
      <w:r>
        <w:rPr>
          <w:color w:val="A0A0AC"/>
          <w:sz w:val="12"/>
        </w:rPr>
        <w:t>;</w:t>
      </w:r>
      <w:r>
        <w:rPr>
          <w:color w:val="A0A0AC"/>
          <w:spacing w:val="-4"/>
          <w:sz w:val="12"/>
        </w:rPr>
        <w:t> </w:t>
      </w:r>
      <w:r>
        <w:rPr>
          <w:rFonts w:ascii="Arial" w:hAnsi="Arial"/>
          <w:color w:val="595266"/>
          <w:sz w:val="11"/>
        </w:rPr>
        <w:t>and</w:t>
      </w:r>
      <w:r>
        <w:rPr>
          <w:rFonts w:ascii="Arial" w:hAnsi="Arial"/>
          <w:color w:val="595266"/>
          <w:spacing w:val="-6"/>
          <w:sz w:val="11"/>
        </w:rPr>
        <w:t> </w:t>
      </w:r>
      <w:r>
        <w:rPr>
          <w:rFonts w:ascii="Arial" w:hAnsi="Arial"/>
          <w:color w:val="595266"/>
          <w:sz w:val="11"/>
        </w:rPr>
        <w:t>also</w:t>
      </w:r>
      <w:r>
        <w:rPr>
          <w:rFonts w:ascii="Arial" w:hAnsi="Arial"/>
          <w:color w:val="595266"/>
          <w:spacing w:val="-4"/>
          <w:sz w:val="11"/>
        </w:rPr>
        <w:t> </w:t>
      </w:r>
      <w:r>
        <w:rPr>
          <w:color w:val="696472"/>
          <w:sz w:val="12"/>
        </w:rPr>
        <w:t>•ia:rees </w:t>
      </w:r>
      <w:r>
        <w:rPr>
          <w:color w:val="595266"/>
          <w:sz w:val="12"/>
        </w:rPr>
        <w:t>to</w:t>
      </w:r>
      <w:r>
        <w:rPr>
          <w:color w:val="595266"/>
          <w:spacing w:val="-3"/>
          <w:sz w:val="12"/>
        </w:rPr>
        <w:t> </w:t>
      </w:r>
      <w:r>
        <w:rPr>
          <w:color w:val="696472"/>
          <w:sz w:val="12"/>
        </w:rPr>
        <w:t>comp</w:t>
      </w:r>
      <w:r>
        <w:rPr>
          <w:color w:val="627790"/>
          <w:sz w:val="12"/>
        </w:rPr>
        <w:t>ly</w:t>
      </w:r>
      <w:r>
        <w:rPr>
          <w:color w:val="595266"/>
          <w:sz w:val="12"/>
        </w:rPr>
        <w:t>wilb</w:t>
      </w:r>
      <w:r>
        <w:rPr>
          <w:color w:val="595266"/>
          <w:spacing w:val="22"/>
          <w:sz w:val="12"/>
        </w:rPr>
        <w:t> </w:t>
      </w:r>
      <w:r>
        <w:rPr>
          <w:color w:val="595266"/>
          <w:sz w:val="12"/>
        </w:rPr>
        <w:t>the</w:t>
      </w:r>
      <w:r>
        <w:rPr>
          <w:color w:val="595266"/>
          <w:spacing w:val="11"/>
          <w:sz w:val="12"/>
        </w:rPr>
        <w:t> </w:t>
      </w:r>
      <w:r>
        <w:rPr>
          <w:color w:val="595266"/>
          <w:sz w:val="12"/>
        </w:rPr>
        <w:t>aul!J.oritie</w:t>
      </w:r>
      <w:r>
        <w:rPr>
          <w:color w:val="777482"/>
          <w:sz w:val="12"/>
        </w:rPr>
        <w:t>s</w:t>
      </w:r>
      <w:r>
        <w:rPr>
          <w:color w:val="777482"/>
          <w:spacing w:val="11"/>
          <w:sz w:val="12"/>
        </w:rPr>
        <w:t> </w:t>
      </w:r>
      <w:r>
        <w:rPr>
          <w:rFonts w:ascii="Arial" w:hAnsi="Arial"/>
          <w:color w:val="595266"/>
          <w:sz w:val="11"/>
        </w:rPr>
        <w:t>in</w:t>
      </w:r>
      <w:r>
        <w:rPr>
          <w:rFonts w:ascii="Arial" w:hAnsi="Arial"/>
          <w:color w:val="595266"/>
          <w:spacing w:val="26"/>
          <w:sz w:val="11"/>
        </w:rPr>
        <w:t> </w:t>
      </w:r>
      <w:r>
        <w:rPr>
          <w:color w:val="777482"/>
          <w:sz w:val="12"/>
        </w:rPr>
        <w:t>2</w:t>
      </w:r>
      <w:r>
        <w:rPr>
          <w:color w:val="595266"/>
          <w:sz w:val="12"/>
        </w:rPr>
        <w:t>4</w:t>
      </w:r>
      <w:r>
        <w:rPr>
          <w:color w:val="595266"/>
          <w:spacing w:val="10"/>
          <w:sz w:val="12"/>
        </w:rPr>
        <w:t> </w:t>
      </w:r>
      <w:r>
        <w:rPr>
          <w:color w:val="595266"/>
          <w:sz w:val="12"/>
        </w:rPr>
        <w:t>CFR</w:t>
      </w:r>
      <w:r>
        <w:rPr>
          <w:color w:val="595266"/>
          <w:spacing w:val="6"/>
          <w:sz w:val="12"/>
        </w:rPr>
        <w:t> </w:t>
      </w:r>
      <w:r>
        <w:rPr>
          <w:color w:val="777482"/>
          <w:sz w:val="12"/>
        </w:rPr>
        <w:t>58</w:t>
      </w:r>
      <w:r>
        <w:rPr>
          <w:color w:val="8099B8"/>
          <w:sz w:val="12"/>
        </w:rPr>
        <w:t>.</w:t>
      </w:r>
      <w:r>
        <w:rPr>
          <w:color w:val="595266"/>
          <w:sz w:val="12"/>
        </w:rPr>
        <w:t>6</w:t>
      </w:r>
      <w:r>
        <w:rPr>
          <w:color w:val="595266"/>
          <w:spacing w:val="11"/>
          <w:sz w:val="12"/>
        </w:rPr>
        <w:t> </w:t>
      </w:r>
      <w:r>
        <w:rPr>
          <w:color w:val="595266"/>
          <w:sz w:val="12"/>
        </w:rPr>
        <w:t>and </w:t>
      </w:r>
      <w:r>
        <w:rPr>
          <w:color w:val="696472"/>
          <w:sz w:val="12"/>
        </w:rPr>
        <w:t>app</w:t>
      </w:r>
      <w:r>
        <w:rPr>
          <w:color w:val="627790"/>
          <w:sz w:val="12"/>
        </w:rPr>
        <w:t>li</w:t>
      </w:r>
      <w:r>
        <w:rPr>
          <w:color w:val="696472"/>
          <w:sz w:val="12"/>
        </w:rPr>
        <w:t>cab</w:t>
      </w:r>
      <w:r>
        <w:rPr>
          <w:color w:val="627790"/>
          <w:sz w:val="12"/>
        </w:rPr>
        <w:t>l</w:t>
      </w:r>
      <w:r>
        <w:rPr>
          <w:color w:val="595266"/>
          <w:sz w:val="12"/>
        </w:rPr>
        <w:t>e </w:t>
      </w:r>
      <w:r>
        <w:rPr>
          <w:color w:val="777482"/>
          <w:sz w:val="12"/>
        </w:rPr>
        <w:t>S</w:t>
      </w:r>
      <w:r>
        <w:rPr>
          <w:color w:val="595266"/>
          <w:sz w:val="12"/>
        </w:rPr>
        <w:t>tate</w:t>
      </w:r>
      <w:r>
        <w:rPr>
          <w:color w:val="595266"/>
          <w:spacing w:val="15"/>
          <w:sz w:val="12"/>
        </w:rPr>
        <w:t> </w:t>
      </w:r>
      <w:r>
        <w:rPr>
          <w:color w:val="595266"/>
          <w:sz w:val="12"/>
        </w:rPr>
        <w:t>and </w:t>
      </w:r>
      <w:r>
        <w:rPr>
          <w:rFonts w:ascii="Arial" w:hAnsi="Arial"/>
          <w:color w:val="595266"/>
          <w:sz w:val="11"/>
        </w:rPr>
        <w:t>loco!</w:t>
      </w:r>
      <w:r>
        <w:rPr>
          <w:rFonts w:ascii="Arial" w:hAnsi="Arial"/>
          <w:color w:val="595266"/>
          <w:spacing w:val="40"/>
          <w:sz w:val="11"/>
        </w:rPr>
        <w:t> </w:t>
      </w:r>
      <w:r>
        <w:rPr>
          <w:rFonts w:ascii="Arial" w:hAnsi="Arial"/>
          <w:color w:val="696472"/>
          <w:spacing w:val="-4"/>
          <w:sz w:val="11"/>
        </w:rPr>
        <w:t>l3Vt</w:t>
      </w:r>
    </w:p>
    <w:p>
      <w:pPr>
        <w:spacing w:line="249" w:lineRule="auto" w:before="10"/>
        <w:ind w:left="1201" w:right="3303" w:hanging="184"/>
        <w:jc w:val="left"/>
        <w:rPr>
          <w:sz w:val="12"/>
        </w:rPr>
      </w:pPr>
      <w:r>
        <w:rPr/>
        <w:pict>
          <v:rect style="position:absolute;margin-left:265.592468pt;margin-top:7.585812pt;width:1.201883pt;height:7.413027pt;mso-position-horizontal-relative:page;mso-position-vertical-relative:paragraph;z-index:-16292352" id="docshape65" filled="true" fillcolor="#e4e8e1" stroked="false">
            <v:fill type="solid"/>
            <w10:wrap type="none"/>
          </v:rect>
        </w:pict>
      </w:r>
      <w:r>
        <w:rPr/>
        <w:pict>
          <v:rect style="position:absolute;margin-left:104.223373pt;margin-top:14.274109pt;width:1.442259pt;height:8.086939pt;mso-position-horizontal-relative:page;mso-position-vertical-relative:paragraph;z-index:-16291840" id="docshape66" filled="true" fillcolor="#e4e8e1" stroked="false">
            <v:fill type="solid"/>
            <w10:wrap type="none"/>
          </v:rect>
        </w:pict>
      </w:r>
      <w:r>
        <w:rPr/>
        <w:pict>
          <v:rect style="position:absolute;margin-left:227.244598pt;margin-top:14.274109pt;width:1.442259pt;height:8.086939pt;mso-position-horizontal-relative:page;mso-position-vertical-relative:paragraph;z-index:-16291328" id="docshape67" filled="true" fillcolor="#e4e8e1" stroked="false">
            <v:fill type="solid"/>
            <w10:wrap type="none"/>
          </v:rect>
        </w:pict>
      </w:r>
      <w:r>
        <w:rPr/>
        <w:pict>
          <v:rect style="position:absolute;margin-left:80.193626pt;margin-top:22.68429pt;width:1.201883pt;height:8.086939pt;mso-position-horizontal-relative:page;mso-position-vertical-relative:paragraph;z-index:-16290816" id="docshape68" filled="true" fillcolor="#e4e8e1" stroked="false">
            <v:fill type="solid"/>
            <w10:wrap type="none"/>
          </v:rect>
        </w:pict>
      </w:r>
      <w:r>
        <w:rPr>
          <w:color w:val="696472"/>
          <w:sz w:val="12"/>
        </w:rPr>
        <w:t>3</w:t>
      </w:r>
      <w:r>
        <w:rPr>
          <w:color w:val="B1B1B1"/>
          <w:sz w:val="12"/>
        </w:rPr>
        <w:t>_</w:t>
      </w:r>
      <w:r>
        <w:rPr>
          <w:color w:val="B1B1B1"/>
          <w:spacing w:val="40"/>
          <w:sz w:val="12"/>
        </w:rPr>
        <w:t> </w:t>
      </w:r>
      <w:r>
        <w:rPr>
          <w:rFonts w:ascii="Arial" w:hAnsi="Arial"/>
          <w:color w:val="595266"/>
          <w:sz w:val="11"/>
        </w:rPr>
        <w:t>The</w:t>
      </w:r>
      <w:r>
        <w:rPr>
          <w:rFonts w:ascii="Arial" w:hAnsi="Arial"/>
          <w:color w:val="595266"/>
          <w:spacing w:val="-1"/>
          <w:sz w:val="11"/>
        </w:rPr>
        <w:t> </w:t>
      </w:r>
      <w:r>
        <w:rPr>
          <w:color w:val="595266"/>
          <w:sz w:val="12"/>
        </w:rPr>
        <w:t>re</w:t>
      </w:r>
      <w:r>
        <w:rPr>
          <w:color w:val="777482"/>
          <w:sz w:val="12"/>
        </w:rPr>
        <w:t>s</w:t>
      </w:r>
      <w:r>
        <w:rPr>
          <w:color w:val="595266"/>
          <w:sz w:val="12"/>
        </w:rPr>
        <w:t>polliible emry </w:t>
      </w:r>
      <w:r>
        <w:rPr>
          <w:rFonts w:ascii="Arial" w:hAnsi="Arial"/>
          <w:color w:val="696472"/>
          <w:sz w:val="11"/>
        </w:rPr>
        <w:t>bas </w:t>
      </w:r>
      <w:r>
        <w:rPr>
          <w:color w:val="696472"/>
          <w:sz w:val="12"/>
        </w:rPr>
        <w:t>asswned</w:t>
      </w:r>
      <w:r>
        <w:rPr>
          <w:color w:val="696472"/>
          <w:spacing w:val="24"/>
          <w:sz w:val="12"/>
        </w:rPr>
        <w:t> </w:t>
      </w:r>
      <w:r>
        <w:rPr>
          <w:color w:val="696472"/>
          <w:sz w:val="12"/>
        </w:rPr>
        <w:t>respoos</w:t>
      </w:r>
      <w:r>
        <w:rPr>
          <w:color w:val="938789"/>
          <w:sz w:val="12"/>
        </w:rPr>
        <w:t>f</w:t>
      </w:r>
      <w:r>
        <w:rPr>
          <w:color w:val="595266"/>
          <w:sz w:val="12"/>
        </w:rPr>
        <w:t>bHity</w:t>
      </w:r>
      <w:r>
        <w:rPr>
          <w:color w:val="595266"/>
          <w:spacing w:val="24"/>
          <w:sz w:val="12"/>
        </w:rPr>
        <w:t> </w:t>
      </w:r>
      <w:r>
        <w:rPr>
          <w:rFonts w:ascii="Arial" w:hAnsi="Arial"/>
          <w:color w:val="595266"/>
          <w:sz w:val="11"/>
        </w:rPr>
        <w:t>for </w:t>
      </w:r>
      <w:r>
        <w:rPr>
          <w:color w:val="696472"/>
          <w:sz w:val="12"/>
        </w:rPr>
        <w:t>and </w:t>
      </w:r>
      <w:r>
        <w:rPr>
          <w:rFonts w:ascii="Arial" w:hAnsi="Arial"/>
          <w:color w:val="595266"/>
          <w:sz w:val="11"/>
        </w:rPr>
        <w:t>COD!ip</w:t>
      </w:r>
      <w:r>
        <w:rPr>
          <w:rFonts w:ascii="Arial" w:hAnsi="Arial"/>
          <w:color w:val="777482"/>
          <w:sz w:val="11"/>
        </w:rPr>
        <w:t>li</w:t>
      </w:r>
      <w:r>
        <w:rPr>
          <w:rFonts w:ascii="Arial" w:hAnsi="Arial"/>
          <w:color w:val="595266"/>
          <w:sz w:val="11"/>
        </w:rPr>
        <w:t>ed</w:t>
      </w:r>
      <w:r>
        <w:rPr>
          <w:rFonts w:ascii="Arial" w:hAnsi="Arial"/>
          <w:color w:val="595266"/>
          <w:spacing w:val="14"/>
          <w:sz w:val="11"/>
        </w:rPr>
        <w:t> </w:t>
      </w:r>
      <w:r>
        <w:rPr>
          <w:rFonts w:ascii="Arial" w:hAnsi="Arial"/>
          <w:color w:val="696472"/>
          <w:sz w:val="11"/>
        </w:rPr>
        <w:t>with</w:t>
      </w:r>
      <w:r>
        <w:rPr>
          <w:rFonts w:ascii="Arial" w:hAnsi="Arial"/>
          <w:color w:val="696472"/>
          <w:spacing w:val="-4"/>
          <w:sz w:val="11"/>
        </w:rPr>
        <w:t> </w:t>
      </w:r>
      <w:r>
        <w:rPr>
          <w:rFonts w:ascii="Arial" w:hAnsi="Arial"/>
          <w:color w:val="595266"/>
          <w:sz w:val="10"/>
        </w:rPr>
        <w:t>and</w:t>
      </w:r>
      <w:r>
        <w:rPr>
          <w:color w:val="595266"/>
          <w:sz w:val="12"/>
        </w:rPr>
        <w:t>..-</w:t>
      </w:r>
      <w:r>
        <w:rPr>
          <w:color w:val="4F6482"/>
          <w:sz w:val="12"/>
        </w:rPr>
        <w:t>ill</w:t>
      </w:r>
      <w:r>
        <w:rPr>
          <w:color w:val="4F6482"/>
          <w:spacing w:val="31"/>
          <w:sz w:val="12"/>
        </w:rPr>
        <w:t> </w:t>
      </w:r>
      <w:r>
        <w:rPr>
          <w:color w:val="595266"/>
          <w:sz w:val="12"/>
        </w:rPr>
        <w:t>continue</w:t>
      </w:r>
      <w:r>
        <w:rPr>
          <w:color w:val="595266"/>
          <w:spacing w:val="24"/>
          <w:sz w:val="12"/>
        </w:rPr>
        <w:t> </w:t>
      </w:r>
      <w:r>
        <w:rPr>
          <w:rFonts w:ascii="Arial" w:hAnsi="Arial"/>
          <w:color w:val="595266"/>
          <w:sz w:val="11"/>
        </w:rPr>
        <w:t>ro </w:t>
      </w:r>
      <w:r>
        <w:rPr>
          <w:color w:val="696472"/>
          <w:sz w:val="12"/>
        </w:rPr>
        <w:t>comp</w:t>
      </w:r>
      <w:r>
        <w:rPr>
          <w:color w:val="4F6482"/>
          <w:sz w:val="12"/>
        </w:rPr>
        <w:t>J</w:t>
      </w:r>
      <w:r>
        <w:rPr>
          <w:color w:val="696472"/>
          <w:sz w:val="12"/>
        </w:rPr>
        <w:t>y,.</w:t>
      </w:r>
      <w:r>
        <w:rPr>
          <w:color w:val="696472"/>
          <w:spacing w:val="18"/>
          <w:sz w:val="12"/>
        </w:rPr>
        <w:t> </w:t>
      </w:r>
      <w:r>
        <w:rPr>
          <w:color w:val="595266"/>
          <w:sz w:val="12"/>
        </w:rPr>
        <w:t>th </w:t>
      </w:r>
      <w:r>
        <w:rPr>
          <w:color w:val="696472"/>
          <w:sz w:val="12"/>
        </w:rPr>
        <w:t>Semon</w:t>
      </w:r>
      <w:r>
        <w:rPr>
          <w:color w:val="696472"/>
          <w:spacing w:val="12"/>
          <w:sz w:val="12"/>
        </w:rPr>
        <w:t> </w:t>
      </w:r>
      <w:r>
        <w:rPr>
          <w:color w:val="777482"/>
          <w:sz w:val="12"/>
        </w:rPr>
        <w:t>106</w:t>
      </w:r>
      <w:r>
        <w:rPr>
          <w:color w:val="777482"/>
          <w:spacing w:val="15"/>
          <w:sz w:val="12"/>
        </w:rPr>
        <w:t> </w:t>
      </w:r>
      <w:r>
        <w:rPr>
          <w:color w:val="696472"/>
          <w:sz w:val="12"/>
        </w:rPr>
        <w:t>ofme National</w:t>
      </w:r>
      <w:r>
        <w:rPr>
          <w:color w:val="696472"/>
          <w:spacing w:val="40"/>
          <w:sz w:val="12"/>
        </w:rPr>
        <w:t> </w:t>
      </w:r>
      <w:r>
        <w:rPr>
          <w:color w:val="4F3D4D"/>
          <w:sz w:val="11"/>
        </w:rPr>
        <w:t>H</w:t>
      </w:r>
      <w:r>
        <w:rPr>
          <w:color w:val="627790"/>
          <w:sz w:val="11"/>
        </w:rPr>
        <w:t>is</w:t>
      </w:r>
      <w:r>
        <w:rPr>
          <w:color w:val="595266"/>
          <w:sz w:val="11"/>
        </w:rPr>
        <w:t>toric</w:t>
      </w:r>
      <w:r>
        <w:rPr>
          <w:color w:val="595266"/>
          <w:spacing w:val="22"/>
          <w:sz w:val="11"/>
        </w:rPr>
        <w:t> </w:t>
      </w:r>
      <w:r>
        <w:rPr>
          <w:color w:val="595266"/>
          <w:sz w:val="11"/>
        </w:rPr>
        <w:t>Presen·ati.on</w:t>
      </w:r>
      <w:r>
        <w:rPr>
          <w:color w:val="595266"/>
          <w:spacing w:val="21"/>
          <w:sz w:val="11"/>
        </w:rPr>
        <w:t> </w:t>
      </w:r>
      <w:r>
        <w:rPr>
          <w:color w:val="595266"/>
          <w:sz w:val="11"/>
        </w:rPr>
        <w:t>Ac</w:t>
      </w:r>
      <w:r>
        <w:rPr>
          <w:color w:val="595266"/>
          <w:spacing w:val="80"/>
          <w:sz w:val="11"/>
        </w:rPr>
        <w:t> </w:t>
      </w:r>
      <w:r>
        <w:rPr>
          <w:color w:val="595266"/>
          <w:sz w:val="11"/>
        </w:rPr>
        <w:t>:m</w:t>
      </w:r>
      <w:r>
        <w:rPr>
          <w:color w:val="4F6482"/>
          <w:sz w:val="11"/>
        </w:rPr>
        <w:t>d</w:t>
      </w:r>
      <w:r>
        <w:rPr>
          <w:color w:val="4F6482"/>
          <w:spacing w:val="17"/>
          <w:sz w:val="11"/>
        </w:rPr>
        <w:t> </w:t>
      </w:r>
      <w:r>
        <w:rPr>
          <w:color w:val="595266"/>
          <w:sz w:val="12"/>
        </w:rPr>
        <w:t>its</w:t>
      </w:r>
      <w:r>
        <w:rPr>
          <w:color w:val="595266"/>
          <w:spacing w:val="27"/>
          <w:sz w:val="12"/>
        </w:rPr>
        <w:t> </w:t>
      </w:r>
      <w:r>
        <w:rPr>
          <w:color w:val="696472"/>
          <w:sz w:val="11"/>
        </w:rPr>
        <w:t>imp</w:t>
      </w:r>
      <w:r>
        <w:rPr>
          <w:color w:val="BAA090"/>
          <w:sz w:val="11"/>
        </w:rPr>
        <w:t>.</w:t>
      </w:r>
      <w:r>
        <w:rPr>
          <w:color w:val="595266"/>
          <w:sz w:val="11"/>
        </w:rPr>
        <w:t>L'emeoting </w:t>
      </w:r>
      <w:r>
        <w:rPr>
          <w:rFonts w:ascii="Arial" w:hAnsi="Arial"/>
          <w:color w:val="595266"/>
          <w:sz w:val="11"/>
        </w:rPr>
        <w:t>Rgu.l</w:t>
      </w:r>
      <w:r>
        <w:rPr>
          <w:rFonts w:ascii="Arial" w:hAnsi="Arial"/>
          <w:color w:val="777482"/>
          <w:sz w:val="11"/>
        </w:rPr>
        <w:t>ati</w:t>
      </w:r>
      <w:r>
        <w:rPr>
          <w:rFonts w:ascii="Arial" w:hAnsi="Arial"/>
          <w:color w:val="595266"/>
          <w:sz w:val="11"/>
        </w:rPr>
        <w:t>oru</w:t>
      </w:r>
      <w:r>
        <w:rPr>
          <w:rFonts w:ascii="Arial" w:hAnsi="Arial"/>
          <w:color w:val="595266"/>
          <w:spacing w:val="38"/>
          <w:sz w:val="11"/>
        </w:rPr>
        <w:t> </w:t>
      </w:r>
      <w:r>
        <w:rPr>
          <w:color w:val="595266"/>
          <w:sz w:val="11"/>
        </w:rPr>
        <w:t>36</w:t>
      </w:r>
      <w:r>
        <w:rPr>
          <w:color w:val="595266"/>
          <w:spacing w:val="30"/>
          <w:sz w:val="11"/>
        </w:rPr>
        <w:t> </w:t>
      </w:r>
      <w:r>
        <w:rPr>
          <w:color w:val="696472"/>
          <w:sz w:val="11"/>
        </w:rPr>
        <w:t>CFR</w:t>
      </w:r>
      <w:r>
        <w:rPr>
          <w:color w:val="696472"/>
          <w:spacing w:val="40"/>
          <w:sz w:val="11"/>
        </w:rPr>
        <w:t> </w:t>
      </w:r>
      <w:r>
        <w:rPr>
          <w:color w:val="696472"/>
          <w:sz w:val="11"/>
        </w:rPr>
        <w:t>800</w:t>
      </w:r>
      <w:r>
        <w:rPr>
          <w:color w:val="A0A0AC"/>
          <w:sz w:val="11"/>
        </w:rPr>
        <w:t>,</w:t>
      </w:r>
      <w:r>
        <w:rPr>
          <w:color w:val="A0A0AC"/>
          <w:spacing w:val="14"/>
          <w:sz w:val="11"/>
        </w:rPr>
        <w:t> </w:t>
      </w:r>
      <w:r>
        <w:rPr>
          <w:color w:val="696472"/>
          <w:sz w:val="11"/>
        </w:rPr>
        <w:t>iocludi:og</w:t>
      </w:r>
      <w:r>
        <w:rPr>
          <w:color w:val="696472"/>
          <w:spacing w:val="29"/>
          <w:sz w:val="11"/>
        </w:rPr>
        <w:t> </w:t>
      </w:r>
      <w:r>
        <w:rPr>
          <w:color w:val="777482"/>
          <w:sz w:val="11"/>
        </w:rPr>
        <w:t>co</w:t>
      </w:r>
      <w:r>
        <w:rPr>
          <w:color w:val="595266"/>
          <w:sz w:val="11"/>
        </w:rPr>
        <w:t>:nsub:ation</w:t>
      </w:r>
      <w:r>
        <w:rPr>
          <w:color w:val="595266"/>
          <w:spacing w:val="40"/>
          <w:sz w:val="11"/>
        </w:rPr>
        <w:t> </w:t>
      </w:r>
      <w:r>
        <w:rPr>
          <w:color w:val="595266"/>
          <w:sz w:val="12"/>
        </w:rPr>
        <w:t>\\ith </w:t>
      </w:r>
      <w:r>
        <w:rPr>
          <w:rFonts w:ascii="Arial" w:hAnsi="Arial"/>
          <w:color w:val="595266"/>
          <w:sz w:val="11"/>
        </w:rPr>
        <w:t>the </w:t>
      </w:r>
      <w:r>
        <w:rPr>
          <w:color w:val="777482"/>
          <w:sz w:val="11"/>
        </w:rPr>
        <w:t>S</w:t>
      </w:r>
      <w:r>
        <w:rPr>
          <w:color w:val="595266"/>
          <w:sz w:val="11"/>
        </w:rPr>
        <w:t>tate</w:t>
      </w:r>
      <w:r>
        <w:rPr>
          <w:color w:val="595266"/>
          <w:spacing w:val="37"/>
          <w:sz w:val="11"/>
        </w:rPr>
        <w:t> </w:t>
      </w:r>
      <w:r>
        <w:rPr>
          <w:color w:val="595266"/>
          <w:sz w:val="11"/>
        </w:rPr>
        <w:t>Hi</w:t>
      </w:r>
      <w:r>
        <w:rPr>
          <w:color w:val="777482"/>
          <w:sz w:val="11"/>
        </w:rPr>
        <w:t>s</w:t>
      </w:r>
      <w:r>
        <w:rPr>
          <w:color w:val="595266"/>
          <w:sz w:val="11"/>
        </w:rPr>
        <w:t>toric</w:t>
      </w:r>
      <w:r>
        <w:rPr>
          <w:color w:val="595266"/>
          <w:spacing w:val="22"/>
          <w:sz w:val="11"/>
        </w:rPr>
        <w:t> </w:t>
      </w:r>
      <w:r>
        <w:rPr>
          <w:color w:val="595266"/>
          <w:sz w:val="11"/>
        </w:rPr>
        <w:t>P!e</w:t>
      </w:r>
      <w:r>
        <w:rPr>
          <w:color w:val="777482"/>
          <w:sz w:val="11"/>
        </w:rPr>
        <w:t>s</w:t>
      </w:r>
      <w:r>
        <w:rPr>
          <w:color w:val="595266"/>
          <w:sz w:val="11"/>
        </w:rPr>
        <w:t>en</w:t>
      </w:r>
      <w:r>
        <w:rPr>
          <w:color w:val="777482"/>
          <w:sz w:val="11"/>
        </w:rPr>
        <w:t>ra</w:t>
      </w:r>
      <w:r>
        <w:rPr>
          <w:color w:val="595266"/>
          <w:sz w:val="11"/>
        </w:rPr>
        <w:t>tion</w:t>
      </w:r>
      <w:r>
        <w:rPr>
          <w:color w:val="595266"/>
          <w:spacing w:val="40"/>
          <w:sz w:val="11"/>
        </w:rPr>
        <w:t> </w:t>
      </w:r>
      <w:r>
        <w:rPr>
          <w:color w:val="595266"/>
          <w:sz w:val="12"/>
        </w:rPr>
        <w:t>Officer</w:t>
      </w:r>
      <w:r>
        <w:rPr>
          <w:color w:val="B1B1B1"/>
          <w:sz w:val="12"/>
        </w:rPr>
        <w:t>, </w:t>
      </w:r>
      <w:r>
        <w:rPr>
          <w:color w:val="595266"/>
          <w:sz w:val="12"/>
        </w:rPr>
        <w:t>Indian</w:t>
      </w:r>
      <w:r>
        <w:rPr>
          <w:color w:val="595266"/>
          <w:spacing w:val="-2"/>
          <w:sz w:val="12"/>
        </w:rPr>
        <w:t> </w:t>
      </w:r>
      <w:r>
        <w:rPr>
          <w:color w:val="595266"/>
          <w:sz w:val="12"/>
        </w:rPr>
        <w:t>mt&gt;e</w:t>
      </w:r>
      <w:r>
        <w:rPr>
          <w:color w:val="777482"/>
          <w:sz w:val="12"/>
        </w:rPr>
        <w:t>s</w:t>
      </w:r>
      <w:r>
        <w:rPr>
          <w:color w:val="777482"/>
          <w:spacing w:val="-3"/>
          <w:sz w:val="12"/>
        </w:rPr>
        <w:t> </w:t>
      </w:r>
      <w:r>
        <w:rPr>
          <w:color w:val="696472"/>
          <w:sz w:val="12"/>
        </w:rPr>
        <w:t>and</w:t>
      </w:r>
      <w:r>
        <w:rPr>
          <w:color w:val="696472"/>
          <w:spacing w:val="-7"/>
          <w:sz w:val="12"/>
        </w:rPr>
        <w:t> </w:t>
      </w:r>
      <w:r>
        <w:rPr>
          <w:color w:val="777482"/>
          <w:sz w:val="12"/>
        </w:rPr>
        <w:t>Natt\</w:t>
      </w:r>
      <w:r>
        <w:rPr>
          <w:color w:val="595266"/>
          <w:sz w:val="12"/>
        </w:rPr>
        <w:t>--e</w:t>
      </w:r>
      <w:r>
        <w:rPr>
          <w:color w:val="696472"/>
          <w:sz w:val="12"/>
        </w:rPr>
        <w:t>Bav.r:1iian </w:t>
      </w:r>
      <w:r>
        <w:rPr>
          <w:color w:val="595266"/>
          <w:sz w:val="12"/>
        </w:rPr>
        <w:t>organizario!!lS</w:t>
      </w:r>
      <w:r>
        <w:rPr>
          <w:color w:val="B1B1B1"/>
          <w:sz w:val="12"/>
        </w:rPr>
        <w:t>,</w:t>
      </w:r>
      <w:r>
        <w:rPr>
          <w:color w:val="B1B1B1"/>
          <w:spacing w:val="-2"/>
          <w:sz w:val="12"/>
        </w:rPr>
        <w:t> </w:t>
      </w:r>
      <w:r>
        <w:rPr>
          <w:color w:val="595266"/>
          <w:sz w:val="12"/>
        </w:rPr>
        <w:t>and thepob</w:t>
      </w:r>
      <w:r>
        <w:rPr>
          <w:color w:val="627790"/>
          <w:sz w:val="12"/>
        </w:rPr>
        <w:t>!i</w:t>
      </w:r>
      <w:r>
        <w:rPr>
          <w:color w:val="696472"/>
          <w:sz w:val="12"/>
        </w:rPr>
        <w:t>c..</w:t>
      </w:r>
    </w:p>
    <w:p>
      <w:pPr>
        <w:tabs>
          <w:tab w:pos="5225" w:val="left" w:leader="none"/>
          <w:tab w:pos="5814" w:val="left" w:leader="none"/>
        </w:tabs>
        <w:spacing w:line="177" w:lineRule="auto" w:before="48"/>
        <w:ind w:left="1206" w:right="3694" w:hanging="186"/>
        <w:jc w:val="left"/>
        <w:rPr>
          <w:sz w:val="12"/>
        </w:rPr>
      </w:pPr>
      <w:r>
        <w:rPr/>
        <w:pict>
          <v:rect style="position:absolute;margin-left:187.991898pt;margin-top:9.296086pt;width:1.442259pt;height:8.086939pt;mso-position-horizontal-relative:page;mso-position-vertical-relative:paragraph;z-index:-16290304" id="docshape69" filled="true" fillcolor="#e4e8e1" stroked="false">
            <v:fill type="solid"/>
            <w10:wrap type="none"/>
          </v:rect>
        </w:pict>
      </w:r>
      <w:r>
        <w:rPr/>
        <w:pict>
          <v:rect style="position:absolute;margin-left:163.542496pt;margin-top:16.745104pt;width:.480753pt;height:8.086939pt;mso-position-horizontal-relative:page;mso-position-vertical-relative:paragraph;z-index:-16289792" id="docshape70" filled="true" fillcolor="#afb8af" stroked="false">
            <v:fill type="solid"/>
            <w10:wrap type="none"/>
          </v:rect>
        </w:pict>
      </w:r>
      <w:r>
        <w:rPr/>
        <w:pict>
          <v:shape style="position:absolute;margin-left:276.46051pt;margin-top:4.388544pt;width:38.8pt;height:13.9pt;mso-position-horizontal-relative:page;mso-position-vertical-relative:paragraph;z-index:-16277504" type="#_x0000_t202" id="docshape71" filled="false" stroked="false">
            <v:textbox inset="0,0,0,0">
              <w:txbxContent>
                <w:p>
                  <w:pPr>
                    <w:tabs>
                      <w:tab w:pos="591" w:val="left" w:leader="none"/>
                    </w:tabs>
                    <w:spacing w:line="277" w:lineRule="exact" w:before="0"/>
                    <w:ind w:left="0" w:right="0" w:firstLine="0"/>
                    <w:jc w:val="left"/>
                    <w:rPr>
                      <w:sz w:val="25"/>
                    </w:rPr>
                  </w:pPr>
                  <w:r>
                    <w:rPr>
                      <w:color w:val="131313"/>
                      <w:spacing w:val="-10"/>
                      <w:w w:val="105"/>
                      <w:sz w:val="25"/>
                    </w:rPr>
                    <w:t>D</w:t>
                  </w:r>
                  <w:r>
                    <w:rPr>
                      <w:color w:val="131313"/>
                      <w:sz w:val="25"/>
                    </w:rPr>
                    <w:tab/>
                  </w:r>
                  <w:r>
                    <w:rPr>
                      <w:color w:val="131313"/>
                      <w:spacing w:val="-16"/>
                      <w:w w:val="105"/>
                      <w:sz w:val="25"/>
                    </w:rPr>
                    <w:t>D</w:t>
                  </w:r>
                </w:p>
              </w:txbxContent>
            </v:textbox>
            <w10:wrap type="none"/>
          </v:shape>
        </w:pict>
      </w:r>
      <w:r>
        <w:rPr>
          <w:color w:val="696472"/>
          <w:spacing w:val="-2"/>
          <w:sz w:val="12"/>
        </w:rPr>
        <w:t>4</w:t>
      </w:r>
      <w:r>
        <w:rPr>
          <w:color w:val="B1B1B1"/>
          <w:spacing w:val="-2"/>
          <w:sz w:val="12"/>
        </w:rPr>
        <w:t>.</w:t>
      </w:r>
      <w:r>
        <w:rPr>
          <w:color w:val="B1B1B1"/>
          <w:spacing w:val="39"/>
          <w:w w:val="105"/>
          <w:sz w:val="12"/>
        </w:rPr>
        <w:t> </w:t>
      </w:r>
      <w:r>
        <w:rPr>
          <w:rFonts w:ascii="Arial"/>
          <w:color w:val="595266"/>
          <w:spacing w:val="-2"/>
          <w:w w:val="105"/>
          <w:sz w:val="11"/>
        </w:rPr>
        <w:t>Afie</w:t>
      </w:r>
      <w:r>
        <w:rPr>
          <w:rFonts w:ascii="Arial"/>
          <w:color w:val="595266"/>
          <w:spacing w:val="-3"/>
          <w:w w:val="105"/>
          <w:sz w:val="11"/>
        </w:rPr>
        <w:t> </w:t>
      </w:r>
      <w:r>
        <w:rPr>
          <w:color w:val="595266"/>
          <w:spacing w:val="-2"/>
          <w:sz w:val="12"/>
        </w:rPr>
        <w:t>co:os</w:t>
      </w:r>
      <w:r>
        <w:rPr>
          <w:color w:val="777482"/>
          <w:spacing w:val="-2"/>
          <w:sz w:val="12"/>
        </w:rPr>
        <w:t>i</w:t>
      </w:r>
      <w:r>
        <w:rPr>
          <w:color w:val="595266"/>
          <w:spacing w:val="-2"/>
          <w:sz w:val="12"/>
        </w:rPr>
        <w:t>deriog</w:t>
      </w:r>
      <w:r>
        <w:rPr>
          <w:color w:val="595266"/>
          <w:spacing w:val="15"/>
          <w:sz w:val="12"/>
        </w:rPr>
        <w:t> </w:t>
      </w:r>
      <w:r>
        <w:rPr>
          <w:color w:val="595266"/>
          <w:spacing w:val="-2"/>
          <w:sz w:val="12"/>
        </w:rPr>
        <w:t>the</w:t>
      </w:r>
      <w:r>
        <w:rPr>
          <w:color w:val="595266"/>
          <w:sz w:val="12"/>
        </w:rPr>
        <w:t> </w:t>
      </w:r>
      <w:r>
        <w:rPr>
          <w:color w:val="595266"/>
          <w:spacing w:val="-2"/>
          <w:sz w:val="12"/>
        </w:rPr>
        <w:t>type</w:t>
      </w:r>
      <w:r>
        <w:rPr>
          <w:color w:val="595266"/>
          <w:spacing w:val="-10"/>
          <w:sz w:val="12"/>
        </w:rPr>
        <w:t> </w:t>
      </w:r>
      <w:r>
        <w:rPr>
          <w:color w:val="595266"/>
          <w:spacing w:val="-2"/>
          <w:sz w:val="12"/>
        </w:rPr>
        <w:t>:m</w:t>
      </w:r>
      <w:r>
        <w:rPr>
          <w:color w:val="4F6482"/>
          <w:spacing w:val="-2"/>
          <w:sz w:val="12"/>
        </w:rPr>
        <w:t>d</w:t>
      </w:r>
      <w:r>
        <w:rPr>
          <w:color w:val="4F6482"/>
          <w:spacing w:val="-10"/>
          <w:sz w:val="12"/>
        </w:rPr>
        <w:t> </w:t>
      </w:r>
      <w:r>
        <w:rPr>
          <w:color w:val="595266"/>
          <w:spacing w:val="-2"/>
          <w:sz w:val="12"/>
        </w:rPr>
        <w:t>degree </w:t>
      </w:r>
      <w:r>
        <w:rPr>
          <w:color w:val="696472"/>
          <w:spacing w:val="-2"/>
          <w:sz w:val="12"/>
        </w:rPr>
        <w:t>of </w:t>
      </w:r>
      <w:r>
        <w:rPr>
          <w:color w:val="595266"/>
          <w:spacing w:val="-2"/>
          <w:sz w:val="12"/>
        </w:rPr>
        <w:t>el!l</w:t>
      </w:r>
      <w:r>
        <w:rPr>
          <w:color w:val="627790"/>
          <w:spacing w:val="-2"/>
          <w:sz w:val="12"/>
        </w:rPr>
        <w:t>\</w:t>
      </w:r>
      <w:r>
        <w:rPr>
          <w:color w:val="696472"/>
          <w:spacing w:val="-2"/>
          <w:sz w:val="12"/>
        </w:rPr>
        <w:t>ii.ronment:a.l</w:t>
      </w:r>
      <w:r>
        <w:rPr>
          <w:color w:val="595266"/>
          <w:spacing w:val="-2"/>
          <w:sz w:val="12"/>
        </w:rPr>
        <w:t>e</w:t>
      </w:r>
      <w:r>
        <w:rPr>
          <w:color w:val="696472"/>
          <w:spacing w:val="-2"/>
          <w:sz w:val="12"/>
        </w:rPr>
        <w:t>.</w:t>
      </w:r>
      <w:r>
        <w:rPr>
          <w:color w:val="595266"/>
          <w:spacing w:val="-2"/>
          <w:sz w:val="12"/>
        </w:rPr>
        <w:t>ffec</w:t>
      </w:r>
      <w:r>
        <w:rPr>
          <w:color w:val="777482"/>
          <w:spacing w:val="-2"/>
          <w:sz w:val="12"/>
        </w:rPr>
        <w:t>ts </w:t>
      </w:r>
      <w:r>
        <w:rPr>
          <w:color w:val="595266"/>
          <w:spacing w:val="-2"/>
          <w:sz w:val="12"/>
        </w:rPr>
        <w:t>identifie</w:t>
      </w:r>
      <w:r>
        <w:rPr>
          <w:color w:val="4F6482"/>
          <w:spacing w:val="-2"/>
          <w:sz w:val="12"/>
        </w:rPr>
        <w:t>d </w:t>
      </w:r>
      <w:r>
        <w:rPr>
          <w:color w:val="696472"/>
          <w:spacing w:val="-2"/>
          <w:sz w:val="12"/>
        </w:rPr>
        <w:t>by</w:t>
      </w:r>
      <w:r>
        <w:rPr>
          <w:color w:val="696472"/>
          <w:spacing w:val="-5"/>
          <w:sz w:val="12"/>
        </w:rPr>
        <w:t> </w:t>
      </w:r>
      <w:r>
        <w:rPr>
          <w:rFonts w:ascii="Arial"/>
          <w:color w:val="595266"/>
          <w:spacing w:val="-2"/>
          <w:sz w:val="11"/>
        </w:rPr>
        <w:t>the</w:t>
      </w:r>
      <w:r>
        <w:rPr>
          <w:rFonts w:ascii="Arial"/>
          <w:color w:val="595266"/>
          <w:spacing w:val="-8"/>
          <w:sz w:val="11"/>
        </w:rPr>
        <w:t> </w:t>
      </w:r>
      <w:r>
        <w:rPr>
          <w:color w:val="595266"/>
          <w:spacing w:val="-2"/>
          <w:sz w:val="12"/>
        </w:rPr>
        <w:t>e:nv</w:t>
      </w:r>
      <w:r>
        <w:rPr>
          <w:color w:val="627790"/>
          <w:spacing w:val="-2"/>
          <w:sz w:val="12"/>
        </w:rPr>
        <w:t>i</w:t>
      </w:r>
      <w:r>
        <w:rPr>
          <w:color w:val="595266"/>
          <w:spacing w:val="-2"/>
          <w:sz w:val="12"/>
        </w:rPr>
        <w:t>ronm:entl.l </w:t>
      </w:r>
      <w:r>
        <w:rPr>
          <w:color w:val="595266"/>
          <w:spacing w:val="-2"/>
          <w:sz w:val="13"/>
        </w:rPr>
        <w:t>re-</w:t>
      </w:r>
      <w:r>
        <w:rPr>
          <w:color w:val="777482"/>
          <w:spacing w:val="-2"/>
          <w:sz w:val="13"/>
        </w:rPr>
        <w:t>,i</w:t>
      </w:r>
      <w:r>
        <w:rPr>
          <w:color w:val="595266"/>
          <w:spacing w:val="-2"/>
          <w:sz w:val="13"/>
        </w:rPr>
        <w:t>ew</w:t>
      </w:r>
      <w:r>
        <w:rPr>
          <w:color w:val="595266"/>
          <w:spacing w:val="-8"/>
          <w:sz w:val="13"/>
        </w:rPr>
        <w:t> </w:t>
      </w:r>
      <w:r>
        <w:rPr>
          <w:color w:val="696472"/>
          <w:spacing w:val="-2"/>
          <w:w w:val="95"/>
          <w:sz w:val="12"/>
        </w:rPr>
        <w:t>c.om:pl-ec:ed</w:t>
      </w:r>
      <w:r>
        <w:rPr>
          <w:color w:val="696472"/>
          <w:sz w:val="12"/>
        </w:rPr>
        <w:t> </w:t>
      </w:r>
      <w:r>
        <w:rPr>
          <w:color w:val="595266"/>
          <w:spacing w:val="-2"/>
          <w:w w:val="95"/>
          <w:sz w:val="12"/>
        </w:rPr>
        <w:t>for</w:t>
      </w:r>
      <w:r>
        <w:rPr>
          <w:color w:val="595266"/>
          <w:spacing w:val="40"/>
          <w:sz w:val="12"/>
        </w:rPr>
        <w:t> </w:t>
      </w:r>
      <w:r>
        <w:rPr>
          <w:color w:val="595266"/>
          <w:spacing w:val="-2"/>
          <w:sz w:val="12"/>
        </w:rPr>
        <w:t>tbe</w:t>
      </w:r>
      <w:r>
        <w:rPr>
          <w:color w:val="595266"/>
          <w:spacing w:val="-10"/>
          <w:sz w:val="12"/>
        </w:rPr>
        <w:t> </w:t>
      </w:r>
      <w:r>
        <w:rPr>
          <w:color w:val="595266"/>
          <w:spacing w:val="-2"/>
          <w:sz w:val="12"/>
        </w:rPr>
        <w:t>propose</w:t>
      </w:r>
      <w:r>
        <w:rPr>
          <w:color w:val="4F6482"/>
          <w:spacing w:val="-2"/>
          <w:sz w:val="12"/>
        </w:rPr>
        <w:t>d</w:t>
      </w:r>
      <w:r>
        <w:rPr>
          <w:color w:val="4F6482"/>
          <w:spacing w:val="40"/>
          <w:sz w:val="12"/>
        </w:rPr>
        <w:t> </w:t>
      </w:r>
      <w:r>
        <w:rPr>
          <w:color w:val="696472"/>
          <w:sz w:val="12"/>
        </w:rPr>
        <w:t>pro</w:t>
      </w:r>
      <w:r>
        <w:rPr>
          <w:color w:val="627790"/>
          <w:sz w:val="12"/>
        </w:rPr>
        <w:t>j</w:t>
      </w:r>
      <w:r>
        <w:rPr>
          <w:color w:val="595266"/>
          <w:sz w:val="12"/>
        </w:rPr>
        <w:t>ea</w:t>
      </w:r>
      <w:r>
        <w:rPr>
          <w:color w:val="595266"/>
          <w:spacing w:val="40"/>
          <w:sz w:val="12"/>
        </w:rPr>
        <w:t> </w:t>
      </w:r>
      <w:r>
        <w:rPr>
          <w:color w:val="595266"/>
          <w:sz w:val="12"/>
        </w:rPr>
        <w:t>descn..,d </w:t>
      </w:r>
      <w:r>
        <w:rPr>
          <w:rFonts w:ascii="Arial"/>
          <w:color w:val="595266"/>
          <w:sz w:val="12"/>
        </w:rPr>
        <w:t>in </w:t>
      </w:r>
      <w:r>
        <w:rPr>
          <w:color w:val="595266"/>
          <w:sz w:val="12"/>
        </w:rPr>
        <w:t>Pan </w:t>
      </w:r>
      <w:r>
        <w:rPr>
          <w:color w:val="793D66"/>
          <w:sz w:val="12"/>
        </w:rPr>
        <w:t>1 </w:t>
      </w:r>
      <w:r>
        <w:rPr>
          <w:color w:val="595266"/>
          <w:sz w:val="12"/>
        </w:rPr>
        <w:t>of </w:t>
      </w:r>
      <w:r>
        <w:rPr>
          <w:rFonts w:ascii="Arial"/>
          <w:color w:val="696472"/>
          <w:sz w:val="11"/>
        </w:rPr>
        <w:t>mis </w:t>
      </w:r>
      <w:r>
        <w:rPr>
          <w:color w:val="595266"/>
          <w:sz w:val="12"/>
        </w:rPr>
        <w:t>reques1</w:t>
      </w:r>
      <w:r>
        <w:rPr>
          <w:color w:val="A0A0AC"/>
          <w:sz w:val="12"/>
        </w:rPr>
        <w:t>, </w:t>
      </w:r>
      <w:r>
        <w:rPr>
          <w:color w:val="363146"/>
          <w:sz w:val="12"/>
        </w:rPr>
        <w:t>I </w:t>
      </w:r>
      <w:r>
        <w:rPr>
          <w:color w:val="595266"/>
          <w:w w:val="95"/>
          <w:sz w:val="22"/>
        </w:rPr>
        <w:t>ba,-.</w:t>
      </w:r>
      <w:r>
        <w:rPr>
          <w:color w:val="595266"/>
          <w:spacing w:val="-23"/>
          <w:w w:val="95"/>
          <w:sz w:val="22"/>
        </w:rPr>
        <w:t> </w:t>
      </w:r>
      <w:r>
        <w:rPr>
          <w:color w:val="595266"/>
          <w:sz w:val="12"/>
        </w:rPr>
        <w:t>fowid tha</w:t>
      </w:r>
      <w:r>
        <w:rPr>
          <w:color w:val="627790"/>
          <w:sz w:val="12"/>
        </w:rPr>
        <w:t>t </w:t>
      </w:r>
      <w:r>
        <w:rPr>
          <w:color w:val="595266"/>
          <w:sz w:val="12"/>
        </w:rPr>
        <w:t>the</w:t>
      </w:r>
      <w:r>
        <w:rPr>
          <w:color w:val="595266"/>
          <w:spacing w:val="-3"/>
          <w:sz w:val="12"/>
        </w:rPr>
        <w:t> </w:t>
      </w:r>
      <w:r>
        <w:rPr>
          <w:color w:val="595266"/>
          <w:sz w:val="12"/>
        </w:rPr>
        <w:t>p</w:t>
      </w:r>
      <w:r>
        <w:rPr>
          <w:color w:val="777482"/>
          <w:sz w:val="12"/>
        </w:rPr>
        <w:t>eo</w:t>
      </w:r>
      <w:r>
        <w:rPr>
          <w:color w:val="595266"/>
          <w:sz w:val="12"/>
        </w:rPr>
        <w:t>posol </w:t>
      </w:r>
      <w:r>
        <w:rPr>
          <w:color w:val="696472"/>
          <w:sz w:val="12"/>
        </w:rPr>
        <w:t>dld</w:t>
        <w:tab/>
        <w:t>did</w:t>
      </w:r>
      <w:r>
        <w:rPr>
          <w:color w:val="696472"/>
          <w:spacing w:val="-8"/>
          <w:sz w:val="12"/>
        </w:rPr>
        <w:t> </w:t>
      </w:r>
      <w:r>
        <w:rPr>
          <w:color w:val="595266"/>
          <w:sz w:val="12"/>
        </w:rPr>
        <w:t>not</w:t>
        <w:tab/>
        <w:t>,equiee the</w:t>
      </w:r>
      <w:r>
        <w:rPr>
          <w:color w:val="595266"/>
          <w:spacing w:val="-10"/>
          <w:sz w:val="12"/>
        </w:rPr>
        <w:t> </w:t>
      </w:r>
      <w:r>
        <w:rPr>
          <w:color w:val="595266"/>
          <w:sz w:val="12"/>
        </w:rPr>
        <w:t>peepar:n</w:t>
      </w:r>
      <w:r>
        <w:rPr>
          <w:color w:val="938789"/>
          <w:sz w:val="12"/>
        </w:rPr>
        <w:t>i</w:t>
      </w:r>
      <w:r>
        <w:rPr>
          <w:color w:val="696472"/>
          <w:sz w:val="12"/>
        </w:rPr>
        <w:t>oo </w:t>
      </w:r>
      <w:r>
        <w:rPr>
          <w:color w:val="595266"/>
          <w:sz w:val="12"/>
        </w:rPr>
        <w:t>an</w:t>
      </w:r>
      <w:r>
        <w:rPr>
          <w:color w:val="4F6482"/>
          <w:sz w:val="12"/>
        </w:rPr>
        <w:t>d</w:t>
      </w:r>
    </w:p>
    <w:p>
      <w:pPr>
        <w:spacing w:line="127" w:lineRule="exact" w:before="2"/>
        <w:ind w:left="1177" w:right="0" w:firstLine="0"/>
        <w:jc w:val="left"/>
        <w:rPr>
          <w:sz w:val="12"/>
        </w:rPr>
      </w:pPr>
      <w:r>
        <w:rPr>
          <w:color w:val="595266"/>
          <w:w w:val="90"/>
          <w:sz w:val="12"/>
        </w:rPr>
        <w:t>Cll.ss.emim.rioo</w:t>
      </w:r>
      <w:r>
        <w:rPr>
          <w:color w:val="595266"/>
          <w:spacing w:val="-8"/>
          <w:w w:val="90"/>
          <w:sz w:val="12"/>
        </w:rPr>
        <w:t> </w:t>
      </w:r>
      <w:r>
        <w:rPr>
          <w:color w:val="595266"/>
          <w:w w:val="90"/>
          <w:sz w:val="12"/>
        </w:rPr>
        <w:t>of</w:t>
      </w:r>
      <w:r>
        <w:rPr>
          <w:color w:val="595266"/>
          <w:spacing w:val="14"/>
          <w:sz w:val="12"/>
        </w:rPr>
        <w:t> </w:t>
      </w:r>
      <w:r>
        <w:rPr>
          <w:color w:val="595266"/>
          <w:w w:val="90"/>
          <w:sz w:val="12"/>
        </w:rPr>
        <w:t>an</w:t>
      </w:r>
      <w:r>
        <w:rPr>
          <w:color w:val="595266"/>
          <w:spacing w:val="30"/>
          <w:sz w:val="12"/>
        </w:rPr>
        <w:t> </w:t>
      </w:r>
      <w:r>
        <w:rPr>
          <w:color w:val="595266"/>
          <w:w w:val="90"/>
          <w:sz w:val="12"/>
        </w:rPr>
        <w:t>e-.n</w:t>
      </w:r>
      <w:r>
        <w:rPr>
          <w:color w:val="777482"/>
          <w:w w:val="90"/>
          <w:sz w:val="12"/>
        </w:rPr>
        <w:t>,</w:t>
      </w:r>
      <w:r>
        <w:rPr>
          <w:color w:val="595266"/>
          <w:w w:val="90"/>
          <w:sz w:val="12"/>
        </w:rPr>
        <w:t>iromneo</w:t>
      </w:r>
      <w:r>
        <w:rPr>
          <w:color w:val="A0A0AC"/>
          <w:w w:val="90"/>
          <w:sz w:val="12"/>
        </w:rPr>
        <w:t>.</w:t>
      </w:r>
      <w:r>
        <w:rPr>
          <w:color w:val="595266"/>
          <w:w w:val="90"/>
          <w:sz w:val="12"/>
        </w:rPr>
        <w:t>ml</w:t>
      </w:r>
      <w:r>
        <w:rPr>
          <w:color w:val="595266"/>
          <w:spacing w:val="-3"/>
          <w:sz w:val="12"/>
        </w:rPr>
        <w:t> </w:t>
      </w:r>
      <w:r>
        <w:rPr>
          <w:color w:val="595266"/>
          <w:w w:val="90"/>
          <w:sz w:val="12"/>
        </w:rPr>
        <w:t>impact</w:t>
      </w:r>
      <w:r>
        <w:rPr>
          <w:color w:val="595266"/>
          <w:spacing w:val="5"/>
          <w:sz w:val="12"/>
        </w:rPr>
        <w:t> </w:t>
      </w:r>
      <w:r>
        <w:rPr>
          <w:color w:val="696472"/>
          <w:spacing w:val="-2"/>
          <w:w w:val="90"/>
          <w:sz w:val="12"/>
        </w:rPr>
        <w:t>mtemenr</w:t>
      </w:r>
      <w:r>
        <w:rPr>
          <w:color w:val="AA7EA3"/>
          <w:spacing w:val="-2"/>
          <w:w w:val="90"/>
          <w:sz w:val="12"/>
        </w:rPr>
        <w:t>.</w:t>
      </w:r>
    </w:p>
    <w:p>
      <w:pPr>
        <w:spacing w:line="181" w:lineRule="exact" w:before="0"/>
        <w:ind w:left="1018" w:right="0" w:firstLine="0"/>
        <w:jc w:val="left"/>
        <w:rPr>
          <w:sz w:val="12"/>
        </w:rPr>
      </w:pPr>
      <w:r>
        <w:rPr/>
        <w:pict>
          <v:rect style="position:absolute;margin-left:80.087463pt;margin-top:1.72937pt;width:1.201883pt;height:7.990141pt;mso-position-horizontal-relative:page;mso-position-vertical-relative:paragraph;z-index:-16289280" id="docshape72" filled="true" fillcolor="#e4e8e1" stroked="false">
            <v:fill type="solid"/>
            <w10:wrap type="none"/>
          </v:rect>
        </w:pict>
      </w:r>
      <w:r>
        <w:rPr>
          <w:i/>
          <w:color w:val="777482"/>
          <w:sz w:val="12"/>
        </w:rPr>
        <w:t>5</w:t>
      </w:r>
      <w:r>
        <w:rPr>
          <w:i/>
          <w:color w:val="B1B1B1"/>
          <w:sz w:val="12"/>
        </w:rPr>
        <w:t>_</w:t>
      </w:r>
      <w:r>
        <w:rPr>
          <w:i/>
          <w:color w:val="B1B1B1"/>
          <w:spacing w:val="-5"/>
          <w:sz w:val="12"/>
        </w:rPr>
        <w:t> </w:t>
      </w:r>
      <w:r>
        <w:rPr>
          <w:color w:val="595266"/>
          <w:sz w:val="12"/>
        </w:rPr>
        <w:t>Th•</w:t>
      </w:r>
      <w:r>
        <w:rPr>
          <w:color w:val="595266"/>
          <w:spacing w:val="18"/>
          <w:sz w:val="12"/>
        </w:rPr>
        <w:t> </w:t>
      </w:r>
      <w:r>
        <w:rPr>
          <w:color w:val="595266"/>
          <w:sz w:val="12"/>
        </w:rPr>
        <w:t>rs</w:t>
      </w:r>
      <w:r>
        <w:rPr>
          <w:color w:val="4F6482"/>
          <w:sz w:val="12"/>
        </w:rPr>
        <w:t>p</w:t>
      </w:r>
      <w:r>
        <w:rPr>
          <w:color w:val="595266"/>
          <w:sz w:val="12"/>
        </w:rPr>
        <w:t>ooslbl•</w:t>
      </w:r>
      <w:r>
        <w:rPr>
          <w:color w:val="595266"/>
          <w:spacing w:val="7"/>
          <w:sz w:val="12"/>
        </w:rPr>
        <w:t> </w:t>
      </w:r>
      <w:r>
        <w:rPr>
          <w:color w:val="595266"/>
          <w:sz w:val="12"/>
        </w:rPr>
        <w:t>enti,y</w:t>
      </w:r>
      <w:r>
        <w:rPr>
          <w:color w:val="595266"/>
          <w:spacing w:val="-3"/>
          <w:sz w:val="12"/>
        </w:rPr>
        <w:t> </w:t>
      </w:r>
      <w:r>
        <w:rPr>
          <w:rFonts w:ascii="Arial" w:hAnsi="Arial"/>
          <w:color w:val="595266"/>
          <w:sz w:val="10"/>
        </w:rPr>
        <w:t>ha;</w:t>
      </w:r>
      <w:r>
        <w:rPr>
          <w:rFonts w:ascii="Arial" w:hAnsi="Arial"/>
          <w:color w:val="595266"/>
          <w:spacing w:val="28"/>
          <w:sz w:val="10"/>
        </w:rPr>
        <w:t> </w:t>
      </w:r>
      <w:r>
        <w:rPr>
          <w:color w:val="595266"/>
          <w:sz w:val="12"/>
        </w:rPr>
        <w:t>dissemina</w:t>
      </w:r>
      <w:r>
        <w:rPr>
          <w:color w:val="777482"/>
          <w:sz w:val="12"/>
        </w:rPr>
        <w:t>t</w:t>
      </w:r>
      <w:r>
        <w:rPr>
          <w:color w:val="595266"/>
          <w:sz w:val="12"/>
        </w:rPr>
        <w:t>ed</w:t>
      </w:r>
      <w:r>
        <w:rPr>
          <w:color w:val="595266"/>
          <w:spacing w:val="3"/>
          <w:sz w:val="12"/>
        </w:rPr>
        <w:t> </w:t>
      </w:r>
      <w:r>
        <w:rPr>
          <w:color w:val="696472"/>
          <w:sz w:val="12"/>
        </w:rPr>
        <w:t>,ndlor published</w:t>
      </w:r>
      <w:r>
        <w:rPr>
          <w:color w:val="696472"/>
          <w:spacing w:val="15"/>
          <w:sz w:val="12"/>
        </w:rPr>
        <w:t> </w:t>
      </w:r>
      <w:r>
        <w:rPr>
          <w:color w:val="595266"/>
          <w:sz w:val="12"/>
        </w:rPr>
        <w:t>ill</w:t>
      </w:r>
      <w:r>
        <w:rPr>
          <w:color w:val="595266"/>
          <w:spacing w:val="-2"/>
          <w:sz w:val="12"/>
        </w:rPr>
        <w:t> </w:t>
      </w:r>
      <w:r>
        <w:rPr>
          <w:color w:val="595266"/>
          <w:sz w:val="18"/>
        </w:rPr>
        <w:t>me</w:t>
      </w:r>
      <w:r>
        <w:rPr>
          <w:color w:val="595266"/>
          <w:spacing w:val="-15"/>
          <w:sz w:val="18"/>
        </w:rPr>
        <w:t> </w:t>
      </w:r>
      <w:r>
        <w:rPr>
          <w:color w:val="696472"/>
          <w:sz w:val="12"/>
        </w:rPr>
        <w:t>manmer</w:t>
      </w:r>
      <w:r>
        <w:rPr>
          <w:color w:val="696472"/>
          <w:spacing w:val="-3"/>
          <w:sz w:val="12"/>
        </w:rPr>
        <w:t> </w:t>
      </w:r>
      <w:r>
        <w:rPr>
          <w:color w:val="595266"/>
          <w:sz w:val="12"/>
        </w:rPr>
        <w:t>pre</w:t>
      </w:r>
      <w:r>
        <w:rPr>
          <w:color w:val="777482"/>
          <w:sz w:val="12"/>
        </w:rPr>
        <w:t>s</w:t>
      </w:r>
      <w:r>
        <w:rPr>
          <w:color w:val="595266"/>
          <w:sz w:val="12"/>
        </w:rPr>
        <w:t>cnoed</w:t>
      </w:r>
      <w:r>
        <w:rPr>
          <w:color w:val="595266"/>
          <w:spacing w:val="45"/>
          <w:sz w:val="12"/>
        </w:rPr>
        <w:t> </w:t>
      </w:r>
      <w:r>
        <w:rPr>
          <w:color w:val="696472"/>
          <w:sz w:val="12"/>
        </w:rPr>
        <w:t>by</w:t>
      </w:r>
      <w:r>
        <w:rPr>
          <w:color w:val="696472"/>
          <w:spacing w:val="-1"/>
          <w:sz w:val="12"/>
        </w:rPr>
        <w:t> </w:t>
      </w:r>
      <w:r>
        <w:rPr>
          <w:color w:val="777482"/>
          <w:sz w:val="12"/>
        </w:rPr>
        <w:t>24</w:t>
      </w:r>
      <w:r>
        <w:rPr>
          <w:color w:val="777482"/>
          <w:spacing w:val="2"/>
          <w:sz w:val="12"/>
        </w:rPr>
        <w:t> </w:t>
      </w:r>
      <w:r>
        <w:rPr>
          <w:color w:val="595266"/>
          <w:sz w:val="12"/>
        </w:rPr>
        <w:t>CFR</w:t>
      </w:r>
      <w:r>
        <w:rPr>
          <w:color w:val="595266"/>
          <w:spacing w:val="1"/>
          <w:sz w:val="12"/>
        </w:rPr>
        <w:t> </w:t>
      </w:r>
      <w:r>
        <w:rPr>
          <w:color w:val="777482"/>
          <w:sz w:val="12"/>
        </w:rPr>
        <w:t>5</w:t>
      </w:r>
      <w:r>
        <w:rPr>
          <w:color w:val="595266"/>
          <w:sz w:val="12"/>
        </w:rPr>
        <w:t>8-43</w:t>
      </w:r>
      <w:r>
        <w:rPr>
          <w:color w:val="595266"/>
          <w:spacing w:val="4"/>
          <w:sz w:val="12"/>
        </w:rPr>
        <w:t> </w:t>
      </w:r>
      <w:r>
        <w:rPr>
          <w:color w:val="595266"/>
          <w:sz w:val="12"/>
        </w:rPr>
        <w:t>and</w:t>
      </w:r>
      <w:r>
        <w:rPr>
          <w:color w:val="595266"/>
          <w:spacing w:val="-3"/>
          <w:sz w:val="12"/>
        </w:rPr>
        <w:t> </w:t>
      </w:r>
      <w:r>
        <w:rPr>
          <w:color w:val="777482"/>
          <w:sz w:val="12"/>
        </w:rPr>
        <w:t>5</w:t>
      </w:r>
      <w:r>
        <w:rPr>
          <w:color w:val="595266"/>
          <w:sz w:val="12"/>
        </w:rPr>
        <w:t>1</w:t>
      </w:r>
      <w:r>
        <w:rPr>
          <w:color w:val="777482"/>
          <w:sz w:val="12"/>
        </w:rPr>
        <w:t>U5</w:t>
      </w:r>
      <w:r>
        <w:rPr>
          <w:color w:val="777482"/>
          <w:spacing w:val="5"/>
          <w:sz w:val="12"/>
        </w:rPr>
        <w:t> </w:t>
      </w:r>
      <w:r>
        <w:rPr>
          <w:color w:val="696472"/>
          <w:sz w:val="12"/>
        </w:rPr>
        <w:t>a</w:t>
      </w:r>
      <w:r>
        <w:rPr>
          <w:color w:val="696472"/>
          <w:spacing w:val="1"/>
          <w:sz w:val="12"/>
        </w:rPr>
        <w:t> </w:t>
      </w:r>
      <w:r>
        <w:rPr>
          <w:color w:val="696472"/>
          <w:sz w:val="12"/>
        </w:rPr>
        <w:t>ootic•</w:t>
      </w:r>
      <w:r>
        <w:rPr>
          <w:color w:val="696472"/>
          <w:spacing w:val="-4"/>
          <w:sz w:val="12"/>
        </w:rPr>
        <w:t> </w:t>
      </w:r>
      <w:r>
        <w:rPr>
          <w:color w:val="595266"/>
          <w:sz w:val="12"/>
        </w:rPr>
        <w:t>ro</w:t>
      </w:r>
      <w:r>
        <w:rPr>
          <w:color w:val="595266"/>
          <w:spacing w:val="-5"/>
          <w:sz w:val="12"/>
        </w:rPr>
        <w:t> </w:t>
      </w:r>
      <w:r>
        <w:rPr>
          <w:color w:val="595266"/>
          <w:sz w:val="18"/>
        </w:rPr>
        <w:t>me</w:t>
      </w:r>
      <w:r>
        <w:rPr>
          <w:color w:val="595266"/>
          <w:spacing w:val="-13"/>
          <w:sz w:val="18"/>
        </w:rPr>
        <w:t> </w:t>
      </w:r>
      <w:r>
        <w:rPr>
          <w:color w:val="595266"/>
          <w:spacing w:val="-2"/>
          <w:sz w:val="12"/>
        </w:rPr>
        <w:t>public</w:t>
      </w:r>
    </w:p>
    <w:p>
      <w:pPr>
        <w:spacing w:line="134" w:lineRule="exact" w:before="0"/>
        <w:ind w:left="0" w:right="3770" w:firstLine="0"/>
        <w:jc w:val="right"/>
        <w:rPr>
          <w:sz w:val="12"/>
        </w:rPr>
      </w:pPr>
      <w:r>
        <w:rPr/>
        <w:pict>
          <v:rect style="position:absolute;margin-left:247.213181pt;margin-top:6.94955pt;width:1.442259pt;height:8.76085pt;mso-position-horizontal-relative:page;mso-position-vertical-relative:paragraph;z-index:-16288256" id="docshape73" filled="true" fillcolor="#e4e8e1" stroked="false">
            <v:fill type="solid"/>
            <w10:wrap type="none"/>
          </v:rect>
        </w:pict>
      </w:r>
      <w:r>
        <w:rPr>
          <w:rFonts w:ascii="Arial"/>
          <w:color w:val="595266"/>
          <w:sz w:val="12"/>
        </w:rPr>
        <w:t>in</w:t>
      </w:r>
      <w:r>
        <w:rPr>
          <w:rFonts w:ascii="Arial"/>
          <w:color w:val="595266"/>
          <w:spacing w:val="15"/>
          <w:sz w:val="12"/>
        </w:rPr>
        <w:t> </w:t>
      </w:r>
      <w:r>
        <w:rPr>
          <w:color w:val="696472"/>
          <w:sz w:val="12"/>
        </w:rPr>
        <w:t>accorclulce</w:t>
      </w:r>
      <w:r>
        <w:rPr>
          <w:color w:val="696472"/>
          <w:spacing w:val="-6"/>
          <w:sz w:val="12"/>
        </w:rPr>
        <w:t> </w:t>
      </w:r>
      <w:r>
        <w:rPr>
          <w:color w:val="595266"/>
          <w:sz w:val="13"/>
        </w:rPr>
        <w:t>,.;m</w:t>
      </w:r>
      <w:r>
        <w:rPr>
          <w:color w:val="595266"/>
          <w:spacing w:val="-1"/>
          <w:sz w:val="13"/>
        </w:rPr>
        <w:t> </w:t>
      </w:r>
      <w:r>
        <w:rPr>
          <w:color w:val="696472"/>
          <w:sz w:val="12"/>
        </w:rPr>
        <w:t>24 </w:t>
      </w:r>
      <w:r>
        <w:rPr>
          <w:color w:val="595266"/>
          <w:sz w:val="12"/>
        </w:rPr>
        <w:t>C</w:t>
      </w:r>
      <w:r>
        <w:rPr>
          <w:color w:val="3D4466"/>
          <w:sz w:val="12"/>
        </w:rPr>
        <w:t>f</w:t>
      </w:r>
      <w:r>
        <w:rPr>
          <w:color w:val="595266"/>
          <w:sz w:val="12"/>
        </w:rPr>
        <w:t>R</w:t>
      </w:r>
      <w:r>
        <w:rPr>
          <w:color w:val="777482"/>
          <w:sz w:val="12"/>
        </w:rPr>
        <w:t>5</w:t>
      </w:r>
      <w:r>
        <w:rPr>
          <w:color w:val="595266"/>
          <w:sz w:val="12"/>
        </w:rPr>
        <w:t>ll</w:t>
      </w:r>
      <w:r>
        <w:rPr>
          <w:color w:val="AA7EA3"/>
          <w:sz w:val="12"/>
        </w:rPr>
        <w:t>.</w:t>
      </w:r>
      <w:r>
        <w:rPr>
          <w:color w:val="777482"/>
          <w:sz w:val="12"/>
        </w:rPr>
        <w:t>70</w:t>
      </w:r>
      <w:r>
        <w:rPr>
          <w:color w:val="777482"/>
          <w:spacing w:val="8"/>
          <w:sz w:val="12"/>
        </w:rPr>
        <w:t> </w:t>
      </w:r>
      <w:r>
        <w:rPr>
          <w:color w:val="595266"/>
          <w:sz w:val="12"/>
        </w:rPr>
        <w:t>and</w:t>
      </w:r>
      <w:r>
        <w:rPr>
          <w:color w:val="595266"/>
          <w:spacing w:val="7"/>
          <w:sz w:val="12"/>
        </w:rPr>
        <w:t> </w:t>
      </w:r>
      <w:r>
        <w:rPr>
          <w:color w:val="777482"/>
          <w:sz w:val="12"/>
        </w:rPr>
        <w:t>as</w:t>
      </w:r>
      <w:r>
        <w:rPr>
          <w:color w:val="777482"/>
          <w:spacing w:val="1"/>
          <w:sz w:val="12"/>
        </w:rPr>
        <w:t> </w:t>
      </w:r>
      <w:r>
        <w:rPr>
          <w:color w:val="595266"/>
          <w:sz w:val="12"/>
        </w:rPr>
        <w:t>.-ic!e,u:ed</w:t>
      </w:r>
      <w:r>
        <w:rPr>
          <w:color w:val="595266"/>
          <w:spacing w:val="17"/>
          <w:sz w:val="12"/>
        </w:rPr>
        <w:t> </w:t>
      </w:r>
      <w:r>
        <w:rPr>
          <w:color w:val="696472"/>
          <w:sz w:val="13"/>
        </w:rPr>
        <w:t>b</w:t>
      </w:r>
      <w:r>
        <w:rPr>
          <w:color w:val="627790"/>
          <w:sz w:val="13"/>
        </w:rPr>
        <w:t>y</w:t>
      </w:r>
      <w:r>
        <w:rPr>
          <w:color w:val="627790"/>
          <w:spacing w:val="2"/>
          <w:sz w:val="13"/>
        </w:rPr>
        <w:t> </w:t>
      </w:r>
      <w:r>
        <w:rPr>
          <w:color w:val="595266"/>
          <w:sz w:val="12"/>
        </w:rPr>
        <w:t>the</w:t>
      </w:r>
      <w:r>
        <w:rPr>
          <w:color w:val="595266"/>
          <w:spacing w:val="-2"/>
          <w:sz w:val="12"/>
        </w:rPr>
        <w:t> </w:t>
      </w:r>
      <w:r>
        <w:rPr>
          <w:color w:val="595266"/>
          <w:sz w:val="12"/>
        </w:rPr>
        <w:t>at1acbed</w:t>
      </w:r>
      <w:r>
        <w:rPr>
          <w:color w:val="595266"/>
          <w:spacing w:val="7"/>
          <w:sz w:val="12"/>
        </w:rPr>
        <w:t> </w:t>
      </w:r>
      <w:r>
        <w:rPr>
          <w:color w:val="595266"/>
          <w:sz w:val="12"/>
        </w:rPr>
        <w:t>copy</w:t>
      </w:r>
      <w:r>
        <w:rPr>
          <w:color w:val="595266"/>
          <w:spacing w:val="-4"/>
          <w:sz w:val="12"/>
        </w:rPr>
        <w:t> </w:t>
      </w:r>
      <w:r>
        <w:rPr>
          <w:color w:val="777482"/>
          <w:sz w:val="12"/>
        </w:rPr>
        <w:t>(</w:t>
      </w:r>
      <w:r>
        <w:rPr>
          <w:color w:val="595266"/>
          <w:sz w:val="12"/>
        </w:rPr>
        <w:t>copie</w:t>
      </w:r>
      <w:r>
        <w:rPr>
          <w:color w:val="777482"/>
          <w:sz w:val="12"/>
        </w:rPr>
        <w:t>s)</w:t>
      </w:r>
      <w:r>
        <w:rPr>
          <w:color w:val="777482"/>
          <w:spacing w:val="14"/>
          <w:sz w:val="12"/>
        </w:rPr>
        <w:t> </w:t>
      </w:r>
      <w:r>
        <w:rPr>
          <w:color w:val="595266"/>
          <w:sz w:val="12"/>
        </w:rPr>
        <w:t>o</w:t>
      </w:r>
      <w:r>
        <w:rPr>
          <w:color w:val="777482"/>
          <w:sz w:val="12"/>
        </w:rPr>
        <w:t>,</w:t>
      </w:r>
      <w:r>
        <w:rPr>
          <w:color w:val="777482"/>
          <w:spacing w:val="14"/>
          <w:sz w:val="12"/>
        </w:rPr>
        <w:t> </w:t>
      </w:r>
      <w:r>
        <w:rPr>
          <w:color w:val="696472"/>
          <w:sz w:val="12"/>
        </w:rPr>
        <w:t>e,idence</w:t>
      </w:r>
      <w:r>
        <w:rPr>
          <w:color w:val="696472"/>
          <w:spacing w:val="1"/>
          <w:sz w:val="12"/>
        </w:rPr>
        <w:t> </w:t>
      </w:r>
      <w:r>
        <w:rPr>
          <w:color w:val="595266"/>
          <w:sz w:val="12"/>
        </w:rPr>
        <w:t>ofpo</w:t>
      </w:r>
      <w:r>
        <w:rPr>
          <w:color w:val="777482"/>
          <w:sz w:val="12"/>
        </w:rPr>
        <w:t>.;</w:t>
      </w:r>
      <w:r>
        <w:rPr>
          <w:color w:val="595266"/>
          <w:sz w:val="12"/>
        </w:rPr>
        <w:t>ti!J.g</w:t>
      </w:r>
      <w:r>
        <w:rPr>
          <w:color w:val="595266"/>
          <w:spacing w:val="-3"/>
          <w:sz w:val="12"/>
        </w:rPr>
        <w:t> </w:t>
      </w:r>
      <w:r>
        <w:rPr>
          <w:color w:val="595266"/>
          <w:sz w:val="12"/>
        </w:rPr>
        <w:t>3Dd</w:t>
      </w:r>
      <w:r>
        <w:rPr>
          <w:color w:val="595266"/>
          <w:spacing w:val="12"/>
          <w:sz w:val="12"/>
        </w:rPr>
        <w:t> </w:t>
      </w:r>
      <w:r>
        <w:rPr>
          <w:color w:val="595266"/>
          <w:sz w:val="12"/>
        </w:rPr>
        <w:t>mo</w:t>
      </w:r>
      <w:r>
        <w:rPr>
          <w:color w:val="777482"/>
          <w:sz w:val="12"/>
        </w:rPr>
        <w:t>il</w:t>
      </w:r>
      <w:r>
        <w:rPr>
          <w:color w:val="595266"/>
          <w:sz w:val="12"/>
        </w:rPr>
        <w:t>illg</w:t>
      </w:r>
      <w:r>
        <w:rPr>
          <w:color w:val="595266"/>
          <w:spacing w:val="3"/>
          <w:sz w:val="12"/>
        </w:rPr>
        <w:t> </w:t>
      </w:r>
      <w:r>
        <w:rPr>
          <w:color w:val="4F6482"/>
          <w:spacing w:val="-2"/>
          <w:sz w:val="12"/>
        </w:rPr>
        <w:t>p</w:t>
      </w:r>
      <w:r>
        <w:rPr>
          <w:color w:val="696472"/>
          <w:spacing w:val="-2"/>
          <w:sz w:val="12"/>
        </w:rPr>
        <w:t>rocedure</w:t>
      </w:r>
      <w:r>
        <w:rPr>
          <w:color w:val="AA7EA3"/>
          <w:spacing w:val="-2"/>
          <w:sz w:val="12"/>
        </w:rPr>
        <w:t>.</w:t>
      </w:r>
    </w:p>
    <w:p>
      <w:pPr>
        <w:spacing w:line="147" w:lineRule="exact" w:before="19"/>
        <w:ind w:left="0" w:right="3697" w:firstLine="0"/>
        <w:jc w:val="right"/>
        <w:rPr>
          <w:sz w:val="12"/>
        </w:rPr>
      </w:pPr>
      <w:r>
        <w:rPr/>
        <w:pict>
          <v:rect style="position:absolute;margin-left:80.172646pt;margin-top:1.525044pt;width:1.201883pt;height:7.281275pt;mso-position-horizontal-relative:page;mso-position-vertical-relative:paragraph;z-index:-16288768" id="docshape74" filled="true" fillcolor="#e4e8e1" stroked="false">
            <v:fill type="solid"/>
            <w10:wrap type="none"/>
          </v:rect>
        </w:pict>
      </w:r>
      <w:r>
        <w:rPr/>
        <w:pict>
          <v:rect style="position:absolute;margin-left:166.022583pt;margin-top:7.982161pt;width:1.201883pt;height:8.086939pt;mso-position-horizontal-relative:page;mso-position-vertical-relative:paragraph;z-index:-16287744" id="docshape75" filled="true" fillcolor="#e4e8e1" stroked="false">
            <v:fill type="solid"/>
            <w10:wrap type="none"/>
          </v:rect>
        </w:pict>
      </w:r>
      <w:r>
        <w:rPr>
          <w:rFonts w:ascii="Arial"/>
          <w:i/>
          <w:color w:val="595266"/>
          <w:sz w:val="11"/>
        </w:rPr>
        <w:t>6</w:t>
      </w:r>
      <w:r>
        <w:rPr>
          <w:rFonts w:ascii="Arial"/>
          <w:i/>
          <w:color w:val="B1B1B1"/>
          <w:sz w:val="11"/>
        </w:rPr>
        <w:t>.</w:t>
      </w:r>
      <w:r>
        <w:rPr>
          <w:rFonts w:ascii="Arial"/>
          <w:i/>
          <w:color w:val="B1B1B1"/>
          <w:spacing w:val="26"/>
          <w:sz w:val="11"/>
        </w:rPr>
        <w:t> </w:t>
      </w:r>
      <w:r>
        <w:rPr>
          <w:rFonts w:ascii="Arial"/>
          <w:color w:val="595266"/>
          <w:sz w:val="11"/>
        </w:rPr>
        <w:t>The</w:t>
      </w:r>
      <w:r>
        <w:rPr>
          <w:rFonts w:ascii="Arial"/>
          <w:color w:val="595266"/>
          <w:spacing w:val="-8"/>
          <w:sz w:val="11"/>
        </w:rPr>
        <w:t> </w:t>
      </w:r>
      <w:r>
        <w:rPr>
          <w:color w:val="696472"/>
          <w:sz w:val="12"/>
        </w:rPr>
        <w:t>dates</w:t>
      </w:r>
      <w:r>
        <w:rPr>
          <w:color w:val="696472"/>
          <w:spacing w:val="-7"/>
          <w:sz w:val="12"/>
        </w:rPr>
        <w:t> </w:t>
      </w:r>
      <w:r>
        <w:rPr>
          <w:color w:val="595266"/>
          <w:sz w:val="12"/>
        </w:rPr>
        <w:t>for</w:t>
      </w:r>
      <w:r>
        <w:rPr>
          <w:color w:val="595266"/>
          <w:spacing w:val="-8"/>
          <w:sz w:val="12"/>
        </w:rPr>
        <w:t> </w:t>
      </w:r>
      <w:r>
        <w:rPr>
          <w:color w:val="696472"/>
          <w:sz w:val="12"/>
        </w:rPr>
        <w:t>all</w:t>
      </w:r>
      <w:r>
        <w:rPr>
          <w:color w:val="696472"/>
          <w:spacing w:val="-8"/>
          <w:sz w:val="12"/>
        </w:rPr>
        <w:t> </w:t>
      </w:r>
      <w:r>
        <w:rPr>
          <w:color w:val="696472"/>
          <w:sz w:val="12"/>
        </w:rPr>
        <w:t>sm.nnory</w:t>
      </w:r>
      <w:r>
        <w:rPr>
          <w:color w:val="696472"/>
          <w:spacing w:val="-9"/>
          <w:sz w:val="12"/>
        </w:rPr>
        <w:t> </w:t>
      </w:r>
      <w:r>
        <w:rPr>
          <w:color w:val="595266"/>
          <w:sz w:val="12"/>
        </w:rPr>
        <w:t>3M</w:t>
      </w:r>
      <w:r>
        <w:rPr>
          <w:color w:val="595266"/>
          <w:spacing w:val="7"/>
          <w:sz w:val="12"/>
        </w:rPr>
        <w:t> </w:t>
      </w:r>
      <w:r>
        <w:rPr>
          <w:color w:val="595266"/>
          <w:sz w:val="12"/>
        </w:rPr>
        <w:t>regula</w:t>
      </w:r>
      <w:r>
        <w:rPr>
          <w:color w:val="793D66"/>
          <w:sz w:val="12"/>
        </w:rPr>
        <w:t>t</w:t>
      </w:r>
      <w:r>
        <w:rPr>
          <w:color w:val="595266"/>
          <w:sz w:val="12"/>
        </w:rPr>
        <w:t>m</w:t>
      </w:r>
      <w:r>
        <w:rPr>
          <w:color w:val="627790"/>
          <w:sz w:val="12"/>
        </w:rPr>
        <w:t>y</w:t>
      </w:r>
      <w:r>
        <w:rPr>
          <w:color w:val="627790"/>
          <w:spacing w:val="1"/>
          <w:sz w:val="12"/>
        </w:rPr>
        <w:t> </w:t>
      </w:r>
      <w:r>
        <w:rPr>
          <w:color w:val="595266"/>
          <w:sz w:val="12"/>
        </w:rPr>
        <w:t>ti.me</w:t>
      </w:r>
      <w:r>
        <w:rPr>
          <w:color w:val="595266"/>
          <w:spacing w:val="-6"/>
          <w:sz w:val="12"/>
        </w:rPr>
        <w:t> </w:t>
      </w:r>
      <w:r>
        <w:rPr>
          <w:color w:val="4F6482"/>
          <w:sz w:val="12"/>
        </w:rPr>
        <w:t>p</w:t>
      </w:r>
      <w:r>
        <w:rPr>
          <w:color w:val="4F3D4D"/>
          <w:sz w:val="12"/>
        </w:rPr>
        <w:t>eriods</w:t>
      </w:r>
      <w:r>
        <w:rPr>
          <w:color w:val="4F3D4D"/>
          <w:spacing w:val="-6"/>
          <w:sz w:val="12"/>
        </w:rPr>
        <w:t> </w:t>
      </w:r>
      <w:r>
        <w:rPr>
          <w:color w:val="595266"/>
          <w:sz w:val="12"/>
        </w:rPr>
        <w:t>fo[ </w:t>
      </w:r>
      <w:r>
        <w:rPr>
          <w:color w:val="595266"/>
          <w:sz w:val="13"/>
        </w:rPr>
        <w:t>re,</w:t>
      </w:r>
      <w:r>
        <w:rPr>
          <w:color w:val="627790"/>
          <w:sz w:val="13"/>
        </w:rPr>
        <w:t>ri</w:t>
      </w:r>
      <w:r>
        <w:rPr>
          <w:color w:val="595266"/>
          <w:sz w:val="13"/>
        </w:rPr>
        <w:t>ew</w:t>
      </w:r>
      <w:r>
        <w:rPr>
          <w:color w:val="A0A0AC"/>
          <w:sz w:val="13"/>
        </w:rPr>
        <w:t>)</w:t>
      </w:r>
      <w:r>
        <w:rPr>
          <w:color w:val="A0A0AC"/>
          <w:spacing w:val="-17"/>
          <w:sz w:val="13"/>
        </w:rPr>
        <w:t> </w:t>
      </w:r>
      <w:r>
        <w:rPr>
          <w:color w:val="696472"/>
          <w:sz w:val="12"/>
        </w:rPr>
        <w:t>comme-nt</w:t>
      </w:r>
      <w:r>
        <w:rPr>
          <w:color w:val="696472"/>
          <w:spacing w:val="-4"/>
          <w:sz w:val="12"/>
        </w:rPr>
        <w:t> </w:t>
      </w:r>
      <w:r>
        <w:rPr>
          <w:color w:val="595266"/>
          <w:sz w:val="12"/>
        </w:rPr>
        <w:t>o</w:t>
      </w:r>
      <w:r>
        <w:rPr>
          <w:color w:val="595266"/>
          <w:spacing w:val="33"/>
          <w:sz w:val="12"/>
        </w:rPr>
        <w:t> </w:t>
      </w:r>
      <w:r>
        <w:rPr>
          <w:color w:val="595266"/>
          <w:sz w:val="12"/>
        </w:rPr>
        <w:t>om.er</w:t>
      </w:r>
      <w:r>
        <w:rPr>
          <w:color w:val="595266"/>
          <w:spacing w:val="-6"/>
          <w:sz w:val="12"/>
        </w:rPr>
        <w:t> </w:t>
      </w:r>
      <w:r>
        <w:rPr>
          <w:color w:val="595266"/>
          <w:sz w:val="12"/>
        </w:rPr>
        <w:t>action</w:t>
      </w:r>
      <w:r>
        <w:rPr>
          <w:color w:val="595266"/>
          <w:spacing w:val="-7"/>
          <w:sz w:val="12"/>
        </w:rPr>
        <w:t> </w:t>
      </w:r>
      <w:r>
        <w:rPr>
          <w:color w:val="595266"/>
          <w:sz w:val="12"/>
        </w:rPr>
        <w:t>are</w:t>
      </w:r>
      <w:r>
        <w:rPr>
          <w:color w:val="595266"/>
          <w:spacing w:val="-12"/>
          <w:sz w:val="12"/>
        </w:rPr>
        <w:t> </w:t>
      </w:r>
      <w:r>
        <w:rPr>
          <w:color w:val="595266"/>
          <w:sz w:val="12"/>
        </w:rPr>
        <w:t>in</w:t>
      </w:r>
      <w:r>
        <w:rPr>
          <w:color w:val="595266"/>
          <w:spacing w:val="-5"/>
          <w:sz w:val="12"/>
        </w:rPr>
        <w:t> </w:t>
      </w:r>
      <w:r>
        <w:rPr>
          <w:color w:val="696472"/>
          <w:sz w:val="12"/>
        </w:rPr>
        <w:t>com.plirulce-</w:t>
      </w:r>
      <w:r>
        <w:rPr>
          <w:color w:val="696472"/>
          <w:spacing w:val="1"/>
          <w:sz w:val="12"/>
        </w:rPr>
        <w:t> </w:t>
      </w:r>
      <w:r>
        <w:rPr>
          <w:color w:val="595266"/>
          <w:sz w:val="12"/>
        </w:rPr>
        <w:t>wilh</w:t>
      </w:r>
      <w:r>
        <w:rPr>
          <w:color w:val="595266"/>
          <w:spacing w:val="-13"/>
          <w:sz w:val="12"/>
        </w:rPr>
        <w:t> </w:t>
      </w:r>
      <w:r>
        <w:rPr>
          <w:color w:val="595266"/>
          <w:sz w:val="12"/>
        </w:rPr>
        <w:t>pro</w:t>
      </w:r>
      <w:r>
        <w:rPr>
          <w:color w:val="4F6482"/>
          <w:sz w:val="12"/>
        </w:rPr>
        <w:t>c.</w:t>
      </w:r>
      <w:r>
        <w:rPr>
          <w:color w:val="595266"/>
          <w:sz w:val="12"/>
        </w:rPr>
        <w:t>ed.u.</w:t>
      </w:r>
      <w:r>
        <w:rPr>
          <w:color w:val="595266"/>
          <w:spacing w:val="-6"/>
          <w:sz w:val="12"/>
        </w:rPr>
        <w:t> </w:t>
      </w:r>
      <w:r>
        <w:rPr>
          <w:color w:val="777482"/>
          <w:sz w:val="12"/>
        </w:rPr>
        <w:t>s</w:t>
      </w:r>
      <w:r>
        <w:rPr>
          <w:color w:val="777482"/>
          <w:spacing w:val="1"/>
          <w:sz w:val="12"/>
        </w:rPr>
        <w:t> </w:t>
      </w:r>
      <w:r>
        <w:rPr>
          <w:color w:val="595266"/>
          <w:spacing w:val="-5"/>
          <w:sz w:val="12"/>
        </w:rPr>
        <w:t>md</w:t>
      </w:r>
    </w:p>
    <w:p>
      <w:pPr>
        <w:spacing w:line="147" w:lineRule="exact" w:before="0"/>
        <w:ind w:left="1204" w:right="0" w:firstLine="0"/>
        <w:jc w:val="left"/>
        <w:rPr>
          <w:sz w:val="12"/>
        </w:rPr>
      </w:pPr>
      <w:r>
        <w:rPr>
          <w:color w:val="595266"/>
          <w:w w:val="115"/>
          <w:sz w:val="13"/>
        </w:rPr>
        <w:t>requir</w:t>
      </w:r>
      <w:r>
        <w:rPr>
          <w:color w:val="595266"/>
          <w:spacing w:val="7"/>
          <w:w w:val="115"/>
          <w:sz w:val="13"/>
        </w:rPr>
        <w:t> </w:t>
      </w:r>
      <w:r>
        <w:rPr>
          <w:color w:val="595266"/>
          <w:w w:val="115"/>
          <w:sz w:val="13"/>
        </w:rPr>
        <w:t>m</w:t>
      </w:r>
      <w:r>
        <w:rPr>
          <w:color w:val="777482"/>
          <w:w w:val="115"/>
          <w:sz w:val="13"/>
        </w:rPr>
        <w:t>s</w:t>
      </w:r>
      <w:r>
        <w:rPr>
          <w:color w:val="696472"/>
          <w:w w:val="115"/>
          <w:sz w:val="13"/>
        </w:rPr>
        <w:t>of</w:t>
      </w:r>
      <w:r>
        <w:rPr>
          <w:color w:val="696472"/>
          <w:spacing w:val="-1"/>
          <w:w w:val="115"/>
          <w:sz w:val="13"/>
        </w:rPr>
        <w:t> </w:t>
      </w:r>
      <w:r>
        <w:rPr>
          <w:color w:val="595266"/>
          <w:w w:val="115"/>
          <w:sz w:val="12"/>
        </w:rPr>
        <w:t>_4</w:t>
      </w:r>
      <w:r>
        <w:rPr>
          <w:color w:val="595266"/>
          <w:spacing w:val="-3"/>
          <w:w w:val="115"/>
          <w:sz w:val="12"/>
        </w:rPr>
        <w:t> </w:t>
      </w:r>
      <w:r>
        <w:rPr>
          <w:color w:val="595266"/>
          <w:w w:val="115"/>
          <w:sz w:val="12"/>
        </w:rPr>
        <w:t>CFR</w:t>
      </w:r>
      <w:r>
        <w:rPr>
          <w:color w:val="595266"/>
          <w:spacing w:val="-6"/>
          <w:w w:val="115"/>
          <w:sz w:val="12"/>
        </w:rPr>
        <w:t> </w:t>
      </w:r>
      <w:r>
        <w:rPr>
          <w:color w:val="595266"/>
          <w:w w:val="115"/>
          <w:sz w:val="12"/>
        </w:rPr>
        <w:t>Pm</w:t>
      </w:r>
      <w:r>
        <w:rPr>
          <w:color w:val="595266"/>
          <w:spacing w:val="36"/>
          <w:w w:val="115"/>
          <w:sz w:val="12"/>
        </w:rPr>
        <w:t> </w:t>
      </w:r>
      <w:r>
        <w:rPr>
          <w:color w:val="777482"/>
          <w:spacing w:val="-4"/>
          <w:w w:val="110"/>
          <w:sz w:val="12"/>
        </w:rPr>
        <w:t>:58</w:t>
      </w:r>
      <w:r>
        <w:rPr>
          <w:color w:val="B1B1B1"/>
          <w:spacing w:val="-4"/>
          <w:w w:val="110"/>
          <w:sz w:val="12"/>
        </w:rPr>
        <w:t>.</w:t>
      </w:r>
    </w:p>
    <w:p>
      <w:pPr>
        <w:spacing w:line="149" w:lineRule="exact" w:before="19"/>
        <w:ind w:left="1018" w:right="0" w:firstLine="0"/>
        <w:jc w:val="left"/>
        <w:rPr>
          <w:b/>
          <w:sz w:val="12"/>
        </w:rPr>
      </w:pPr>
      <w:r>
        <w:rPr/>
        <w:pict>
          <v:rect style="position:absolute;margin-left:80.084457pt;margin-top:.773445pt;width:1.201883pt;height:8.086939pt;mso-position-horizontal-relative:page;mso-position-vertical-relative:paragraph;z-index:-16287232" id="docshape76" filled="true" fillcolor="#e4e8e1" stroked="false">
            <v:fill type="solid"/>
            <w10:wrap type="none"/>
          </v:rect>
        </w:pict>
      </w:r>
      <w:r>
        <w:rPr/>
        <w:pict>
          <v:rect style="position:absolute;margin-left:176.965134pt;margin-top:.773445pt;width:1.442259pt;height:8.086939pt;mso-position-horizontal-relative:page;mso-position-vertical-relative:paragraph;z-index:-16286720" id="docshape77" filled="true" fillcolor="#e4e8e1" stroked="false">
            <v:fill type="solid"/>
            <w10:wrap type="none"/>
          </v:rect>
        </w:pict>
      </w:r>
      <w:r>
        <w:rPr>
          <w:color w:val="777482"/>
          <w:w w:val="105"/>
          <w:sz w:val="12"/>
        </w:rPr>
        <w:t>7</w:t>
      </w:r>
      <w:r>
        <w:rPr>
          <w:color w:val="B1B1B1"/>
          <w:w w:val="105"/>
          <w:sz w:val="12"/>
        </w:rPr>
        <w:t>_</w:t>
      </w:r>
      <w:r>
        <w:rPr>
          <w:color w:val="B1B1B1"/>
          <w:spacing w:val="6"/>
          <w:w w:val="105"/>
          <w:sz w:val="12"/>
        </w:rPr>
        <w:t> </w:t>
      </w:r>
      <w:r>
        <w:rPr>
          <w:color w:val="595266"/>
          <w:w w:val="105"/>
          <w:sz w:val="13"/>
        </w:rPr>
        <w:t>In</w:t>
      </w:r>
      <w:r>
        <w:rPr>
          <w:color w:val="595266"/>
          <w:spacing w:val="-9"/>
          <w:w w:val="105"/>
          <w:sz w:val="13"/>
        </w:rPr>
        <w:t> </w:t>
      </w:r>
      <w:r>
        <w:rPr>
          <w:color w:val="595266"/>
          <w:w w:val="105"/>
          <w:sz w:val="12"/>
        </w:rPr>
        <w:t>accordance</w:t>
      </w:r>
      <w:r>
        <w:rPr>
          <w:color w:val="595266"/>
          <w:spacing w:val="-8"/>
          <w:w w:val="105"/>
          <w:sz w:val="12"/>
        </w:rPr>
        <w:t> </w:t>
      </w:r>
      <w:r>
        <w:rPr>
          <w:color w:val="595266"/>
          <w:w w:val="105"/>
          <w:sz w:val="12"/>
        </w:rPr>
        <w:t>\\</w:t>
      </w:r>
      <w:r>
        <w:rPr>
          <w:color w:val="777482"/>
          <w:w w:val="105"/>
          <w:sz w:val="12"/>
        </w:rPr>
        <w:t>i</w:t>
      </w:r>
      <w:r>
        <w:rPr>
          <w:color w:val="595266"/>
          <w:w w:val="105"/>
          <w:sz w:val="12"/>
        </w:rPr>
        <w:t>th</w:t>
      </w:r>
      <w:r>
        <w:rPr>
          <w:color w:val="595266"/>
          <w:spacing w:val="-5"/>
          <w:w w:val="105"/>
          <w:sz w:val="12"/>
        </w:rPr>
        <w:t> </w:t>
      </w:r>
      <w:r>
        <w:rPr>
          <w:color w:val="777482"/>
          <w:w w:val="105"/>
          <w:sz w:val="12"/>
        </w:rPr>
        <w:t>2</w:t>
      </w:r>
      <w:r>
        <w:rPr>
          <w:color w:val="3D4466"/>
          <w:w w:val="105"/>
          <w:sz w:val="12"/>
        </w:rPr>
        <w:t>4</w:t>
      </w:r>
      <w:r>
        <w:rPr>
          <w:color w:val="3D4466"/>
          <w:spacing w:val="-6"/>
          <w:w w:val="105"/>
          <w:sz w:val="12"/>
        </w:rPr>
        <w:t> </w:t>
      </w:r>
      <w:r>
        <w:rPr>
          <w:color w:val="595266"/>
          <w:w w:val="105"/>
          <w:sz w:val="11"/>
        </w:rPr>
        <w:t>CTR</w:t>
      </w:r>
      <w:r>
        <w:rPr>
          <w:color w:val="595266"/>
          <w:spacing w:val="-8"/>
          <w:w w:val="105"/>
          <w:sz w:val="11"/>
        </w:rPr>
        <w:t> </w:t>
      </w:r>
      <w:r>
        <w:rPr>
          <w:color w:val="777482"/>
          <w:w w:val="105"/>
          <w:sz w:val="12"/>
        </w:rPr>
        <w:t>5</w:t>
      </w:r>
      <w:r>
        <w:rPr>
          <w:color w:val="595266"/>
          <w:w w:val="105"/>
          <w:sz w:val="12"/>
        </w:rPr>
        <w:t>8</w:t>
      </w:r>
      <w:r>
        <w:rPr>
          <w:color w:val="8099B8"/>
          <w:w w:val="105"/>
          <w:sz w:val="12"/>
        </w:rPr>
        <w:t>.</w:t>
      </w:r>
      <w:r>
        <w:rPr>
          <w:color w:val="8099B8"/>
          <w:spacing w:val="10"/>
          <w:w w:val="105"/>
          <w:sz w:val="12"/>
        </w:rPr>
        <w:t> </w:t>
      </w:r>
      <w:r>
        <w:rPr>
          <w:color w:val="4F6482"/>
          <w:w w:val="105"/>
          <w:sz w:val="12"/>
        </w:rPr>
        <w:t>l</w:t>
      </w:r>
      <w:r>
        <w:rPr>
          <w:color w:val="696472"/>
          <w:w w:val="105"/>
          <w:sz w:val="12"/>
        </w:rPr>
        <w:t>(b</w:t>
      </w:r>
      <w:r>
        <w:rPr>
          <w:color w:val="938789"/>
          <w:w w:val="105"/>
          <w:sz w:val="12"/>
        </w:rPr>
        <w:t>)</w:t>
      </w:r>
      <w:r>
        <w:rPr>
          <w:color w:val="B1B1B1"/>
          <w:w w:val="105"/>
          <w:sz w:val="12"/>
        </w:rPr>
        <w:t>,</w:t>
      </w:r>
      <w:r>
        <w:rPr>
          <w:color w:val="B1B1B1"/>
          <w:spacing w:val="-8"/>
          <w:w w:val="105"/>
          <w:sz w:val="12"/>
        </w:rPr>
        <w:t> </w:t>
      </w:r>
      <w:r>
        <w:rPr>
          <w:color w:val="595266"/>
          <w:w w:val="105"/>
          <w:sz w:val="12"/>
        </w:rPr>
        <w:t>the</w:t>
      </w:r>
      <w:r>
        <w:rPr>
          <w:color w:val="595266"/>
          <w:spacing w:val="-8"/>
          <w:w w:val="105"/>
          <w:sz w:val="12"/>
        </w:rPr>
        <w:t> </w:t>
      </w:r>
      <w:r>
        <w:rPr>
          <w:color w:val="696472"/>
          <w:w w:val="105"/>
          <w:sz w:val="12"/>
        </w:rPr>
        <w:t>respoos[ble</w:t>
      </w:r>
      <w:r>
        <w:rPr>
          <w:color w:val="696472"/>
          <w:spacing w:val="-7"/>
          <w:w w:val="105"/>
          <w:sz w:val="12"/>
        </w:rPr>
        <w:t> </w:t>
      </w:r>
      <w:r>
        <w:rPr>
          <w:color w:val="595266"/>
          <w:w w:val="105"/>
          <w:sz w:val="12"/>
        </w:rPr>
        <w:t>enti</w:t>
      </w:r>
      <w:r>
        <w:rPr>
          <w:color w:val="4F6482"/>
          <w:w w:val="105"/>
          <w:sz w:val="12"/>
        </w:rPr>
        <w:t>ty</w:t>
      </w:r>
      <w:r>
        <w:rPr>
          <w:color w:val="4F6482"/>
          <w:spacing w:val="-8"/>
          <w:w w:val="105"/>
          <w:sz w:val="12"/>
        </w:rPr>
        <w:t> </w:t>
      </w:r>
      <w:r>
        <w:rPr>
          <w:color w:val="595266"/>
          <w:w w:val="105"/>
          <w:sz w:val="12"/>
        </w:rPr>
        <w:t>will</w:t>
      </w:r>
      <w:r>
        <w:rPr>
          <w:color w:val="595266"/>
          <w:spacing w:val="-12"/>
          <w:w w:val="105"/>
          <w:sz w:val="12"/>
        </w:rPr>
        <w:t> </w:t>
      </w:r>
      <w:r>
        <w:rPr>
          <w:color w:val="696472"/>
          <w:w w:val="105"/>
          <w:sz w:val="12"/>
        </w:rPr>
        <w:t>advise</w:t>
      </w:r>
      <w:r>
        <w:rPr>
          <w:color w:val="696472"/>
          <w:spacing w:val="-8"/>
          <w:w w:val="105"/>
          <w:sz w:val="12"/>
        </w:rPr>
        <w:t> </w:t>
      </w:r>
      <w:r>
        <w:rPr>
          <w:color w:val="595266"/>
          <w:w w:val="105"/>
          <w:sz w:val="12"/>
        </w:rPr>
        <w:t>l!le</w:t>
      </w:r>
      <w:r>
        <w:rPr>
          <w:color w:val="595266"/>
          <w:spacing w:val="-8"/>
          <w:w w:val="105"/>
          <w:sz w:val="12"/>
        </w:rPr>
        <w:t> </w:t>
      </w:r>
      <w:r>
        <w:rPr>
          <w:color w:val="696472"/>
          <w:w w:val="105"/>
          <w:sz w:val="12"/>
        </w:rPr>
        <w:t>recipi</w:t>
      </w:r>
      <w:r>
        <w:rPr>
          <w:color w:val="4F3D4D"/>
          <w:w w:val="105"/>
          <w:sz w:val="12"/>
        </w:rPr>
        <w:t>en</w:t>
      </w:r>
      <w:r>
        <w:rPr>
          <w:color w:val="4F6482"/>
          <w:w w:val="105"/>
          <w:sz w:val="12"/>
        </w:rPr>
        <w:t>t</w:t>
      </w:r>
      <w:r>
        <w:rPr>
          <w:color w:val="4F6482"/>
          <w:spacing w:val="-7"/>
          <w:w w:val="105"/>
          <w:sz w:val="12"/>
        </w:rPr>
        <w:t> </w:t>
      </w:r>
      <w:r>
        <w:rPr>
          <w:rFonts w:ascii="Arial"/>
          <w:color w:val="777482"/>
          <w:w w:val="105"/>
          <w:sz w:val="11"/>
        </w:rPr>
        <w:t>(</w:t>
      </w:r>
      <w:r>
        <w:rPr>
          <w:rFonts w:ascii="Arial"/>
          <w:color w:val="595266"/>
          <w:w w:val="105"/>
          <w:sz w:val="11"/>
        </w:rPr>
        <w:t>if</w:t>
      </w:r>
      <w:r>
        <w:rPr>
          <w:rFonts w:ascii="Arial"/>
          <w:color w:val="595266"/>
          <w:spacing w:val="1"/>
          <w:w w:val="105"/>
          <w:sz w:val="11"/>
        </w:rPr>
        <w:t> </w:t>
      </w:r>
      <w:r>
        <w:rPr>
          <w:color w:val="595266"/>
          <w:w w:val="105"/>
          <w:sz w:val="12"/>
        </w:rPr>
        <w:t>ctiffe:m1</w:t>
      </w:r>
      <w:r>
        <w:rPr>
          <w:color w:val="4F6482"/>
          <w:w w:val="105"/>
          <w:sz w:val="12"/>
        </w:rPr>
        <w:t>1</w:t>
      </w:r>
      <w:r>
        <w:rPr>
          <w:color w:val="595266"/>
          <w:w w:val="105"/>
          <w:sz w:val="12"/>
        </w:rPr>
        <w:t>from</w:t>
      </w:r>
      <w:r>
        <w:rPr>
          <w:color w:val="595266"/>
          <w:spacing w:val="-8"/>
          <w:w w:val="105"/>
          <w:sz w:val="12"/>
        </w:rPr>
        <w:t> </w:t>
      </w:r>
      <w:r>
        <w:rPr>
          <w:color w:val="595266"/>
          <w:w w:val="105"/>
          <w:sz w:val="12"/>
        </w:rPr>
        <w:t>the</w:t>
      </w:r>
      <w:r>
        <w:rPr>
          <w:color w:val="595266"/>
          <w:spacing w:val="-5"/>
          <w:w w:val="105"/>
          <w:sz w:val="12"/>
        </w:rPr>
        <w:t> </w:t>
      </w:r>
      <w:r>
        <w:rPr>
          <w:color w:val="595266"/>
          <w:w w:val="105"/>
          <w:sz w:val="12"/>
        </w:rPr>
        <w:t>tespoos</w:t>
      </w:r>
      <w:r>
        <w:rPr>
          <w:color w:val="777482"/>
          <w:w w:val="105"/>
          <w:sz w:val="12"/>
        </w:rPr>
        <w:t>ibl</w:t>
      </w:r>
      <w:r>
        <w:rPr>
          <w:color w:val="595266"/>
          <w:w w:val="105"/>
          <w:sz w:val="12"/>
        </w:rPr>
        <w:t>e</w:t>
      </w:r>
      <w:r>
        <w:rPr>
          <w:color w:val="595266"/>
          <w:spacing w:val="-8"/>
          <w:w w:val="105"/>
          <w:sz w:val="12"/>
        </w:rPr>
        <w:t> </w:t>
      </w:r>
      <w:r>
        <w:rPr>
          <w:color w:val="595266"/>
          <w:w w:val="105"/>
          <w:sz w:val="12"/>
        </w:rPr>
        <w:t>eodty</w:t>
      </w:r>
      <w:r>
        <w:rPr>
          <w:color w:val="777482"/>
          <w:w w:val="105"/>
          <w:sz w:val="12"/>
        </w:rPr>
        <w:t>)</w:t>
      </w:r>
      <w:r>
        <w:rPr>
          <w:color w:val="777482"/>
          <w:spacing w:val="-8"/>
          <w:w w:val="105"/>
          <w:sz w:val="12"/>
        </w:rPr>
        <w:t> </w:t>
      </w:r>
      <w:r>
        <w:rPr>
          <w:b/>
          <w:color w:val="696472"/>
          <w:spacing w:val="-5"/>
          <w:w w:val="105"/>
          <w:sz w:val="12"/>
        </w:rPr>
        <w:t>of</w:t>
      </w:r>
    </w:p>
    <w:p>
      <w:pPr>
        <w:tabs>
          <w:tab w:pos="3566" w:val="left" w:leader="none"/>
        </w:tabs>
        <w:spacing w:line="149" w:lineRule="exact" w:before="0"/>
        <w:ind w:left="1201" w:right="0" w:firstLine="0"/>
        <w:jc w:val="left"/>
        <w:rPr>
          <w:sz w:val="11"/>
        </w:rPr>
      </w:pPr>
      <w:r>
        <w:rPr>
          <w:color w:val="696472"/>
          <w:w w:val="85"/>
          <w:sz w:val="13"/>
        </w:rPr>
        <w:t>a:n</w:t>
      </w:r>
      <w:r>
        <w:rPr>
          <w:color w:val="627790"/>
          <w:w w:val="85"/>
          <w:sz w:val="13"/>
        </w:rPr>
        <w:t>y</w:t>
      </w:r>
      <w:r>
        <w:rPr>
          <w:color w:val="627790"/>
          <w:spacing w:val="-1"/>
          <w:sz w:val="13"/>
        </w:rPr>
        <w:t> </w:t>
      </w:r>
      <w:r>
        <w:rPr>
          <w:color w:val="696472"/>
          <w:w w:val="85"/>
          <w:sz w:val="13"/>
        </w:rPr>
        <w:t>special</w:t>
      </w:r>
      <w:r>
        <w:rPr>
          <w:color w:val="696472"/>
          <w:spacing w:val="9"/>
          <w:sz w:val="13"/>
        </w:rPr>
        <w:t> </w:t>
      </w:r>
      <w:r>
        <w:rPr>
          <w:color w:val="595266"/>
          <w:w w:val="85"/>
          <w:sz w:val="13"/>
        </w:rPr>
        <w:t>e-n</w:t>
      </w:r>
      <w:r>
        <w:rPr>
          <w:color w:val="777482"/>
          <w:w w:val="85"/>
          <w:sz w:val="13"/>
        </w:rPr>
        <w:t>\.</w:t>
      </w:r>
      <w:r>
        <w:rPr>
          <w:color w:val="595266"/>
          <w:w w:val="85"/>
          <w:sz w:val="13"/>
        </w:rPr>
        <w:t>irom:ne:aml</w:t>
      </w:r>
      <w:r>
        <w:rPr>
          <w:color w:val="595266"/>
          <w:spacing w:val="-3"/>
          <w:w w:val="85"/>
          <w:sz w:val="13"/>
        </w:rPr>
        <w:t> </w:t>
      </w:r>
      <w:r>
        <w:rPr>
          <w:color w:val="595266"/>
          <w:w w:val="85"/>
          <w:sz w:val="13"/>
        </w:rPr>
        <w:t>couditioo.s</w:t>
      </w:r>
      <w:r>
        <w:rPr>
          <w:color w:val="595266"/>
          <w:spacing w:val="9"/>
          <w:sz w:val="13"/>
        </w:rPr>
        <w:t> </w:t>
      </w:r>
      <w:r>
        <w:rPr>
          <w:color w:val="696472"/>
          <w:w w:val="85"/>
          <w:sz w:val="12"/>
        </w:rPr>
        <w:t>lhat</w:t>
      </w:r>
      <w:r>
        <w:rPr>
          <w:color w:val="696472"/>
          <w:spacing w:val="44"/>
          <w:sz w:val="12"/>
        </w:rPr>
        <w:t> </w:t>
      </w:r>
      <w:r>
        <w:rPr>
          <w:color w:val="696472"/>
          <w:spacing w:val="-10"/>
          <w:w w:val="85"/>
          <w:sz w:val="10"/>
        </w:rPr>
        <w:t>l</w:t>
      </w:r>
      <w:r>
        <w:rPr>
          <w:color w:val="696472"/>
          <w:sz w:val="10"/>
        </w:rPr>
        <w:tab/>
      </w:r>
      <w:r>
        <w:rPr>
          <w:color w:val="595266"/>
          <w:sz w:val="13"/>
        </w:rPr>
        <w:t>be</w:t>
      </w:r>
      <w:r>
        <w:rPr>
          <w:color w:val="595266"/>
          <w:spacing w:val="-10"/>
          <w:sz w:val="13"/>
        </w:rPr>
        <w:t> </w:t>
      </w:r>
      <w:r>
        <w:rPr>
          <w:color w:val="696472"/>
          <w:sz w:val="13"/>
        </w:rPr>
        <w:t>adhered</w:t>
      </w:r>
      <w:r>
        <w:rPr>
          <w:color w:val="696472"/>
          <w:spacing w:val="7"/>
          <w:sz w:val="13"/>
        </w:rPr>
        <w:t> </w:t>
      </w:r>
      <w:r>
        <w:rPr>
          <w:color w:val="595266"/>
          <w:sz w:val="11"/>
        </w:rPr>
        <w:t>to</w:t>
      </w:r>
      <w:r>
        <w:rPr>
          <w:color w:val="595266"/>
          <w:spacing w:val="21"/>
          <w:sz w:val="11"/>
        </w:rPr>
        <w:t> </w:t>
      </w:r>
      <w:r>
        <w:rPr>
          <w:color w:val="595266"/>
          <w:sz w:val="12"/>
        </w:rPr>
        <w:t>al</w:t>
      </w:r>
      <w:r>
        <w:rPr>
          <w:color w:val="595266"/>
          <w:spacing w:val="17"/>
          <w:sz w:val="12"/>
        </w:rPr>
        <w:t> </w:t>
      </w:r>
      <w:r>
        <w:rPr>
          <w:color w:val="595266"/>
          <w:sz w:val="10"/>
        </w:rPr>
        <w:t>C:!Iljing</w:t>
      </w:r>
      <w:r>
        <w:rPr>
          <w:color w:val="595266"/>
          <w:spacing w:val="5"/>
          <w:sz w:val="10"/>
        </w:rPr>
        <w:t> </w:t>
      </w:r>
      <w:r>
        <w:rPr>
          <w:color w:val="595266"/>
          <w:sz w:val="13"/>
        </w:rPr>
        <w:t>om</w:t>
      </w:r>
      <w:r>
        <w:rPr>
          <w:color w:val="595266"/>
          <w:spacing w:val="-5"/>
          <w:sz w:val="13"/>
        </w:rPr>
        <w:t> </w:t>
      </w:r>
      <w:r>
        <w:rPr>
          <w:rFonts w:ascii="Arial"/>
          <w:color w:val="595266"/>
          <w:sz w:val="11"/>
        </w:rPr>
        <w:t>the</w:t>
      </w:r>
      <w:r>
        <w:rPr>
          <w:rFonts w:ascii="Arial"/>
          <w:color w:val="595266"/>
          <w:spacing w:val="-11"/>
          <w:sz w:val="11"/>
        </w:rPr>
        <w:t> </w:t>
      </w:r>
      <w:r>
        <w:rPr>
          <w:color w:val="595266"/>
          <w:sz w:val="13"/>
        </w:rPr>
        <w:t>pro</w:t>
      </w:r>
      <w:r>
        <w:rPr>
          <w:color w:val="777482"/>
          <w:sz w:val="13"/>
        </w:rPr>
        <w:t>j</w:t>
      </w:r>
      <w:r>
        <w:rPr>
          <w:color w:val="777482"/>
          <w:spacing w:val="-18"/>
          <w:sz w:val="13"/>
        </w:rPr>
        <w:t> </w:t>
      </w:r>
      <w:r>
        <w:rPr>
          <w:color w:val="595266"/>
          <w:spacing w:val="-2"/>
          <w:sz w:val="11"/>
        </w:rPr>
        <w:t>e.ct.</w:t>
      </w:r>
    </w:p>
    <w:p>
      <w:pPr>
        <w:spacing w:line="240" w:lineRule="auto" w:before="6"/>
        <w:rPr>
          <w:sz w:val="11"/>
        </w:rPr>
      </w:pPr>
    </w:p>
    <w:p>
      <w:pPr>
        <w:spacing w:before="0"/>
        <w:ind w:left="1022" w:right="0" w:firstLine="0"/>
        <w:jc w:val="left"/>
        <w:rPr>
          <w:sz w:val="12"/>
        </w:rPr>
      </w:pPr>
      <w:r>
        <w:rPr/>
        <w:pict>
          <v:rect style="position:absolute;margin-left:239.81929pt;margin-top:-.616895pt;width:1.442259pt;height:8.086939pt;mso-position-horizontal-relative:page;mso-position-vertical-relative:paragraph;z-index:-16286208" id="docshape78" filled="true" fillcolor="#e4e8e1" stroked="false">
            <v:fill type="solid"/>
            <w10:wrap type="none"/>
          </v:rect>
        </w:pict>
      </w:r>
      <w:r>
        <w:rPr>
          <w:color w:val="595266"/>
          <w:w w:val="105"/>
          <w:sz w:val="12"/>
        </w:rPr>
        <w:t>A</w:t>
      </w:r>
      <w:r>
        <w:rPr>
          <w:color w:val="777482"/>
          <w:w w:val="105"/>
          <w:sz w:val="12"/>
        </w:rPr>
        <w:t>s</w:t>
      </w:r>
      <w:r>
        <w:rPr>
          <w:color w:val="777482"/>
          <w:spacing w:val="5"/>
          <w:w w:val="105"/>
          <w:sz w:val="12"/>
        </w:rPr>
        <w:t> </w:t>
      </w:r>
      <w:r>
        <w:rPr>
          <w:color w:val="595266"/>
          <w:w w:val="105"/>
          <w:sz w:val="12"/>
        </w:rPr>
        <w:t>lbe</w:t>
      </w:r>
      <w:r>
        <w:rPr>
          <w:color w:val="595266"/>
          <w:spacing w:val="-7"/>
          <w:w w:val="105"/>
          <w:sz w:val="12"/>
        </w:rPr>
        <w:t> </w:t>
      </w:r>
      <w:r>
        <w:rPr>
          <w:rFonts w:ascii="Arial" w:hAnsi="Arial"/>
          <w:color w:val="595266"/>
          <w:w w:val="105"/>
          <w:sz w:val="12"/>
        </w:rPr>
        <w:t>dnl</w:t>
      </w:r>
      <w:r>
        <w:rPr>
          <w:rFonts w:ascii="Arial" w:hAnsi="Arial"/>
          <w:color w:val="777482"/>
          <w:w w:val="105"/>
          <w:sz w:val="12"/>
        </w:rPr>
        <w:t>y</w:t>
      </w:r>
      <w:r>
        <w:rPr>
          <w:rFonts w:ascii="Arial" w:hAnsi="Arial"/>
          <w:color w:val="777482"/>
          <w:spacing w:val="-6"/>
          <w:w w:val="105"/>
          <w:sz w:val="12"/>
        </w:rPr>
        <w:t> </w:t>
      </w:r>
      <w:r>
        <w:rPr>
          <w:color w:val="696472"/>
          <w:w w:val="105"/>
          <w:sz w:val="12"/>
        </w:rPr>
        <w:t>d</w:t>
      </w:r>
      <w:r>
        <w:rPr>
          <w:color w:val="696472"/>
          <w:spacing w:val="4"/>
          <w:w w:val="105"/>
          <w:sz w:val="12"/>
        </w:rPr>
        <w:t> </w:t>
      </w:r>
      <w:r>
        <w:rPr>
          <w:color w:val="696472"/>
          <w:w w:val="105"/>
          <w:sz w:val="12"/>
        </w:rPr>
        <w:t>goa.ted</w:t>
      </w:r>
      <w:r>
        <w:rPr>
          <w:color w:val="696472"/>
          <w:spacing w:val="2"/>
          <w:w w:val="105"/>
          <w:sz w:val="12"/>
        </w:rPr>
        <w:t> </w:t>
      </w:r>
      <w:r>
        <w:rPr>
          <w:color w:val="696472"/>
          <w:w w:val="105"/>
          <w:sz w:val="12"/>
        </w:rPr>
        <w:t>certifying</w:t>
      </w:r>
      <w:r>
        <w:rPr>
          <w:color w:val="696472"/>
          <w:spacing w:val="-8"/>
          <w:w w:val="105"/>
          <w:sz w:val="12"/>
        </w:rPr>
        <w:t> </w:t>
      </w:r>
      <w:r>
        <w:rPr>
          <w:color w:val="595266"/>
          <w:w w:val="105"/>
          <w:sz w:val="12"/>
        </w:rPr>
        <w:t>offi</w:t>
      </w:r>
      <w:r>
        <w:rPr>
          <w:color w:val="4F6482"/>
          <w:w w:val="105"/>
          <w:sz w:val="12"/>
        </w:rPr>
        <w:t>c</w:t>
      </w:r>
      <w:r>
        <w:rPr>
          <w:color w:val="595266"/>
          <w:w w:val="105"/>
          <w:sz w:val="12"/>
        </w:rPr>
        <w:t>i3l</w:t>
      </w:r>
      <w:r>
        <w:rPr>
          <w:color w:val="595266"/>
          <w:spacing w:val="-6"/>
          <w:w w:val="105"/>
          <w:sz w:val="12"/>
        </w:rPr>
        <w:t> </w:t>
      </w:r>
      <w:r>
        <w:rPr>
          <w:color w:val="595266"/>
          <w:w w:val="105"/>
          <w:sz w:val="12"/>
        </w:rPr>
        <w:t>of</w:t>
      </w:r>
      <w:r>
        <w:rPr>
          <w:color w:val="595266"/>
          <w:spacing w:val="1"/>
          <w:w w:val="105"/>
          <w:sz w:val="12"/>
        </w:rPr>
        <w:t> </w:t>
      </w:r>
      <w:r>
        <w:rPr>
          <w:color w:val="595266"/>
          <w:w w:val="105"/>
          <w:sz w:val="12"/>
        </w:rPr>
        <w:t>me</w:t>
      </w:r>
      <w:r>
        <w:rPr>
          <w:color w:val="595266"/>
          <w:spacing w:val="-5"/>
          <w:w w:val="105"/>
          <w:sz w:val="12"/>
        </w:rPr>
        <w:t> </w:t>
      </w:r>
      <w:r>
        <w:rPr>
          <w:color w:val="595266"/>
          <w:w w:val="105"/>
          <w:sz w:val="12"/>
        </w:rPr>
        <w:t>respomlb</w:t>
      </w:r>
      <w:r>
        <w:rPr>
          <w:color w:val="826062"/>
          <w:w w:val="105"/>
          <w:sz w:val="12"/>
        </w:rPr>
        <w:t>l</w:t>
      </w:r>
      <w:r>
        <w:rPr>
          <w:color w:val="595266"/>
          <w:w w:val="105"/>
          <w:sz w:val="12"/>
        </w:rPr>
        <w:t>•</w:t>
      </w:r>
      <w:r>
        <w:rPr>
          <w:color w:val="595266"/>
          <w:spacing w:val="5"/>
          <w:w w:val="105"/>
          <w:sz w:val="12"/>
        </w:rPr>
        <w:t> </w:t>
      </w:r>
      <w:r>
        <w:rPr>
          <w:color w:val="595266"/>
          <w:w w:val="105"/>
          <w:sz w:val="12"/>
        </w:rPr>
        <w:t>entity</w:t>
      </w:r>
      <w:r>
        <w:rPr>
          <w:color w:val="B1B1B1"/>
          <w:w w:val="105"/>
          <w:sz w:val="12"/>
        </w:rPr>
        <w:t>,</w:t>
      </w:r>
      <w:r>
        <w:rPr>
          <w:color w:val="B1B1B1"/>
          <w:spacing w:val="-1"/>
          <w:w w:val="105"/>
          <w:sz w:val="12"/>
        </w:rPr>
        <w:t> </w:t>
      </w:r>
      <w:r>
        <w:rPr>
          <w:color w:val="4F3D4D"/>
          <w:w w:val="105"/>
          <w:sz w:val="12"/>
        </w:rPr>
        <w:t>I</w:t>
      </w:r>
      <w:r>
        <w:rPr>
          <w:color w:val="4F3D4D"/>
          <w:spacing w:val="-2"/>
          <w:w w:val="105"/>
          <w:sz w:val="12"/>
        </w:rPr>
        <w:t> </w:t>
      </w:r>
      <w:r>
        <w:rPr>
          <w:color w:val="595266"/>
          <w:w w:val="105"/>
          <w:sz w:val="12"/>
        </w:rPr>
        <w:t>a</w:t>
      </w:r>
      <w:r>
        <w:rPr>
          <w:color w:val="627790"/>
          <w:w w:val="105"/>
          <w:sz w:val="12"/>
        </w:rPr>
        <w:t>ls</w:t>
      </w:r>
      <w:r>
        <w:rPr>
          <w:color w:val="595266"/>
          <w:w w:val="105"/>
          <w:sz w:val="12"/>
        </w:rPr>
        <w:t>o</w:t>
      </w:r>
      <w:r>
        <w:rPr>
          <w:color w:val="595266"/>
          <w:spacing w:val="1"/>
          <w:w w:val="105"/>
          <w:sz w:val="12"/>
        </w:rPr>
        <w:t> </w:t>
      </w:r>
      <w:r>
        <w:rPr>
          <w:color w:val="696472"/>
          <w:w w:val="105"/>
          <w:sz w:val="12"/>
        </w:rPr>
        <w:t>comfy</w:t>
      </w:r>
      <w:r>
        <w:rPr>
          <w:color w:val="696472"/>
          <w:spacing w:val="-5"/>
          <w:w w:val="105"/>
          <w:sz w:val="12"/>
        </w:rPr>
        <w:t> </w:t>
      </w:r>
      <w:r>
        <w:rPr>
          <w:color w:val="595266"/>
          <w:spacing w:val="-2"/>
          <w:w w:val="105"/>
          <w:sz w:val="12"/>
        </w:rPr>
        <w:t>lba</w:t>
      </w:r>
      <w:r>
        <w:rPr>
          <w:color w:val="627790"/>
          <w:spacing w:val="-2"/>
          <w:w w:val="105"/>
          <w:sz w:val="12"/>
        </w:rPr>
        <w:t>1:</w:t>
      </w:r>
    </w:p>
    <w:p>
      <w:pPr>
        <w:spacing w:line="235" w:lineRule="auto" w:before="42"/>
        <w:ind w:left="1202" w:right="3763" w:hanging="186"/>
        <w:jc w:val="left"/>
        <w:rPr>
          <w:sz w:val="11"/>
        </w:rPr>
      </w:pPr>
      <w:r>
        <w:rPr/>
        <w:pict>
          <v:rect style="position:absolute;margin-left:80.141579pt;margin-top:1.865091pt;width:1.201883pt;height:7.413027pt;mso-position-horizontal-relative:page;mso-position-vertical-relative:paragraph;z-index:-16285696" id="docshape79" filled="true" fillcolor="#e4e8e1" stroked="false">
            <v:fill type="solid"/>
            <w10:wrap type="none"/>
          </v:rect>
        </w:pict>
      </w:r>
      <w:r>
        <w:rPr/>
        <w:pict>
          <v:rect style="position:absolute;margin-left:300.040527pt;margin-top:8.137884pt;width:1.442259pt;height:8.655986pt;mso-position-horizontal-relative:page;mso-position-vertical-relative:paragraph;z-index:-16285184" id="docshape80" filled="true" fillcolor="#e4e8e1" stroked="false">
            <v:fill type="solid"/>
            <w10:wrap type="none"/>
          </v:rect>
        </w:pict>
      </w:r>
      <w:r>
        <w:rPr/>
        <w:pict>
          <v:rect style="position:absolute;margin-left:234.033936pt;margin-top:15.762114pt;width:1.201883pt;height:8.086939pt;mso-position-horizontal-relative:page;mso-position-vertical-relative:paragraph;z-index:-16284672" id="docshape81" filled="true" fillcolor="#e4e8e1" stroked="false">
            <v:fill type="solid"/>
            <w10:wrap type="none"/>
          </v:rect>
        </w:pict>
      </w:r>
      <w:r>
        <w:rPr>
          <w:color w:val="696472"/>
          <w:w w:val="105"/>
          <w:sz w:val="11"/>
        </w:rPr>
        <w:t>S</w:t>
      </w:r>
      <w:r>
        <w:rPr>
          <w:color w:val="B1B1B1"/>
          <w:w w:val="105"/>
          <w:sz w:val="11"/>
        </w:rPr>
        <w:t>.</w:t>
      </w:r>
      <w:r>
        <w:rPr>
          <w:color w:val="B1B1B1"/>
          <w:spacing w:val="40"/>
          <w:w w:val="105"/>
          <w:sz w:val="11"/>
        </w:rPr>
        <w:t> </w:t>
      </w:r>
      <w:r>
        <w:rPr>
          <w:color w:val="4F3D4D"/>
          <w:w w:val="105"/>
          <w:sz w:val="11"/>
        </w:rPr>
        <w:t>I </w:t>
      </w:r>
      <w:r>
        <w:rPr>
          <w:rFonts w:ascii="Arial" w:hAnsi="Arial"/>
          <w:color w:val="595266"/>
          <w:w w:val="105"/>
          <w:sz w:val="11"/>
        </w:rPr>
        <w:t>am</w:t>
      </w:r>
      <w:r>
        <w:rPr>
          <w:rFonts w:ascii="Arial" w:hAnsi="Arial"/>
          <w:color w:val="595266"/>
          <w:spacing w:val="-17"/>
          <w:w w:val="105"/>
          <w:sz w:val="11"/>
        </w:rPr>
        <w:t> </w:t>
      </w:r>
      <w:r>
        <w:rPr>
          <w:color w:val="696472"/>
          <w:w w:val="105"/>
          <w:sz w:val="11"/>
        </w:rPr>
        <w:t>a.udtorized to </w:t>
      </w:r>
      <w:r>
        <w:rPr>
          <w:color w:val="595266"/>
          <w:w w:val="105"/>
          <w:sz w:val="11"/>
        </w:rPr>
        <w:t>ao</w:t>
      </w:r>
      <w:r>
        <w:rPr>
          <w:color w:val="4F6482"/>
          <w:w w:val="105"/>
          <w:sz w:val="11"/>
        </w:rPr>
        <w:t>d</w:t>
      </w:r>
      <w:r>
        <w:rPr>
          <w:color w:val="4F6482"/>
          <w:spacing w:val="-2"/>
          <w:w w:val="105"/>
          <w:sz w:val="11"/>
        </w:rPr>
        <w:t> </w:t>
      </w:r>
      <w:r>
        <w:rPr>
          <w:color w:val="777482"/>
          <w:w w:val="105"/>
          <w:sz w:val="11"/>
        </w:rPr>
        <w:t>d</w:t>
      </w:r>
      <w:r>
        <w:rPr>
          <w:color w:val="595266"/>
          <w:w w:val="105"/>
          <w:sz w:val="11"/>
        </w:rPr>
        <w:t>o</w:t>
      </w:r>
      <w:r>
        <w:rPr>
          <w:color w:val="595266"/>
          <w:spacing w:val="-2"/>
          <w:w w:val="105"/>
          <w:sz w:val="11"/>
        </w:rPr>
        <w:t> </w:t>
      </w:r>
      <w:r>
        <w:rPr>
          <w:color w:val="696472"/>
          <w:w w:val="105"/>
          <w:sz w:val="11"/>
        </w:rPr>
        <w:t>co!!l.Sent</w:t>
      </w:r>
      <w:r>
        <w:rPr>
          <w:color w:val="696472"/>
          <w:w w:val="105"/>
          <w:sz w:val="11"/>
        </w:rPr>
        <w:t> </w:t>
      </w:r>
      <w:r>
        <w:rPr>
          <w:color w:val="595266"/>
          <w:w w:val="105"/>
          <w:sz w:val="11"/>
        </w:rPr>
        <w:t>to</w:t>
      </w:r>
      <w:r>
        <w:rPr>
          <w:color w:val="595266"/>
          <w:spacing w:val="15"/>
          <w:w w:val="105"/>
          <w:sz w:val="11"/>
        </w:rPr>
        <w:t> </w:t>
      </w:r>
      <w:r>
        <w:rPr>
          <w:color w:val="777482"/>
          <w:w w:val="105"/>
          <w:sz w:val="11"/>
        </w:rPr>
        <w:t>ass.</w:t>
      </w:r>
      <w:r>
        <w:rPr>
          <w:color w:val="595266"/>
          <w:w w:val="105"/>
          <w:sz w:val="11"/>
        </w:rPr>
        <w:t>um"!:</w:t>
      </w:r>
      <w:r>
        <w:rPr>
          <w:color w:val="595266"/>
          <w:w w:val="105"/>
          <w:sz w:val="12"/>
        </w:rPr>
        <w:t>th-e </w:t>
      </w:r>
      <w:r>
        <w:rPr>
          <w:color w:val="696472"/>
          <w:w w:val="105"/>
          <w:sz w:val="11"/>
        </w:rPr>
        <w:t>srams </w:t>
      </w:r>
      <w:r>
        <w:rPr>
          <w:color w:val="595266"/>
          <w:w w:val="105"/>
          <w:sz w:val="11"/>
        </w:rPr>
        <w:t>ofFederal </w:t>
      </w:r>
      <w:r>
        <w:rPr>
          <w:color w:val="696472"/>
          <w:w w:val="105"/>
          <w:sz w:val="11"/>
        </w:rPr>
        <w:t>officia</w:t>
      </w:r>
      <w:r>
        <w:rPr>
          <w:color w:val="627790"/>
          <w:w w:val="105"/>
          <w:sz w:val="11"/>
        </w:rPr>
        <w:t>l </w:t>
      </w:r>
      <w:r>
        <w:rPr>
          <w:color w:val="595266"/>
          <w:w w:val="105"/>
          <w:sz w:val="11"/>
        </w:rPr>
        <w:t>uode-r</w:t>
      </w:r>
      <w:r>
        <w:rPr>
          <w:color w:val="595266"/>
          <w:spacing w:val="-2"/>
          <w:w w:val="105"/>
          <w:sz w:val="11"/>
        </w:rPr>
        <w:t> </w:t>
      </w:r>
      <w:r>
        <w:rPr>
          <w:color w:val="595266"/>
          <w:w w:val="105"/>
          <w:sz w:val="12"/>
        </w:rPr>
        <w:t>th-e</w:t>
      </w:r>
      <w:r>
        <w:rPr>
          <w:color w:val="595266"/>
          <w:spacing w:val="-2"/>
          <w:w w:val="105"/>
          <w:sz w:val="12"/>
        </w:rPr>
        <w:t> </w:t>
      </w:r>
      <w:r>
        <w:rPr>
          <w:color w:val="777482"/>
          <w:w w:val="105"/>
          <w:sz w:val="11"/>
        </w:rPr>
        <w:t>N</w:t>
      </w:r>
      <w:r>
        <w:rPr>
          <w:color w:val="595266"/>
          <w:w w:val="105"/>
          <w:sz w:val="11"/>
        </w:rPr>
        <w:t>ationa</w:t>
      </w:r>
      <w:r>
        <w:rPr>
          <w:color w:val="4F6482"/>
          <w:w w:val="105"/>
          <w:sz w:val="11"/>
        </w:rPr>
        <w:t>l</w:t>
      </w:r>
      <w:r>
        <w:rPr>
          <w:color w:val="4F6482"/>
          <w:spacing w:val="-1"/>
          <w:w w:val="105"/>
          <w:sz w:val="11"/>
        </w:rPr>
        <w:t> </w:t>
      </w:r>
      <w:r>
        <w:rPr>
          <w:color w:val="595266"/>
          <w:w w:val="105"/>
          <w:sz w:val="11"/>
        </w:rPr>
        <w:t>En</w:t>
      </w:r>
      <w:r>
        <w:rPr>
          <w:color w:val="777482"/>
          <w:w w:val="105"/>
          <w:sz w:val="11"/>
        </w:rPr>
        <w:t>v</w:t>
      </w:r>
      <w:r>
        <w:rPr>
          <w:color w:val="595266"/>
          <w:w w:val="105"/>
          <w:sz w:val="11"/>
        </w:rPr>
        <w:t>ironmental </w:t>
      </w:r>
      <w:r>
        <w:rPr>
          <w:color w:val="3D4466"/>
          <w:w w:val="105"/>
          <w:sz w:val="11"/>
        </w:rPr>
        <w:t>P</w:t>
      </w:r>
      <w:r>
        <w:rPr>
          <w:color w:val="595266"/>
          <w:w w:val="105"/>
          <w:sz w:val="11"/>
        </w:rPr>
        <w:t>o</w:t>
      </w:r>
      <w:r>
        <w:rPr>
          <w:color w:val="627790"/>
          <w:w w:val="105"/>
          <w:sz w:val="11"/>
        </w:rPr>
        <w:t>l</w:t>
      </w:r>
      <w:r>
        <w:rPr>
          <w:color w:val="696472"/>
          <w:w w:val="105"/>
          <w:sz w:val="11"/>
        </w:rPr>
        <w:t>icy</w:t>
      </w:r>
      <w:r>
        <w:rPr>
          <w:color w:val="696472"/>
          <w:w w:val="105"/>
          <w:sz w:val="11"/>
        </w:rPr>
        <w:t> </w:t>
      </w:r>
      <w:r>
        <w:rPr>
          <w:color w:val="595266"/>
          <w:w w:val="105"/>
          <w:sz w:val="11"/>
        </w:rPr>
        <w:t>Ac</w:t>
      </w:r>
      <w:r>
        <w:rPr>
          <w:color w:val="777482"/>
          <w:w w:val="105"/>
          <w:sz w:val="11"/>
        </w:rPr>
        <w:t>t </w:t>
      </w:r>
      <w:r>
        <w:rPr>
          <w:color w:val="595266"/>
          <w:w w:val="105"/>
          <w:sz w:val="11"/>
        </w:rPr>
        <w:t>o</w:t>
      </w:r>
      <w:r>
        <w:rPr>
          <w:color w:val="DDC39C"/>
          <w:w w:val="105"/>
          <w:sz w:val="11"/>
        </w:rPr>
        <w:t>·</w:t>
      </w:r>
      <w:r>
        <w:rPr>
          <w:color w:val="595266"/>
          <w:w w:val="105"/>
          <w:sz w:val="11"/>
        </w:rPr>
        <w:t>f</w:t>
      </w:r>
      <w:r>
        <w:rPr>
          <w:color w:val="595266"/>
          <w:spacing w:val="-3"/>
          <w:w w:val="105"/>
          <w:sz w:val="11"/>
        </w:rPr>
        <w:t> </w:t>
      </w:r>
      <w:r>
        <w:rPr>
          <w:color w:val="777482"/>
          <w:w w:val="105"/>
          <w:sz w:val="11"/>
        </w:rPr>
        <w:t>1</w:t>
      </w:r>
      <w:r>
        <w:rPr>
          <w:color w:val="595266"/>
          <w:w w:val="105"/>
          <w:sz w:val="11"/>
        </w:rPr>
        <w:t>969</w:t>
      </w:r>
      <w:r>
        <w:rPr>
          <w:color w:val="595266"/>
          <w:spacing w:val="40"/>
          <w:w w:val="105"/>
          <w:sz w:val="11"/>
        </w:rPr>
        <w:t> </w:t>
      </w:r>
      <w:r>
        <w:rPr>
          <w:color w:val="777482"/>
          <w:w w:val="105"/>
          <w:sz w:val="11"/>
        </w:rPr>
        <w:t>a</w:t>
      </w:r>
      <w:r>
        <w:rPr>
          <w:color w:val="595266"/>
          <w:w w:val="105"/>
          <w:sz w:val="11"/>
        </w:rPr>
        <w:t>nd</w:t>
      </w:r>
      <w:r>
        <w:rPr>
          <w:color w:val="595266"/>
          <w:spacing w:val="3"/>
          <w:w w:val="105"/>
          <w:sz w:val="11"/>
        </w:rPr>
        <w:t> </w:t>
      </w:r>
      <w:r>
        <w:rPr>
          <w:color w:val="595266"/>
          <w:w w:val="105"/>
          <w:sz w:val="11"/>
        </w:rPr>
        <w:t>eacb</w:t>
      </w:r>
      <w:r>
        <w:rPr>
          <w:color w:val="595266"/>
          <w:spacing w:val="-5"/>
          <w:w w:val="105"/>
          <w:sz w:val="11"/>
        </w:rPr>
        <w:t> </w:t>
      </w:r>
      <w:r>
        <w:rPr>
          <w:color w:val="595266"/>
          <w:w w:val="105"/>
          <w:sz w:val="11"/>
        </w:rPr>
        <w:t>pro,</w:t>
      </w:r>
      <w:r>
        <w:rPr>
          <w:color w:val="777482"/>
          <w:w w:val="105"/>
          <w:sz w:val="11"/>
        </w:rPr>
        <w:t>is</w:t>
      </w:r>
      <w:r>
        <w:rPr>
          <w:color w:val="595266"/>
          <w:w w:val="105"/>
          <w:sz w:val="11"/>
        </w:rPr>
        <w:t>io:n</w:t>
      </w:r>
      <w:r>
        <w:rPr>
          <w:color w:val="696472"/>
          <w:w w:val="105"/>
          <w:sz w:val="11"/>
        </w:rPr>
        <w:t>of</w:t>
      </w:r>
      <w:r>
        <w:rPr>
          <w:color w:val="696472"/>
          <w:spacing w:val="-7"/>
          <w:w w:val="105"/>
          <w:sz w:val="11"/>
        </w:rPr>
        <w:t> </w:t>
      </w:r>
      <w:r>
        <w:rPr>
          <w:rFonts w:ascii="Arial" w:hAnsi="Arial"/>
          <w:color w:val="696472"/>
          <w:w w:val="105"/>
          <w:sz w:val="11"/>
        </w:rPr>
        <w:t>law</w:t>
      </w:r>
      <w:r>
        <w:rPr>
          <w:rFonts w:ascii="Arial" w:hAnsi="Arial"/>
          <w:color w:val="696472"/>
          <w:spacing w:val="-8"/>
          <w:w w:val="105"/>
          <w:sz w:val="11"/>
        </w:rPr>
        <w:t> </w:t>
      </w:r>
      <w:r>
        <w:rPr>
          <w:color w:val="595266"/>
          <w:w w:val="105"/>
          <w:sz w:val="11"/>
        </w:rPr>
        <w:t>de</w:t>
      </w:r>
      <w:r>
        <w:rPr>
          <w:color w:val="777482"/>
          <w:w w:val="105"/>
          <w:sz w:val="11"/>
        </w:rPr>
        <w:t>si</w:t>
      </w:r>
      <w:r>
        <w:rPr>
          <w:color w:val="595266"/>
          <w:w w:val="105"/>
          <w:sz w:val="11"/>
        </w:rPr>
        <w:t>gD,ated</w:t>
      </w:r>
      <w:r>
        <w:rPr>
          <w:color w:val="595266"/>
          <w:spacing w:val="-1"/>
          <w:w w:val="105"/>
          <w:sz w:val="11"/>
        </w:rPr>
        <w:t> </w:t>
      </w:r>
      <w:r>
        <w:rPr>
          <w:color w:val="595266"/>
          <w:w w:val="105"/>
          <w:sz w:val="12"/>
        </w:rPr>
        <w:t>in</w:t>
      </w:r>
      <w:r>
        <w:rPr>
          <w:color w:val="595266"/>
          <w:spacing w:val="-8"/>
          <w:w w:val="105"/>
          <w:sz w:val="12"/>
        </w:rPr>
        <w:t> </w:t>
      </w:r>
      <w:r>
        <w:rPr>
          <w:rFonts w:ascii="Arial" w:hAnsi="Arial"/>
          <w:color w:val="595266"/>
          <w:w w:val="105"/>
          <w:sz w:val="11"/>
        </w:rPr>
        <w:t>the</w:t>
      </w:r>
      <w:r>
        <w:rPr>
          <w:rFonts w:ascii="Arial" w:hAnsi="Arial"/>
          <w:color w:val="595266"/>
          <w:spacing w:val="-8"/>
          <w:w w:val="105"/>
          <w:sz w:val="11"/>
        </w:rPr>
        <w:t> </w:t>
      </w:r>
      <w:r>
        <w:rPr>
          <w:color w:val="696472"/>
          <w:w w:val="105"/>
          <w:sz w:val="11"/>
        </w:rPr>
        <w:t>24</w:t>
      </w:r>
      <w:r>
        <w:rPr>
          <w:color w:val="696472"/>
          <w:spacing w:val="7"/>
          <w:w w:val="105"/>
          <w:sz w:val="11"/>
        </w:rPr>
        <w:t> </w:t>
      </w:r>
      <w:r>
        <w:rPr>
          <w:color w:val="595266"/>
          <w:w w:val="105"/>
          <w:sz w:val="11"/>
        </w:rPr>
        <w:t>CFR</w:t>
      </w:r>
      <w:r>
        <w:rPr>
          <w:color w:val="595266"/>
          <w:spacing w:val="9"/>
          <w:w w:val="105"/>
          <w:sz w:val="11"/>
        </w:rPr>
        <w:t> </w:t>
      </w:r>
      <w:r>
        <w:rPr>
          <w:i/>
          <w:color w:val="777482"/>
          <w:w w:val="105"/>
          <w:sz w:val="12"/>
        </w:rPr>
        <w:t>58.5</w:t>
      </w:r>
      <w:r>
        <w:rPr>
          <w:i/>
          <w:color w:val="777482"/>
          <w:spacing w:val="2"/>
          <w:w w:val="105"/>
          <w:sz w:val="12"/>
        </w:rPr>
        <w:t> </w:t>
      </w:r>
      <w:r>
        <w:rPr>
          <w:color w:val="777482"/>
          <w:w w:val="105"/>
          <w:sz w:val="12"/>
        </w:rPr>
        <w:t>tis</w:t>
      </w:r>
      <w:r>
        <w:rPr>
          <w:color w:val="4F6482"/>
          <w:w w:val="105"/>
          <w:sz w:val="12"/>
        </w:rPr>
        <w:t>t</w:t>
      </w:r>
      <w:r>
        <w:rPr>
          <w:color w:val="4F6482"/>
          <w:spacing w:val="2"/>
          <w:w w:val="105"/>
          <w:sz w:val="12"/>
        </w:rPr>
        <w:t> </w:t>
      </w:r>
      <w:r>
        <w:rPr>
          <w:color w:val="696472"/>
          <w:w w:val="105"/>
          <w:sz w:val="11"/>
        </w:rPr>
        <w:t>ofNEPA</w:t>
      </w:r>
      <w:r>
        <w:rPr>
          <w:color w:val="3D4466"/>
          <w:w w:val="105"/>
          <w:sz w:val="11"/>
        </w:rPr>
        <w:t>-</w:t>
      </w:r>
      <w:r>
        <w:rPr>
          <w:color w:val="595266"/>
          <w:w w:val="105"/>
          <w:sz w:val="11"/>
        </w:rPr>
        <w:t>rela:t1?d</w:t>
      </w:r>
      <w:r>
        <w:rPr>
          <w:color w:val="595266"/>
          <w:spacing w:val="3"/>
          <w:w w:val="105"/>
          <w:sz w:val="11"/>
        </w:rPr>
        <w:t> </w:t>
      </w:r>
      <w:r>
        <w:rPr>
          <w:color w:val="595266"/>
          <w:w w:val="105"/>
          <w:sz w:val="11"/>
        </w:rPr>
        <w:t>authori</w:t>
      </w:r>
      <w:r>
        <w:rPr>
          <w:color w:val="595266"/>
          <w:spacing w:val="-4"/>
          <w:w w:val="105"/>
          <w:sz w:val="11"/>
        </w:rPr>
        <w:t> </w:t>
      </w:r>
      <w:r>
        <w:rPr>
          <w:i/>
          <w:color w:val="BFC1BC"/>
          <w:w w:val="105"/>
          <w:sz w:val="13"/>
        </w:rPr>
        <w:t>·</w:t>
      </w:r>
      <w:r>
        <w:rPr>
          <w:i/>
          <w:color w:val="595266"/>
          <w:w w:val="105"/>
          <w:sz w:val="13"/>
        </w:rPr>
        <w:t>e-</w:t>
      </w:r>
      <w:r>
        <w:rPr>
          <w:i/>
          <w:color w:val="777482"/>
          <w:w w:val="105"/>
          <w:sz w:val="13"/>
        </w:rPr>
        <w:t>s</w:t>
      </w:r>
      <w:r>
        <w:rPr>
          <w:i/>
          <w:color w:val="777482"/>
          <w:spacing w:val="-6"/>
          <w:w w:val="105"/>
          <w:sz w:val="13"/>
        </w:rPr>
        <w:t> </w:t>
      </w:r>
      <w:r>
        <w:rPr>
          <w:color w:val="595266"/>
          <w:w w:val="105"/>
          <w:sz w:val="11"/>
        </w:rPr>
        <w:t>insofar</w:t>
      </w:r>
      <w:r>
        <w:rPr>
          <w:color w:val="595266"/>
          <w:spacing w:val="-2"/>
          <w:w w:val="105"/>
          <w:sz w:val="11"/>
        </w:rPr>
        <w:t> </w:t>
      </w:r>
      <w:r>
        <w:rPr>
          <w:color w:val="777482"/>
          <w:w w:val="105"/>
          <w:sz w:val="11"/>
        </w:rPr>
        <w:t>as</w:t>
      </w:r>
      <w:r>
        <w:rPr>
          <w:color w:val="777482"/>
          <w:spacing w:val="-5"/>
          <w:w w:val="105"/>
          <w:sz w:val="11"/>
        </w:rPr>
        <w:t> </w:t>
      </w:r>
      <w:r>
        <w:rPr>
          <w:rFonts w:ascii="Arial" w:hAnsi="Arial"/>
          <w:color w:val="595266"/>
          <w:w w:val="105"/>
          <w:sz w:val="11"/>
        </w:rPr>
        <w:t>the</w:t>
      </w:r>
      <w:r>
        <w:rPr>
          <w:rFonts w:ascii="Arial" w:hAnsi="Arial"/>
          <w:color w:val="595266"/>
          <w:spacing w:val="-8"/>
          <w:w w:val="105"/>
          <w:sz w:val="11"/>
        </w:rPr>
        <w:t> </w:t>
      </w:r>
      <w:r>
        <w:rPr>
          <w:color w:val="595266"/>
          <w:w w:val="105"/>
          <w:sz w:val="12"/>
        </w:rPr>
        <w:t>provi</w:t>
      </w:r>
      <w:r>
        <w:rPr>
          <w:color w:val="777482"/>
          <w:w w:val="105"/>
          <w:sz w:val="12"/>
        </w:rPr>
        <w:t>si</w:t>
      </w:r>
      <w:r>
        <w:rPr>
          <w:color w:val="595266"/>
          <w:w w:val="105"/>
          <w:sz w:val="12"/>
        </w:rPr>
        <w:t>o.ll.5</w:t>
      </w:r>
      <w:r>
        <w:rPr>
          <w:color w:val="595266"/>
          <w:w w:val="105"/>
          <w:sz w:val="11"/>
        </w:rPr>
        <w:t>of</w:t>
      </w:r>
      <w:r>
        <w:rPr>
          <w:color w:val="595266"/>
          <w:spacing w:val="9"/>
          <w:w w:val="105"/>
          <w:sz w:val="11"/>
        </w:rPr>
        <w:t> </w:t>
      </w:r>
      <w:r>
        <w:rPr>
          <w:color w:val="595266"/>
          <w:w w:val="105"/>
          <w:sz w:val="12"/>
        </w:rPr>
        <w:t>these</w:t>
      </w:r>
      <w:r>
        <w:rPr>
          <w:color w:val="595266"/>
          <w:spacing w:val="-8"/>
          <w:w w:val="105"/>
          <w:sz w:val="12"/>
        </w:rPr>
        <w:t> </w:t>
      </w:r>
      <w:r>
        <w:rPr>
          <w:color w:val="696472"/>
          <w:spacing w:val="-4"/>
          <w:w w:val="105"/>
          <w:sz w:val="11"/>
        </w:rPr>
        <w:t>laws</w:t>
      </w:r>
    </w:p>
    <w:p>
      <w:pPr>
        <w:spacing w:line="259" w:lineRule="auto" w:before="5"/>
        <w:ind w:left="1201" w:right="3303" w:firstLine="0"/>
        <w:jc w:val="left"/>
        <w:rPr>
          <w:sz w:val="12"/>
        </w:rPr>
      </w:pPr>
      <w:r>
        <w:rPr/>
        <w:pict>
          <v:rect style="position:absolute;margin-left:259.736511pt;margin-top:15.465802pt;width:1.442259pt;height:8.086939pt;mso-position-horizontal-relative:page;mso-position-vertical-relative:paragraph;z-index:-16283136" id="docshape82" filled="true" fillcolor="#e4e8e1" stroked="false">
            <v:fill type="solid"/>
            <w10:wrap type="none"/>
          </v:rect>
        </w:pict>
      </w:r>
      <w:r>
        <w:rPr>
          <w:color w:val="696472"/>
          <w:sz w:val="12"/>
        </w:rPr>
        <w:t>appl</w:t>
      </w:r>
      <w:r>
        <w:rPr>
          <w:color w:val="627790"/>
          <w:sz w:val="12"/>
        </w:rPr>
        <w:t>y</w:t>
      </w:r>
      <w:r>
        <w:rPr>
          <w:color w:val="627790"/>
          <w:spacing w:val="-8"/>
          <w:sz w:val="12"/>
        </w:rPr>
        <w:t> </w:t>
      </w:r>
      <w:r>
        <w:rPr>
          <w:color w:val="595266"/>
          <w:sz w:val="12"/>
        </w:rPr>
        <w:t>to</w:t>
      </w:r>
      <w:r>
        <w:rPr>
          <w:color w:val="595266"/>
          <w:spacing w:val="-7"/>
          <w:sz w:val="12"/>
        </w:rPr>
        <w:t> </w:t>
      </w:r>
      <w:r>
        <w:rPr>
          <w:rFonts w:ascii="Arial" w:hAnsi="Arial"/>
          <w:color w:val="595266"/>
          <w:sz w:val="11"/>
        </w:rPr>
        <w:t>the</w:t>
      </w:r>
      <w:r>
        <w:rPr>
          <w:rFonts w:ascii="Arial" w:hAnsi="Arial"/>
          <w:color w:val="595266"/>
          <w:spacing w:val="-8"/>
          <w:sz w:val="11"/>
        </w:rPr>
        <w:t> </w:t>
      </w:r>
      <w:r>
        <w:rPr>
          <w:color w:val="595266"/>
          <w:sz w:val="12"/>
        </w:rPr>
        <w:t>HUD</w:t>
      </w:r>
      <w:r>
        <w:rPr>
          <w:color w:val="595266"/>
          <w:spacing w:val="-8"/>
          <w:sz w:val="12"/>
        </w:rPr>
        <w:t> </w:t>
      </w:r>
      <w:r>
        <w:rPr>
          <w:color w:val="696472"/>
          <w:sz w:val="12"/>
        </w:rPr>
        <w:t>re,.s.ponsibHiris</w:t>
      </w:r>
      <w:r>
        <w:rPr>
          <w:color w:val="696472"/>
          <w:spacing w:val="-10"/>
          <w:sz w:val="12"/>
        </w:rPr>
        <w:t> </w:t>
      </w:r>
      <w:r>
        <w:rPr>
          <w:color w:val="595266"/>
          <w:sz w:val="12"/>
        </w:rPr>
        <w:t>for</w:t>
      </w:r>
      <w:r>
        <w:rPr>
          <w:color w:val="595266"/>
          <w:spacing w:val="-7"/>
          <w:sz w:val="12"/>
        </w:rPr>
        <w:t> </w:t>
      </w:r>
      <w:r>
        <w:rPr>
          <w:color w:val="595266"/>
          <w:sz w:val="12"/>
        </w:rPr>
        <w:t>e!!lvirom:ue.nm.</w:t>
      </w:r>
      <w:r>
        <w:rPr>
          <w:color w:val="627790"/>
          <w:sz w:val="12"/>
        </w:rPr>
        <w:t>!</w:t>
      </w:r>
      <w:r>
        <w:rPr>
          <w:color w:val="627790"/>
          <w:spacing w:val="-8"/>
          <w:sz w:val="12"/>
        </w:rPr>
        <w:t> </w:t>
      </w:r>
      <w:r>
        <w:rPr>
          <w:color w:val="595266"/>
          <w:sz w:val="12"/>
        </w:rPr>
        <w:t>re,.iew</w:t>
      </w:r>
      <w:r>
        <w:rPr>
          <w:color w:val="B1B1B1"/>
          <w:sz w:val="12"/>
        </w:rPr>
        <w:t>,</w:t>
      </w:r>
      <w:r>
        <w:rPr>
          <w:color w:val="B1B1B1"/>
          <w:spacing w:val="-8"/>
          <w:sz w:val="12"/>
        </w:rPr>
        <w:t> </w:t>
      </w:r>
      <w:r>
        <w:rPr>
          <w:color w:val="696472"/>
          <w:sz w:val="11"/>
        </w:rPr>
        <w:t>decisio</w:t>
      </w:r>
      <w:r>
        <w:rPr>
          <w:color w:val="3D4466"/>
          <w:sz w:val="11"/>
        </w:rPr>
        <w:t>o</w:t>
      </w:r>
      <w:r>
        <w:rPr>
          <w:color w:val="696472"/>
          <w:sz w:val="11"/>
        </w:rPr>
        <w:t>-I?J.'!king</w:t>
      </w:r>
      <w:r>
        <w:rPr>
          <w:color w:val="696472"/>
          <w:spacing w:val="5"/>
          <w:sz w:val="11"/>
        </w:rPr>
        <w:t> </w:t>
      </w:r>
      <w:r>
        <w:rPr>
          <w:color w:val="595266"/>
          <w:sz w:val="12"/>
        </w:rPr>
        <w:t>and</w:t>
      </w:r>
      <w:r>
        <w:rPr>
          <w:color w:val="595266"/>
          <w:spacing w:val="-7"/>
          <w:sz w:val="12"/>
        </w:rPr>
        <w:t> </w:t>
      </w:r>
      <w:r>
        <w:rPr>
          <w:color w:val="696472"/>
          <w:sz w:val="12"/>
        </w:rPr>
        <w:t>actio</w:t>
      </w:r>
      <w:r>
        <w:rPr>
          <w:color w:val="363146"/>
          <w:sz w:val="12"/>
        </w:rPr>
        <w:t>n</w:t>
      </w:r>
      <w:r>
        <w:rPr>
          <w:color w:val="363146"/>
          <w:spacing w:val="-8"/>
          <w:sz w:val="12"/>
        </w:rPr>
        <w:t> </w:t>
      </w:r>
      <w:r>
        <w:rPr>
          <w:rFonts w:ascii="Arial" w:hAnsi="Arial"/>
          <w:color w:val="595266"/>
          <w:sz w:val="11"/>
        </w:rPr>
        <w:t>t1w</w:t>
      </w:r>
      <w:r>
        <w:rPr>
          <w:rFonts w:ascii="Arial" w:hAnsi="Arial"/>
          <w:color w:val="595266"/>
          <w:spacing w:val="-7"/>
          <w:sz w:val="11"/>
        </w:rPr>
        <w:t> </w:t>
      </w:r>
      <w:r>
        <w:rPr>
          <w:color w:val="595266"/>
          <w:sz w:val="12"/>
        </w:rPr>
        <w:t>ba</w:t>
      </w:r>
      <w:r>
        <w:rPr>
          <w:color w:val="777482"/>
          <w:sz w:val="12"/>
        </w:rPr>
        <w:t>v</w:t>
      </w:r>
      <w:r>
        <w:rPr>
          <w:color w:val="595266"/>
          <w:sz w:val="12"/>
        </w:rPr>
        <w:t>e</w:t>
      </w:r>
      <w:r>
        <w:rPr>
          <w:color w:val="595266"/>
          <w:spacing w:val="-7"/>
          <w:sz w:val="12"/>
        </w:rPr>
        <w:t> </w:t>
      </w:r>
      <w:r>
        <w:rPr>
          <w:rFonts w:ascii="Arial" w:hAnsi="Arial"/>
          <w:color w:val="595266"/>
          <w:sz w:val="11"/>
        </w:rPr>
        <w:t>bee!!l</w:t>
      </w:r>
      <w:r>
        <w:rPr>
          <w:rFonts w:ascii="Arial" w:hAnsi="Arial"/>
          <w:color w:val="595266"/>
          <w:spacing w:val="-8"/>
          <w:sz w:val="11"/>
        </w:rPr>
        <w:t> </w:t>
      </w:r>
      <w:r>
        <w:rPr>
          <w:color w:val="777482"/>
          <w:sz w:val="12"/>
        </w:rPr>
        <w:t>ass</w:t>
      </w:r>
      <w:r>
        <w:rPr>
          <w:color w:val="595266"/>
          <w:sz w:val="12"/>
        </w:rPr>
        <w:t>umed</w:t>
      </w:r>
      <w:r>
        <w:rPr>
          <w:color w:val="595266"/>
          <w:spacing w:val="-7"/>
          <w:sz w:val="12"/>
        </w:rPr>
        <w:t> </w:t>
      </w:r>
      <w:r>
        <w:rPr>
          <w:color w:val="595266"/>
          <w:sz w:val="12"/>
        </w:rPr>
        <w:t>b</w:t>
      </w:r>
      <w:r>
        <w:rPr>
          <w:color w:val="777482"/>
          <w:sz w:val="12"/>
        </w:rPr>
        <w:t>y</w:t>
      </w:r>
      <w:r>
        <w:rPr>
          <w:color w:val="595266"/>
          <w:sz w:val="12"/>
        </w:rPr>
        <w:t>thaeresponsfu</w:t>
      </w:r>
      <w:r>
        <w:rPr>
          <w:color w:val="627790"/>
          <w:sz w:val="12"/>
        </w:rPr>
        <w:t>l</w:t>
      </w:r>
      <w:r>
        <w:rPr>
          <w:color w:val="595266"/>
          <w:sz w:val="12"/>
        </w:rPr>
        <w:t>e­</w:t>
      </w:r>
      <w:r>
        <w:rPr>
          <w:color w:val="595266"/>
          <w:spacing w:val="40"/>
          <w:w w:val="105"/>
          <w:sz w:val="12"/>
        </w:rPr>
        <w:t> </w:t>
      </w:r>
      <w:r>
        <w:rPr>
          <w:color w:val="595266"/>
          <w:spacing w:val="-2"/>
          <w:w w:val="105"/>
          <w:sz w:val="12"/>
        </w:rPr>
        <w:t>e!!llity</w:t>
      </w:r>
      <w:r>
        <w:rPr>
          <w:color w:val="AA7EA3"/>
          <w:spacing w:val="-2"/>
          <w:w w:val="105"/>
          <w:sz w:val="12"/>
        </w:rPr>
        <w:t>.</w:t>
      </w:r>
    </w:p>
    <w:p>
      <w:pPr>
        <w:spacing w:line="134" w:lineRule="exact" w:before="19"/>
        <w:ind w:left="1018" w:right="0" w:firstLine="0"/>
        <w:jc w:val="left"/>
        <w:rPr>
          <w:sz w:val="11"/>
        </w:rPr>
      </w:pPr>
      <w:r>
        <w:rPr/>
        <w:pict>
          <v:rect style="position:absolute;margin-left:80.070435pt;margin-top:.82707pt;width:1.201883pt;height:7.413027pt;mso-position-horizontal-relative:page;mso-position-vertical-relative:paragraph;z-index:-16284160" id="docshape83" filled="true" fillcolor="#e4e8e1" stroked="false">
            <v:fill type="solid"/>
            <w10:wrap type="none"/>
          </v:rect>
        </w:pict>
      </w:r>
      <w:r>
        <w:rPr/>
        <w:pict>
          <v:rect style="position:absolute;margin-left:167.416168pt;margin-top:.82707pt;width:1.442259pt;height:7.413027pt;mso-position-horizontal-relative:page;mso-position-vertical-relative:paragraph;z-index:-16283648" id="docshape84" filled="true" fillcolor="#e4e8e1" stroked="false">
            <v:fill type="solid"/>
            <w10:wrap type="none"/>
          </v:rect>
        </w:pict>
      </w:r>
      <w:r>
        <w:rPr/>
        <w:pict>
          <v:rect style="position:absolute;margin-left:137.833923pt;margin-top:6.794494pt;width:.480753pt;height:8.086939pt;mso-position-horizontal-relative:page;mso-position-vertical-relative:paragraph;z-index:-16282624" id="docshape85" filled="true" fillcolor="#e4e8e1" stroked="false">
            <v:fill type="solid"/>
            <w10:wrap type="none"/>
          </v:rect>
        </w:pict>
      </w:r>
      <w:r>
        <w:rPr/>
        <w:pict>
          <v:rect style="position:absolute;margin-left:151.454758pt;margin-top:6.794494pt;width:1.442259pt;height:8.086939pt;mso-position-horizontal-relative:page;mso-position-vertical-relative:paragraph;z-index:-16282112" id="docshape86" filled="true" fillcolor="#e4e8e1" stroked="false">
            <v:fill type="solid"/>
            <w10:wrap type="none"/>
          </v:rect>
        </w:pict>
      </w:r>
      <w:r>
        <w:rPr>
          <w:color w:val="696472"/>
          <w:sz w:val="11"/>
        </w:rPr>
        <w:t>9</w:t>
      </w:r>
      <w:r>
        <w:rPr>
          <w:color w:val="B1B1B1"/>
          <w:sz w:val="11"/>
        </w:rPr>
        <w:t>.</w:t>
      </w:r>
      <w:r>
        <w:rPr>
          <w:color w:val="B1B1B1"/>
          <w:spacing w:val="74"/>
          <w:sz w:val="11"/>
        </w:rPr>
        <w:t> </w:t>
      </w:r>
      <w:r>
        <w:rPr>
          <w:color w:val="4F3D4D"/>
          <w:sz w:val="11"/>
        </w:rPr>
        <w:t>I</w:t>
      </w:r>
      <w:r>
        <w:rPr>
          <w:color w:val="4F3D4D"/>
          <w:spacing w:val="15"/>
          <w:sz w:val="11"/>
        </w:rPr>
        <w:t> </w:t>
      </w:r>
      <w:r>
        <w:rPr>
          <w:color w:val="595266"/>
          <w:sz w:val="12"/>
        </w:rPr>
        <w:t>am</w:t>
      </w:r>
      <w:r>
        <w:rPr>
          <w:color w:val="595266"/>
          <w:spacing w:val="-5"/>
          <w:sz w:val="12"/>
        </w:rPr>
        <w:t> </w:t>
      </w:r>
      <w:r>
        <w:rPr>
          <w:color w:val="696472"/>
          <w:sz w:val="11"/>
        </w:rPr>
        <w:t>a.mhorized</w:t>
      </w:r>
      <w:r>
        <w:rPr>
          <w:color w:val="696472"/>
          <w:spacing w:val="10"/>
          <w:sz w:val="11"/>
        </w:rPr>
        <w:t> </w:t>
      </w:r>
      <w:r>
        <w:rPr>
          <w:color w:val="696472"/>
          <w:sz w:val="11"/>
        </w:rPr>
        <w:t>to</w:t>
      </w:r>
      <w:r>
        <w:rPr>
          <w:color w:val="696472"/>
          <w:spacing w:val="14"/>
          <w:sz w:val="11"/>
        </w:rPr>
        <w:t> </w:t>
      </w:r>
      <w:r>
        <w:rPr>
          <w:color w:val="595266"/>
          <w:sz w:val="11"/>
        </w:rPr>
        <w:t>i:m</w:t>
      </w:r>
      <w:r>
        <w:rPr>
          <w:color w:val="4F6482"/>
          <w:sz w:val="11"/>
        </w:rPr>
        <w:t>d</w:t>
      </w:r>
      <w:r>
        <w:rPr>
          <w:color w:val="4F6482"/>
          <w:spacing w:val="4"/>
          <w:sz w:val="11"/>
        </w:rPr>
        <w:t> </w:t>
      </w:r>
      <w:r>
        <w:rPr>
          <w:color w:val="777482"/>
          <w:sz w:val="11"/>
        </w:rPr>
        <w:t>d</w:t>
      </w:r>
      <w:r>
        <w:rPr>
          <w:color w:val="595266"/>
          <w:sz w:val="11"/>
        </w:rPr>
        <w:t>o</w:t>
      </w:r>
      <w:r>
        <w:rPr>
          <w:color w:val="595266"/>
          <w:spacing w:val="5"/>
          <w:sz w:val="11"/>
        </w:rPr>
        <w:t> </w:t>
      </w:r>
      <w:r>
        <w:rPr>
          <w:color w:val="696472"/>
          <w:sz w:val="11"/>
        </w:rPr>
        <w:t>ac.c</w:t>
      </w:r>
      <w:r>
        <w:rPr>
          <w:color w:val="4F3D4D"/>
          <w:sz w:val="11"/>
        </w:rPr>
        <w:t>ept</w:t>
      </w:r>
      <w:r>
        <w:rPr>
          <w:color w:val="A0A0AC"/>
          <w:sz w:val="11"/>
        </w:rPr>
        <w:t>)</w:t>
      </w:r>
      <w:r>
        <w:rPr>
          <w:color w:val="A0A0AC"/>
          <w:spacing w:val="-2"/>
          <w:sz w:val="11"/>
        </w:rPr>
        <w:t> </w:t>
      </w:r>
      <w:r>
        <w:rPr>
          <w:color w:val="595266"/>
          <w:sz w:val="9"/>
        </w:rPr>
        <w:t>O!!l</w:t>
      </w:r>
      <w:r>
        <w:rPr>
          <w:color w:val="595266"/>
          <w:spacing w:val="-7"/>
          <w:sz w:val="9"/>
        </w:rPr>
        <w:t> </w:t>
      </w:r>
      <w:r>
        <w:rPr>
          <w:rFonts w:ascii="Arial" w:hAnsi="Arial"/>
          <w:color w:val="595266"/>
          <w:sz w:val="11"/>
        </w:rPr>
        <w:t>behalf</w:t>
      </w:r>
      <w:r>
        <w:rPr>
          <w:rFonts w:ascii="Arial" w:hAnsi="Arial"/>
          <w:color w:val="595266"/>
          <w:spacing w:val="-3"/>
          <w:sz w:val="11"/>
        </w:rPr>
        <w:t> </w:t>
      </w:r>
      <w:r>
        <w:rPr>
          <w:color w:val="595266"/>
          <w:sz w:val="11"/>
        </w:rPr>
        <w:t>of</w:t>
      </w:r>
      <w:r>
        <w:rPr>
          <w:color w:val="595266"/>
          <w:spacing w:val="15"/>
          <w:sz w:val="11"/>
        </w:rPr>
        <w:t> </w:t>
      </w:r>
      <w:r>
        <w:rPr>
          <w:rFonts w:ascii="Arial" w:hAnsi="Arial"/>
          <w:color w:val="595266"/>
          <w:sz w:val="11"/>
        </w:rPr>
        <w:t>the</w:t>
      </w:r>
      <w:r>
        <w:rPr>
          <w:rFonts w:ascii="Arial" w:hAnsi="Arial"/>
          <w:color w:val="595266"/>
          <w:spacing w:val="-8"/>
          <w:sz w:val="11"/>
        </w:rPr>
        <w:t> </w:t>
      </w:r>
      <w:r>
        <w:rPr>
          <w:color w:val="595266"/>
          <w:sz w:val="12"/>
        </w:rPr>
        <w:t>redp</w:t>
      </w:r>
      <w:r>
        <w:rPr>
          <w:color w:val="777482"/>
          <w:sz w:val="12"/>
        </w:rPr>
        <w:t>t</w:t>
      </w:r>
      <w:r>
        <w:rPr>
          <w:color w:val="595266"/>
          <w:sz w:val="12"/>
        </w:rPr>
        <w:t>-em:pe</w:t>
      </w:r>
      <w:r>
        <w:rPr>
          <w:color w:val="777482"/>
          <w:sz w:val="12"/>
        </w:rPr>
        <w:t>s</w:t>
      </w:r>
      <w:r>
        <w:rPr>
          <w:color w:val="595266"/>
          <w:sz w:val="12"/>
        </w:rPr>
        <w:t>o.oall</w:t>
      </w:r>
      <w:r>
        <w:rPr>
          <w:color w:val="777482"/>
          <w:sz w:val="12"/>
        </w:rPr>
        <w:t>y</w:t>
      </w:r>
      <w:r>
        <w:rPr>
          <w:color w:val="A0A0AC"/>
          <w:sz w:val="12"/>
        </w:rPr>
        <w:t>,</w:t>
      </w:r>
      <w:r>
        <w:rPr>
          <w:color w:val="A0A0AC"/>
          <w:spacing w:val="5"/>
          <w:sz w:val="12"/>
        </w:rPr>
        <w:t> </w:t>
      </w:r>
      <w:r>
        <w:rPr>
          <w:color w:val="595266"/>
          <w:sz w:val="12"/>
        </w:rPr>
        <w:t>th-e</w:t>
      </w:r>
      <w:r>
        <w:rPr>
          <w:color w:val="595266"/>
          <w:spacing w:val="-4"/>
          <w:sz w:val="12"/>
        </w:rPr>
        <w:t> </w:t>
      </w:r>
      <w:r>
        <w:rPr>
          <w:color w:val="7E5B8E"/>
          <w:sz w:val="11"/>
        </w:rPr>
        <w:t>j</w:t>
      </w:r>
      <w:r>
        <w:rPr>
          <w:color w:val="595266"/>
          <w:sz w:val="11"/>
        </w:rPr>
        <w:t>urisd</w:t>
      </w:r>
      <w:r>
        <w:rPr>
          <w:color w:val="627790"/>
          <w:sz w:val="11"/>
        </w:rPr>
        <w:t>kti</w:t>
      </w:r>
      <w:r>
        <w:rPr>
          <w:color w:val="595266"/>
          <w:sz w:val="11"/>
        </w:rPr>
        <w:t>on</w:t>
      </w:r>
      <w:r>
        <w:rPr>
          <w:color w:val="595266"/>
          <w:spacing w:val="16"/>
          <w:sz w:val="11"/>
        </w:rPr>
        <w:t> </w:t>
      </w:r>
      <w:r>
        <w:rPr>
          <w:color w:val="595266"/>
          <w:sz w:val="11"/>
        </w:rPr>
        <w:t>of</w:t>
      </w:r>
      <w:r>
        <w:rPr>
          <w:color w:val="595266"/>
          <w:spacing w:val="4"/>
          <w:sz w:val="11"/>
        </w:rPr>
        <w:t> </w:t>
      </w:r>
      <w:r>
        <w:rPr>
          <w:color w:val="595266"/>
          <w:sz w:val="12"/>
        </w:rPr>
        <w:t>the</w:t>
      </w:r>
      <w:r>
        <w:rPr>
          <w:color w:val="595266"/>
          <w:spacing w:val="-1"/>
          <w:sz w:val="12"/>
        </w:rPr>
        <w:t> </w:t>
      </w:r>
      <w:r>
        <w:rPr>
          <w:color w:val="595266"/>
          <w:sz w:val="11"/>
        </w:rPr>
        <w:t>Fede-ml</w:t>
      </w:r>
      <w:r>
        <w:rPr>
          <w:color w:val="595266"/>
          <w:spacing w:val="4"/>
          <w:sz w:val="11"/>
        </w:rPr>
        <w:t> </w:t>
      </w:r>
      <w:r>
        <w:rPr>
          <w:color w:val="595266"/>
          <w:sz w:val="11"/>
        </w:rPr>
        <w:t>courts</w:t>
      </w:r>
      <w:r>
        <w:rPr>
          <w:color w:val="595266"/>
          <w:spacing w:val="5"/>
          <w:sz w:val="11"/>
        </w:rPr>
        <w:t> </w:t>
      </w:r>
      <w:r>
        <w:rPr>
          <w:color w:val="595266"/>
          <w:sz w:val="11"/>
        </w:rPr>
        <w:t>for</w:t>
      </w:r>
      <w:r>
        <w:rPr>
          <w:color w:val="595266"/>
          <w:spacing w:val="10"/>
          <w:sz w:val="11"/>
        </w:rPr>
        <w:t> </w:t>
      </w:r>
      <w:r>
        <w:rPr>
          <w:color w:val="595266"/>
          <w:sz w:val="12"/>
        </w:rPr>
        <w:t>dJ..e.</w:t>
      </w:r>
      <w:r>
        <w:rPr>
          <w:color w:val="595266"/>
          <w:spacing w:val="-2"/>
          <w:sz w:val="12"/>
        </w:rPr>
        <w:t> </w:t>
      </w:r>
      <w:r>
        <w:rPr>
          <w:color w:val="595266"/>
          <w:spacing w:val="-2"/>
          <w:sz w:val="11"/>
        </w:rPr>
        <w:t>en!orc.em£11</w:t>
      </w:r>
      <w:r>
        <w:rPr>
          <w:color w:val="4F6482"/>
          <w:spacing w:val="-2"/>
          <w:sz w:val="11"/>
        </w:rPr>
        <w:t>t</w:t>
      </w:r>
    </w:p>
    <w:p>
      <w:pPr>
        <w:spacing w:line="134" w:lineRule="exact" w:before="0"/>
        <w:ind w:left="1177" w:right="0" w:firstLine="0"/>
        <w:jc w:val="left"/>
        <w:rPr>
          <w:sz w:val="12"/>
        </w:rPr>
      </w:pPr>
      <w:r>
        <w:rPr>
          <w:color w:val="595266"/>
          <w:spacing w:val="-2"/>
          <w:sz w:val="12"/>
        </w:rPr>
        <w:t>of</w:t>
      </w:r>
      <w:r>
        <w:rPr>
          <w:color w:val="595266"/>
          <w:spacing w:val="-11"/>
          <w:sz w:val="12"/>
        </w:rPr>
        <w:t> </w:t>
      </w:r>
      <w:r>
        <w:rPr>
          <w:color w:val="696472"/>
          <w:spacing w:val="-2"/>
          <w:sz w:val="11"/>
        </w:rPr>
        <w:t>:ill </w:t>
      </w:r>
      <w:r>
        <w:rPr>
          <w:color w:val="595266"/>
          <w:spacing w:val="-2"/>
          <w:sz w:val="11"/>
        </w:rPr>
        <w:t>chHe</w:t>
      </w:r>
      <w:r>
        <w:rPr>
          <w:color w:val="595266"/>
          <w:sz w:val="11"/>
        </w:rPr>
        <w:t> </w:t>
      </w:r>
      <w:r>
        <w:rPr>
          <w:color w:val="595266"/>
          <w:spacing w:val="-2"/>
          <w:sz w:val="12"/>
        </w:rPr>
        <w:t>ra.spollS.lO</w:t>
      </w:r>
      <w:r>
        <w:rPr>
          <w:color w:val="B1B1B1"/>
          <w:spacing w:val="-2"/>
          <w:sz w:val="12"/>
        </w:rPr>
        <w:t>.</w:t>
      </w:r>
      <w:r>
        <w:rPr>
          <w:color w:val="777482"/>
          <w:spacing w:val="-2"/>
          <w:sz w:val="12"/>
        </w:rPr>
        <w:t>mti</w:t>
      </w:r>
      <w:r>
        <w:rPr>
          <w:color w:val="595266"/>
          <w:spacing w:val="-2"/>
          <w:sz w:val="12"/>
        </w:rPr>
        <w:t>.e</w:t>
      </w:r>
      <w:r>
        <w:rPr>
          <w:color w:val="627790"/>
          <w:spacing w:val="-2"/>
          <w:sz w:val="12"/>
        </w:rPr>
        <w:t>s</w:t>
      </w:r>
      <w:r>
        <w:rPr>
          <w:color w:val="A0A0AC"/>
          <w:spacing w:val="-2"/>
          <w:sz w:val="12"/>
        </w:rPr>
        <w:t>)</w:t>
      </w:r>
      <w:r>
        <w:rPr>
          <w:color w:val="A0A0AC"/>
          <w:spacing w:val="-15"/>
          <w:sz w:val="12"/>
        </w:rPr>
        <w:t> </w:t>
      </w:r>
      <w:r>
        <w:rPr>
          <w:rFonts w:ascii="Arial"/>
          <w:color w:val="595266"/>
          <w:spacing w:val="-2"/>
          <w:sz w:val="12"/>
        </w:rPr>
        <w:t>in</w:t>
      </w:r>
      <w:r>
        <w:rPr>
          <w:rFonts w:ascii="Arial"/>
          <w:color w:val="595266"/>
          <w:spacing w:val="13"/>
          <w:sz w:val="12"/>
        </w:rPr>
        <w:t> </w:t>
      </w:r>
      <w:r>
        <w:rPr>
          <w:color w:val="696472"/>
          <w:spacing w:val="-2"/>
          <w:sz w:val="12"/>
        </w:rPr>
        <w:t>my</w:t>
      </w:r>
      <w:r>
        <w:rPr>
          <w:color w:val="696472"/>
          <w:spacing w:val="-5"/>
          <w:sz w:val="12"/>
        </w:rPr>
        <w:t> </w:t>
      </w:r>
      <w:r>
        <w:rPr>
          <w:color w:val="696472"/>
          <w:spacing w:val="-2"/>
          <w:sz w:val="12"/>
        </w:rPr>
        <w:t>e,apadty</w:t>
      </w:r>
      <w:r>
        <w:rPr>
          <w:color w:val="696472"/>
          <w:spacing w:val="1"/>
          <w:sz w:val="12"/>
        </w:rPr>
        <w:t> </w:t>
      </w:r>
      <w:r>
        <w:rPr>
          <w:color w:val="777482"/>
          <w:spacing w:val="-2"/>
          <w:sz w:val="12"/>
        </w:rPr>
        <w:t>as</w:t>
      </w:r>
      <w:r>
        <w:rPr>
          <w:color w:val="777482"/>
          <w:spacing w:val="-5"/>
          <w:sz w:val="12"/>
        </w:rPr>
        <w:t> </w:t>
      </w:r>
      <w:r>
        <w:rPr>
          <w:color w:val="595266"/>
          <w:spacing w:val="-2"/>
          <w:sz w:val="12"/>
        </w:rPr>
        <w:t>c.enif</w:t>
      </w:r>
      <w:r>
        <w:rPr>
          <w:color w:val="777482"/>
          <w:spacing w:val="-2"/>
          <w:sz w:val="12"/>
        </w:rPr>
        <w:t>y</w:t>
      </w:r>
      <w:r>
        <w:rPr>
          <w:color w:val="595266"/>
          <w:spacing w:val="-2"/>
          <w:sz w:val="12"/>
        </w:rPr>
        <w:t>in</w:t>
      </w:r>
      <w:r>
        <w:rPr>
          <w:color w:val="595266"/>
          <w:spacing w:val="50"/>
          <w:sz w:val="12"/>
        </w:rPr>
        <w:t> </w:t>
      </w:r>
      <w:r>
        <w:rPr>
          <w:color w:val="696472"/>
          <w:spacing w:val="-2"/>
          <w:sz w:val="12"/>
        </w:rPr>
        <w:t>officer</w:t>
      </w:r>
      <w:r>
        <w:rPr>
          <w:color w:val="696472"/>
          <w:spacing w:val="-4"/>
          <w:sz w:val="12"/>
        </w:rPr>
        <w:t> </w:t>
      </w:r>
      <w:r>
        <w:rPr>
          <w:color w:val="595266"/>
          <w:spacing w:val="-2"/>
          <w:sz w:val="12"/>
        </w:rPr>
        <w:t>of</w:t>
      </w:r>
      <w:r>
        <w:rPr>
          <w:color w:val="595266"/>
          <w:spacing w:val="12"/>
          <w:sz w:val="12"/>
        </w:rPr>
        <w:t> </w:t>
      </w:r>
      <w:r>
        <w:rPr>
          <w:color w:val="595266"/>
          <w:spacing w:val="-2"/>
          <w:sz w:val="11"/>
        </w:rPr>
        <w:t>thi!</w:t>
      </w:r>
      <w:r>
        <w:rPr>
          <w:color w:val="595266"/>
          <w:spacing w:val="-1"/>
          <w:sz w:val="11"/>
        </w:rPr>
        <w:t> </w:t>
      </w:r>
      <w:r>
        <w:rPr>
          <w:color w:val="595266"/>
          <w:spacing w:val="-2"/>
          <w:sz w:val="12"/>
        </w:rPr>
        <w:t>respo!!lS</w:t>
      </w:r>
      <w:r>
        <w:rPr>
          <w:color w:val="777482"/>
          <w:spacing w:val="-2"/>
          <w:sz w:val="12"/>
        </w:rPr>
        <w:t>ib!</w:t>
      </w:r>
      <w:r>
        <w:rPr>
          <w:color w:val="595266"/>
          <w:spacing w:val="-2"/>
          <w:sz w:val="12"/>
        </w:rPr>
        <w:t>e</w:t>
      </w:r>
      <w:r>
        <w:rPr>
          <w:color w:val="595266"/>
          <w:spacing w:val="-1"/>
          <w:sz w:val="12"/>
        </w:rPr>
        <w:t> </w:t>
      </w:r>
      <w:r>
        <w:rPr>
          <w:color w:val="595266"/>
          <w:spacing w:val="-2"/>
          <w:sz w:val="12"/>
        </w:rPr>
        <w:t>enti</w:t>
      </w:r>
      <w:r>
        <w:rPr>
          <w:color w:val="777482"/>
          <w:spacing w:val="-2"/>
          <w:sz w:val="12"/>
        </w:rPr>
        <w:t>ty</w:t>
      </w:r>
      <w:r>
        <w:rPr>
          <w:color w:val="8099B8"/>
          <w:spacing w:val="-2"/>
          <w:sz w:val="12"/>
        </w:rPr>
        <w:t>.</w:t>
      </w:r>
    </w:p>
    <w:p>
      <w:pPr>
        <w:spacing w:line="240" w:lineRule="auto" w:before="0" w:after="0"/>
        <w:rPr>
          <w:sz w:val="13"/>
        </w:rPr>
      </w:pPr>
    </w:p>
    <w:tbl>
      <w:tblPr>
        <w:tblW w:w="0" w:type="auto"/>
        <w:jc w:val="left"/>
        <w:tblInd w:w="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09"/>
        <w:gridCol w:w="3509"/>
      </w:tblGrid>
      <w:tr>
        <w:trPr>
          <w:trHeight w:val="412" w:hRule="atLeast"/>
        </w:trPr>
        <w:tc>
          <w:tcPr>
            <w:tcW w:w="3509" w:type="dxa"/>
            <w:vMerge w:val="restart"/>
            <w:tcBorders>
              <w:left w:val="nil"/>
            </w:tcBorders>
          </w:tcPr>
          <w:p>
            <w:pPr>
              <w:pStyle w:val="TableParagraph"/>
              <w:spacing w:before="1"/>
              <w:ind w:left="67"/>
              <w:rPr>
                <w:sz w:val="13"/>
              </w:rPr>
            </w:pPr>
            <w:r>
              <w:rPr>
                <w:color w:val="696472"/>
                <w:w w:val="80"/>
                <w:sz w:val="13"/>
              </w:rPr>
              <w:t>srgruture-</w:t>
            </w:r>
            <w:r>
              <w:rPr>
                <w:color w:val="696472"/>
                <w:spacing w:val="-1"/>
                <w:sz w:val="13"/>
              </w:rPr>
              <w:t> </w:t>
            </w:r>
            <w:r>
              <w:rPr>
                <w:i/>
                <w:color w:val="696472"/>
                <w:w w:val="80"/>
                <w:sz w:val="13"/>
              </w:rPr>
              <w:t>at</w:t>
            </w:r>
            <w:r>
              <w:rPr>
                <w:i/>
                <w:color w:val="696472"/>
                <w:spacing w:val="-7"/>
                <w:sz w:val="13"/>
              </w:rPr>
              <w:t> </w:t>
            </w:r>
            <w:r>
              <w:rPr>
                <w:i/>
                <w:color w:val="777482"/>
                <w:w w:val="80"/>
                <w:sz w:val="13"/>
              </w:rPr>
              <w:t>-o</w:t>
            </w:r>
            <w:r>
              <w:rPr>
                <w:i/>
                <w:color w:val="595266"/>
                <w:w w:val="80"/>
                <w:sz w:val="13"/>
              </w:rPr>
              <w:t>ertt</w:t>
            </w:r>
            <w:r>
              <w:rPr>
                <w:i/>
                <w:color w:val="595266"/>
                <w:spacing w:val="33"/>
                <w:sz w:val="13"/>
              </w:rPr>
              <w:t> </w:t>
            </w:r>
            <w:r>
              <w:rPr>
                <w:color w:val="696472"/>
                <w:w w:val="80"/>
                <w:sz w:val="12"/>
              </w:rPr>
              <w:t>ng</w:t>
            </w:r>
            <w:r>
              <w:rPr>
                <w:color w:val="696472"/>
                <w:spacing w:val="-4"/>
                <w:sz w:val="12"/>
              </w:rPr>
              <w:t> </w:t>
            </w:r>
            <w:r>
              <w:rPr>
                <w:color w:val="696472"/>
                <w:w w:val="80"/>
                <w:sz w:val="13"/>
              </w:rPr>
              <w:t>ornce</w:t>
            </w:r>
            <w:r>
              <w:rPr>
                <w:color w:val="8E5679"/>
                <w:w w:val="80"/>
                <w:sz w:val="13"/>
              </w:rPr>
              <w:t>r</w:t>
            </w:r>
            <w:r>
              <w:rPr>
                <w:color w:val="8E5679"/>
                <w:spacing w:val="-6"/>
                <w:w w:val="80"/>
                <w:sz w:val="13"/>
              </w:rPr>
              <w:t> </w:t>
            </w:r>
            <w:r>
              <w:rPr>
                <w:rFonts w:ascii="Arial"/>
                <w:color w:val="696472"/>
                <w:w w:val="80"/>
                <w:sz w:val="9"/>
              </w:rPr>
              <w:t>Of</w:t>
            </w:r>
            <w:r>
              <w:rPr>
                <w:rFonts w:ascii="Arial"/>
                <w:color w:val="696472"/>
                <w:spacing w:val="5"/>
                <w:sz w:val="9"/>
              </w:rPr>
              <w:t> </w:t>
            </w:r>
            <w:r>
              <w:rPr>
                <w:i/>
                <w:color w:val="696472"/>
                <w:w w:val="80"/>
                <w:sz w:val="13"/>
              </w:rPr>
              <w:t>me</w:t>
            </w:r>
            <w:r>
              <w:rPr>
                <w:i/>
                <w:color w:val="696472"/>
                <w:spacing w:val="6"/>
                <w:sz w:val="13"/>
              </w:rPr>
              <w:t> </w:t>
            </w:r>
            <w:r>
              <w:rPr>
                <w:color w:val="696472"/>
                <w:w w:val="80"/>
                <w:sz w:val="13"/>
              </w:rPr>
              <w:t>Re.s-ponsll&gt;le</w:t>
            </w:r>
            <w:r>
              <w:rPr>
                <w:color w:val="696472"/>
                <w:spacing w:val="-8"/>
                <w:w w:val="80"/>
                <w:sz w:val="13"/>
              </w:rPr>
              <w:t> </w:t>
            </w:r>
            <w:r>
              <w:rPr>
                <w:color w:val="595266"/>
                <w:spacing w:val="-2"/>
                <w:w w:val="80"/>
                <w:sz w:val="13"/>
              </w:rPr>
              <w:t>ifrr</w:t>
            </w:r>
            <w:r>
              <w:rPr>
                <w:color w:val="627790"/>
                <w:spacing w:val="-2"/>
                <w:w w:val="80"/>
                <w:sz w:val="13"/>
              </w:rPr>
              <w:t>.rty</w:t>
            </w:r>
          </w:p>
          <w:p>
            <w:pPr>
              <w:pStyle w:val="TableParagraph"/>
              <w:rPr>
                <w:sz w:val="14"/>
              </w:rPr>
            </w:pPr>
          </w:p>
          <w:p>
            <w:pPr>
              <w:pStyle w:val="TableParagraph"/>
              <w:rPr>
                <w:sz w:val="14"/>
              </w:rPr>
            </w:pPr>
          </w:p>
          <w:p>
            <w:pPr>
              <w:pStyle w:val="TableParagraph"/>
              <w:rPr>
                <w:sz w:val="14"/>
              </w:rPr>
            </w:pPr>
          </w:p>
          <w:p>
            <w:pPr>
              <w:pStyle w:val="TableParagraph"/>
              <w:spacing w:line="109" w:lineRule="exact" w:before="97"/>
              <w:ind w:left="74"/>
              <w:rPr>
                <w:rFonts w:ascii="Arial"/>
                <w:b/>
                <w:sz w:val="11"/>
              </w:rPr>
            </w:pPr>
            <w:r>
              <w:rPr>
                <w:rFonts w:ascii="Arial"/>
                <w:b/>
                <w:color w:val="363146"/>
                <w:w w:val="110"/>
                <w:sz w:val="11"/>
              </w:rPr>
              <w:t>X</w:t>
            </w:r>
          </w:p>
        </w:tc>
        <w:tc>
          <w:tcPr>
            <w:tcW w:w="3509" w:type="dxa"/>
            <w:tcBorders>
              <w:right w:val="nil"/>
            </w:tcBorders>
          </w:tcPr>
          <w:p>
            <w:pPr>
              <w:pStyle w:val="TableParagraph"/>
              <w:spacing w:before="1"/>
              <w:ind w:left="57"/>
              <w:rPr>
                <w:sz w:val="13"/>
              </w:rPr>
            </w:pPr>
            <w:r>
              <w:rPr>
                <w:color w:val="696472"/>
                <w:w w:val="85"/>
                <w:sz w:val="10"/>
              </w:rPr>
              <w:t>Tlll!</w:t>
            </w:r>
            <w:r>
              <w:rPr>
                <w:color w:val="696472"/>
                <w:spacing w:val="-5"/>
                <w:w w:val="85"/>
                <w:sz w:val="10"/>
              </w:rPr>
              <w:t> </w:t>
            </w:r>
            <w:r>
              <w:rPr>
                <w:rFonts w:ascii="Arial"/>
                <w:b/>
                <w:color w:val="696472"/>
                <w:w w:val="85"/>
                <w:sz w:val="11"/>
              </w:rPr>
              <w:t>or</w:t>
            </w:r>
            <w:r>
              <w:rPr>
                <w:rFonts w:ascii="Arial"/>
                <w:b/>
                <w:color w:val="696472"/>
                <w:spacing w:val="-2"/>
                <w:w w:val="85"/>
                <w:sz w:val="11"/>
              </w:rPr>
              <w:t> </w:t>
            </w:r>
            <w:r>
              <w:rPr>
                <w:rFonts w:ascii="Arial"/>
                <w:b/>
                <w:color w:val="696472"/>
                <w:w w:val="85"/>
                <w:sz w:val="11"/>
              </w:rPr>
              <w:t>certl1)1ng</w:t>
            </w:r>
            <w:r>
              <w:rPr>
                <w:rFonts w:ascii="Arial"/>
                <w:b/>
                <w:color w:val="696472"/>
                <w:spacing w:val="-5"/>
                <w:sz w:val="11"/>
              </w:rPr>
              <w:t> </w:t>
            </w:r>
            <w:r>
              <w:rPr>
                <w:color w:val="595266"/>
                <w:spacing w:val="-2"/>
                <w:w w:val="85"/>
                <w:sz w:val="13"/>
              </w:rPr>
              <w:t>orr.ce</w:t>
            </w:r>
            <w:r>
              <w:rPr>
                <w:color w:val="793D66"/>
                <w:spacing w:val="-2"/>
                <w:w w:val="85"/>
                <w:sz w:val="13"/>
              </w:rPr>
              <w:t>r</w:t>
            </w:r>
          </w:p>
        </w:tc>
      </w:tr>
      <w:tr>
        <w:trPr>
          <w:trHeight w:val="431" w:hRule="atLeast"/>
        </w:trPr>
        <w:tc>
          <w:tcPr>
            <w:tcW w:w="3509" w:type="dxa"/>
            <w:vMerge/>
            <w:tcBorders>
              <w:top w:val="nil"/>
              <w:left w:val="nil"/>
            </w:tcBorders>
          </w:tcPr>
          <w:p>
            <w:pPr>
              <w:rPr>
                <w:sz w:val="2"/>
                <w:szCs w:val="2"/>
              </w:rPr>
            </w:pPr>
          </w:p>
        </w:tc>
        <w:tc>
          <w:tcPr>
            <w:tcW w:w="3509" w:type="dxa"/>
            <w:tcBorders>
              <w:right w:val="nil"/>
            </w:tcBorders>
          </w:tcPr>
          <w:p>
            <w:pPr>
              <w:pStyle w:val="TableParagraph"/>
              <w:spacing w:before="47"/>
              <w:ind w:left="57"/>
              <w:rPr>
                <w:rFonts w:ascii="Arial"/>
                <w:sz w:val="10"/>
              </w:rPr>
            </w:pPr>
            <w:r>
              <w:rPr>
                <w:rFonts w:ascii="Arial"/>
                <w:color w:val="696472"/>
                <w:sz w:val="10"/>
              </w:rPr>
              <w:t>Date</w:t>
            </w:r>
            <w:r>
              <w:rPr>
                <w:rFonts w:ascii="Arial"/>
                <w:color w:val="696472"/>
                <w:spacing w:val="-4"/>
                <w:sz w:val="10"/>
              </w:rPr>
              <w:t> </w:t>
            </w:r>
            <w:r>
              <w:rPr>
                <w:rFonts w:ascii="Arial"/>
                <w:color w:val="696472"/>
                <w:spacing w:val="-2"/>
                <w:sz w:val="10"/>
              </w:rPr>
              <w:t>6fgned</w:t>
            </w:r>
          </w:p>
        </w:tc>
      </w:tr>
    </w:tbl>
    <w:p>
      <w:pPr>
        <w:tabs>
          <w:tab w:pos="1971" w:val="left" w:leader="none"/>
        </w:tabs>
        <w:spacing w:before="7"/>
        <w:ind w:left="1023" w:right="0" w:firstLine="0"/>
        <w:jc w:val="left"/>
        <w:rPr>
          <w:rFonts w:ascii="Arial"/>
          <w:sz w:val="11"/>
        </w:rPr>
      </w:pPr>
      <w:r>
        <w:rPr>
          <w:rFonts w:ascii="Arial"/>
          <w:color w:val="595266"/>
          <w:spacing w:val="-5"/>
          <w:sz w:val="10"/>
        </w:rPr>
        <w:t>Ad</w:t>
      </w:r>
      <w:r>
        <w:rPr>
          <w:rFonts w:ascii="Arial"/>
          <w:color w:val="4F6482"/>
          <w:spacing w:val="-5"/>
          <w:sz w:val="10"/>
        </w:rPr>
        <w:t>d</w:t>
      </w:r>
      <w:r>
        <w:rPr>
          <w:rFonts w:ascii="Arial"/>
          <w:color w:val="595266"/>
          <w:spacing w:val="-5"/>
          <w:sz w:val="10"/>
        </w:rPr>
        <w:t>reS&amp;</w:t>
      </w:r>
      <w:r>
        <w:rPr>
          <w:i/>
          <w:color w:val="696472"/>
          <w:spacing w:val="-5"/>
          <w:sz w:val="13"/>
        </w:rPr>
        <w:t>at</w:t>
      </w:r>
      <w:r>
        <w:rPr>
          <w:i/>
          <w:color w:val="696472"/>
          <w:spacing w:val="6"/>
          <w:sz w:val="13"/>
        </w:rPr>
        <w:t> </w:t>
      </w:r>
      <w:r>
        <w:rPr>
          <w:rFonts w:ascii="Arial"/>
          <w:color w:val="595266"/>
          <w:spacing w:val="-4"/>
          <w:sz w:val="10"/>
        </w:rPr>
        <w:t>cent</w:t>
      </w:r>
      <w:r>
        <w:rPr>
          <w:rFonts w:ascii="Arial"/>
          <w:color w:val="595266"/>
          <w:sz w:val="10"/>
        </w:rPr>
        <w:tab/>
      </w:r>
      <w:r>
        <w:rPr>
          <w:rFonts w:ascii="Arial"/>
          <w:color w:val="696472"/>
          <w:spacing w:val="-2"/>
          <w:sz w:val="11"/>
        </w:rPr>
        <w:t>omce</w:t>
      </w:r>
      <w:r>
        <w:rPr>
          <w:rFonts w:ascii="Arial"/>
          <w:color w:val="793D66"/>
          <w:spacing w:val="-2"/>
          <w:sz w:val="11"/>
        </w:rPr>
        <w:t>r</w:t>
      </w:r>
    </w:p>
    <w:p>
      <w:pPr>
        <w:pStyle w:val="BodyText"/>
        <w:rPr>
          <w:sz w:val="20"/>
        </w:rPr>
      </w:pPr>
    </w:p>
    <w:p>
      <w:pPr>
        <w:pStyle w:val="BodyText"/>
        <w:spacing w:before="5"/>
        <w:rPr>
          <w:sz w:val="26"/>
        </w:rPr>
      </w:pPr>
      <w:r>
        <w:rPr/>
        <w:pict>
          <v:shape style="position:absolute;margin-left:73.074478pt;margin-top:16.413620pt;width:350.95pt;height:.1pt;mso-position-horizontal-relative:page;mso-position-vertical-relative:paragraph;z-index:-15703040;mso-wrap-distance-left:0;mso-wrap-distance-right:0" id="docshape87" coordorigin="1461,328" coordsize="7019,0" path="m1461,328l8480,328e" filled="false" stroked="true" strokeweight=".480582pt" strokecolor="#000000">
            <v:path arrowok="t"/>
            <v:stroke dashstyle="solid"/>
            <w10:wrap type="topAndBottom"/>
          </v:shape>
        </w:pict>
      </w:r>
    </w:p>
    <w:p>
      <w:pPr>
        <w:spacing w:before="8"/>
        <w:ind w:left="1021" w:right="0" w:firstLine="0"/>
        <w:jc w:val="left"/>
        <w:rPr>
          <w:sz w:val="13"/>
        </w:rPr>
      </w:pPr>
      <w:r>
        <w:rPr>
          <w:color w:val="241F31"/>
          <w:sz w:val="13"/>
        </w:rPr>
        <w:t>P</w:t>
      </w:r>
      <w:r>
        <w:rPr>
          <w:color w:val="595266"/>
          <w:sz w:val="13"/>
        </w:rPr>
        <w:t>ar</w:t>
      </w:r>
      <w:r>
        <w:rPr>
          <w:color w:val="3D4466"/>
          <w:sz w:val="13"/>
        </w:rPr>
        <w:t>t</w:t>
      </w:r>
      <w:r>
        <w:rPr>
          <w:color w:val="3D4466"/>
          <w:spacing w:val="2"/>
          <w:sz w:val="13"/>
        </w:rPr>
        <w:t> </w:t>
      </w:r>
      <w:r>
        <w:rPr>
          <w:color w:val="595266"/>
          <w:sz w:val="13"/>
        </w:rPr>
        <w:t>3</w:t>
      </w:r>
      <w:r>
        <w:rPr>
          <w:color w:val="4F6482"/>
          <w:sz w:val="13"/>
        </w:rPr>
        <w:t>.</w:t>
      </w:r>
      <w:r>
        <w:rPr>
          <w:color w:val="4F6482"/>
          <w:spacing w:val="-15"/>
          <w:sz w:val="13"/>
        </w:rPr>
        <w:t> </w:t>
      </w:r>
      <w:r>
        <w:rPr>
          <w:color w:val="363146"/>
          <w:sz w:val="13"/>
        </w:rPr>
        <w:t>To</w:t>
      </w:r>
      <w:r>
        <w:rPr>
          <w:color w:val="363146"/>
          <w:spacing w:val="-1"/>
          <w:sz w:val="13"/>
        </w:rPr>
        <w:t> </w:t>
      </w:r>
      <w:r>
        <w:rPr>
          <w:rFonts w:ascii="Arial"/>
          <w:b/>
          <w:color w:val="363146"/>
          <w:sz w:val="12"/>
        </w:rPr>
        <w:t>l&gt;t</w:t>
      </w:r>
      <w:r>
        <w:rPr>
          <w:rFonts w:ascii="Arial"/>
          <w:b/>
          <w:color w:val="363146"/>
          <w:spacing w:val="6"/>
          <w:sz w:val="12"/>
        </w:rPr>
        <w:t> </w:t>
      </w:r>
      <w:r>
        <w:rPr>
          <w:b/>
          <w:color w:val="363146"/>
          <w:sz w:val="12"/>
        </w:rPr>
        <w:t>c</w:t>
      </w:r>
      <w:r>
        <w:rPr>
          <w:b/>
          <w:color w:val="595266"/>
          <w:sz w:val="12"/>
        </w:rPr>
        <w:t>o</w:t>
      </w:r>
      <w:r>
        <w:rPr>
          <w:b/>
          <w:color w:val="363146"/>
          <w:sz w:val="12"/>
        </w:rPr>
        <w:t>mple</w:t>
      </w:r>
      <w:r>
        <w:rPr>
          <w:b/>
          <w:color w:val="595266"/>
          <w:sz w:val="12"/>
        </w:rPr>
        <w:t>t</w:t>
      </w:r>
      <w:r>
        <w:rPr>
          <w:b/>
          <w:color w:val="363146"/>
          <w:sz w:val="12"/>
        </w:rPr>
        <w:t>ed</w:t>
      </w:r>
      <w:r>
        <w:rPr>
          <w:b/>
          <w:color w:val="363146"/>
          <w:spacing w:val="3"/>
          <w:sz w:val="12"/>
        </w:rPr>
        <w:t> </w:t>
      </w:r>
      <w:r>
        <w:rPr>
          <w:b/>
          <w:color w:val="363146"/>
          <w:sz w:val="12"/>
        </w:rPr>
        <w:t>when</w:t>
      </w:r>
      <w:r>
        <w:rPr>
          <w:b/>
          <w:color w:val="363146"/>
          <w:spacing w:val="6"/>
          <w:sz w:val="12"/>
        </w:rPr>
        <w:t> </w:t>
      </w:r>
      <w:r>
        <w:rPr>
          <w:b/>
          <w:color w:val="363146"/>
          <w:sz w:val="12"/>
        </w:rPr>
        <w:t>the</w:t>
      </w:r>
      <w:r>
        <w:rPr>
          <w:b/>
          <w:color w:val="363146"/>
          <w:spacing w:val="10"/>
          <w:sz w:val="12"/>
        </w:rPr>
        <w:t> </w:t>
      </w:r>
      <w:r>
        <w:rPr>
          <w:b/>
          <w:color w:val="363146"/>
          <w:sz w:val="12"/>
        </w:rPr>
        <w:t>Recip</w:t>
      </w:r>
      <w:r>
        <w:rPr>
          <w:b/>
          <w:color w:val="595266"/>
          <w:sz w:val="12"/>
        </w:rPr>
        <w:t>ie</w:t>
      </w:r>
      <w:r>
        <w:rPr>
          <w:b/>
          <w:color w:val="363146"/>
          <w:sz w:val="12"/>
        </w:rPr>
        <w:t>n</w:t>
      </w:r>
      <w:r>
        <w:rPr>
          <w:b/>
          <w:color w:val="595266"/>
          <w:sz w:val="12"/>
        </w:rPr>
        <w:t>t</w:t>
      </w:r>
      <w:r>
        <w:rPr>
          <w:b/>
          <w:color w:val="595266"/>
          <w:spacing w:val="-2"/>
          <w:sz w:val="12"/>
        </w:rPr>
        <w:t> </w:t>
      </w:r>
      <w:r>
        <w:rPr>
          <w:rFonts w:ascii="Arial"/>
          <w:color w:val="595266"/>
          <w:sz w:val="12"/>
        </w:rPr>
        <w:t>is</w:t>
      </w:r>
      <w:r>
        <w:rPr>
          <w:rFonts w:ascii="Arial"/>
          <w:color w:val="595266"/>
          <w:spacing w:val="-8"/>
          <w:sz w:val="12"/>
        </w:rPr>
        <w:t> </w:t>
      </w:r>
      <w:r>
        <w:rPr>
          <w:color w:val="241F31"/>
          <w:sz w:val="12"/>
        </w:rPr>
        <w:t>n</w:t>
      </w:r>
      <w:r>
        <w:rPr>
          <w:color w:val="595266"/>
          <w:sz w:val="12"/>
        </w:rPr>
        <w:t>o</w:t>
      </w:r>
      <w:r>
        <w:rPr>
          <w:color w:val="3D4466"/>
          <w:sz w:val="12"/>
        </w:rPr>
        <w:t>t</w:t>
      </w:r>
      <w:r>
        <w:rPr>
          <w:color w:val="3D4466"/>
          <w:spacing w:val="11"/>
          <w:sz w:val="12"/>
        </w:rPr>
        <w:t> </w:t>
      </w:r>
      <w:r>
        <w:rPr>
          <w:b/>
          <w:color w:val="363146"/>
          <w:sz w:val="12"/>
        </w:rPr>
        <w:t>the</w:t>
      </w:r>
      <w:r>
        <w:rPr>
          <w:b/>
          <w:color w:val="363146"/>
          <w:spacing w:val="-1"/>
          <w:sz w:val="12"/>
        </w:rPr>
        <w:t> </w:t>
      </w:r>
      <w:r>
        <w:rPr>
          <w:b/>
          <w:color w:val="363146"/>
          <w:sz w:val="12"/>
        </w:rPr>
        <w:t>Respon</w:t>
      </w:r>
      <w:r>
        <w:rPr>
          <w:b/>
          <w:color w:val="696472"/>
          <w:sz w:val="12"/>
        </w:rPr>
        <w:t>si</w:t>
      </w:r>
      <w:r>
        <w:rPr>
          <w:b/>
          <w:color w:val="363146"/>
          <w:sz w:val="12"/>
        </w:rPr>
        <w:t>l&gt;le</w:t>
      </w:r>
      <w:r>
        <w:rPr>
          <w:b/>
          <w:color w:val="363146"/>
          <w:spacing w:val="-1"/>
          <w:sz w:val="12"/>
        </w:rPr>
        <w:t> </w:t>
      </w:r>
      <w:r>
        <w:rPr>
          <w:color w:val="363146"/>
          <w:spacing w:val="-2"/>
          <w:sz w:val="13"/>
        </w:rPr>
        <w:t>Entity</w:t>
      </w:r>
    </w:p>
    <w:p>
      <w:pPr>
        <w:spacing w:line="242" w:lineRule="auto" w:before="23" w:after="33"/>
        <w:ind w:left="1019" w:right="3763" w:firstLine="0"/>
        <w:jc w:val="left"/>
        <w:rPr>
          <w:sz w:val="12"/>
        </w:rPr>
      </w:pPr>
      <w:r>
        <w:rPr/>
        <w:pict>
          <v:group style="position:absolute;margin-left:73.074478pt;margin-top:-1.919pt;width:350.95pt;height:1.6pt;mso-position-horizontal-relative:page;mso-position-vertical-relative:paragraph;z-index:-16296960" id="docshapegroup88" coordorigin="1461,-38" coordsize="7019,32">
            <v:line style="position:absolute" from="1461,-14" to="8480,-14" stroked="true" strokeweight=".720873pt" strokecolor="#000000">
              <v:stroke dashstyle="solid"/>
            </v:line>
            <v:line style="position:absolute" from="2260,-28" to="2800,-28" stroked="true" strokeweight="1.001212pt" strokecolor="#363146">
              <v:stroke dashstyle="solid"/>
            </v:line>
            <v:line style="position:absolute" from="3349,-28" to="3844,-28" stroked="true" strokeweight="1.001212pt" strokecolor="#595266">
              <v:stroke dashstyle="solid"/>
            </v:line>
            <v:line style="position:absolute" from="4387,-28" to="5377,-28" stroked="true" strokeweight="1.001212pt" strokecolor="#363146">
              <v:stroke dashstyle="solid"/>
            </v:line>
            <w10:wrap type="none"/>
          </v:group>
        </w:pict>
      </w:r>
      <w:r>
        <w:rPr/>
        <w:pict>
          <v:rect style="position:absolute;margin-left:103.027802pt;margin-top:7.955654pt;width:1.201883pt;height:8.086939pt;mso-position-horizontal-relative:page;mso-position-vertical-relative:paragraph;z-index:-16281600" id="docshape89" filled="true" fillcolor="#e4e8e1" stroked="false">
            <v:fill type="solid"/>
            <w10:wrap type="none"/>
          </v:rect>
        </w:pict>
      </w:r>
      <w:r>
        <w:rPr/>
        <w:pict>
          <v:rect style="position:absolute;margin-left:320.644318pt;margin-top:14.443507pt;width:1.201883pt;height:8.086939pt;mso-position-horizontal-relative:page;mso-position-vertical-relative:paragraph;z-index:-16281088" id="docshape90" filled="true" fillcolor="#e4e8e1" stroked="false">
            <v:fill type="solid"/>
            <w10:wrap type="none"/>
          </v:rect>
        </w:pict>
      </w:r>
      <w:r>
        <w:rPr>
          <w:color w:val="595266"/>
          <w:sz w:val="12"/>
        </w:rPr>
        <w:t>Th-e</w:t>
      </w:r>
      <w:r>
        <w:rPr>
          <w:color w:val="595266"/>
          <w:spacing w:val="-8"/>
          <w:sz w:val="12"/>
        </w:rPr>
        <w:t> </w:t>
      </w:r>
      <w:r>
        <w:rPr>
          <w:color w:val="595266"/>
          <w:sz w:val="12"/>
        </w:rPr>
        <w:t>recip</w:t>
      </w:r>
      <w:r>
        <w:rPr>
          <w:color w:val="4F6482"/>
          <w:sz w:val="12"/>
        </w:rPr>
        <w:t>i</w:t>
      </w:r>
      <w:r>
        <w:rPr>
          <w:color w:val="595266"/>
          <w:sz w:val="12"/>
        </w:rPr>
        <w:t>ent</w:t>
      </w:r>
      <w:r>
        <w:rPr>
          <w:color w:val="595266"/>
          <w:spacing w:val="-7"/>
          <w:sz w:val="12"/>
        </w:rPr>
        <w:t> </w:t>
      </w:r>
      <w:r>
        <w:rPr>
          <w:color w:val="696472"/>
          <w:sz w:val="12"/>
        </w:rPr>
        <w:t>re</w:t>
      </w:r>
      <w:r>
        <w:rPr>
          <w:color w:val="4F3D4D"/>
          <w:sz w:val="12"/>
        </w:rPr>
        <w:t>qu-e</w:t>
      </w:r>
      <w:r>
        <w:rPr>
          <w:color w:val="696472"/>
          <w:sz w:val="12"/>
        </w:rPr>
        <w:t>sts</w:t>
      </w:r>
      <w:r>
        <w:rPr>
          <w:color w:val="696472"/>
          <w:spacing w:val="-8"/>
          <w:sz w:val="12"/>
        </w:rPr>
        <w:t> </w:t>
      </w:r>
      <w:r>
        <w:rPr>
          <w:color w:val="595266"/>
          <w:sz w:val="12"/>
        </w:rPr>
        <w:t>th-e</w:t>
      </w:r>
      <w:r>
        <w:rPr>
          <w:color w:val="595266"/>
          <w:spacing w:val="-7"/>
          <w:sz w:val="12"/>
        </w:rPr>
        <w:t> </w:t>
      </w:r>
      <w:r>
        <w:rPr>
          <w:color w:val="595266"/>
          <w:sz w:val="12"/>
        </w:rPr>
        <w:t>release</w:t>
      </w:r>
      <w:r>
        <w:rPr>
          <w:color w:val="595266"/>
          <w:spacing w:val="-8"/>
          <w:sz w:val="12"/>
        </w:rPr>
        <w:t> </w:t>
      </w:r>
      <w:r>
        <w:rPr>
          <w:color w:val="595266"/>
          <w:sz w:val="12"/>
        </w:rPr>
        <w:t>of</w:t>
      </w:r>
      <w:r>
        <w:rPr>
          <w:color w:val="595266"/>
          <w:spacing w:val="-1"/>
          <w:sz w:val="12"/>
        </w:rPr>
        <w:t> </w:t>
      </w:r>
      <w:r>
        <w:rPr>
          <w:color w:val="595266"/>
          <w:sz w:val="12"/>
        </w:rPr>
        <w:t>funds</w:t>
      </w:r>
      <w:r>
        <w:rPr>
          <w:color w:val="595266"/>
          <w:spacing w:val="-8"/>
          <w:sz w:val="12"/>
        </w:rPr>
        <w:t> </w:t>
      </w:r>
      <w:r>
        <w:rPr>
          <w:color w:val="595266"/>
          <w:sz w:val="12"/>
        </w:rPr>
        <w:t>for</w:t>
      </w:r>
      <w:r>
        <w:rPr>
          <w:color w:val="595266"/>
          <w:spacing w:val="-4"/>
          <w:sz w:val="12"/>
        </w:rPr>
        <w:t> </w:t>
      </w:r>
      <w:r>
        <w:rPr>
          <w:color w:val="595266"/>
          <w:sz w:val="12"/>
        </w:rPr>
        <w:t>th-e</w:t>
      </w:r>
      <w:r>
        <w:rPr>
          <w:color w:val="595266"/>
          <w:spacing w:val="-4"/>
          <w:sz w:val="12"/>
        </w:rPr>
        <w:t> </w:t>
      </w:r>
      <w:r>
        <w:rPr>
          <w:color w:val="595266"/>
          <w:sz w:val="12"/>
        </w:rPr>
        <w:t>pro</w:t>
      </w:r>
      <w:r>
        <w:rPr>
          <w:color w:val="363146"/>
          <w:sz w:val="12"/>
        </w:rPr>
        <w:t>gr</w:t>
      </w:r>
      <w:r>
        <w:rPr>
          <w:color w:val="595266"/>
          <w:sz w:val="12"/>
        </w:rPr>
        <w:t>am.;</w:t>
      </w:r>
      <w:r>
        <w:rPr>
          <w:color w:val="595266"/>
          <w:spacing w:val="-8"/>
          <w:sz w:val="12"/>
        </w:rPr>
        <w:t> </w:t>
      </w:r>
      <w:r>
        <w:rPr>
          <w:color w:val="595266"/>
          <w:sz w:val="12"/>
        </w:rPr>
        <w:t>aod</w:t>
      </w:r>
      <w:r>
        <w:rPr>
          <w:color w:val="595266"/>
          <w:spacing w:val="-8"/>
          <w:sz w:val="12"/>
        </w:rPr>
        <w:t> </w:t>
      </w:r>
      <w:r>
        <w:rPr>
          <w:color w:val="777482"/>
          <w:sz w:val="12"/>
        </w:rPr>
        <w:t>a</w:t>
      </w:r>
      <w:r>
        <w:rPr>
          <w:color w:val="595266"/>
          <w:sz w:val="12"/>
        </w:rPr>
        <w:t>ctiviti</w:t>
      </w:r>
      <w:r>
        <w:rPr>
          <w:color w:val="363146"/>
          <w:sz w:val="12"/>
        </w:rPr>
        <w:t>e</w:t>
      </w:r>
      <w:r>
        <w:rPr>
          <w:color w:val="777482"/>
          <w:sz w:val="12"/>
        </w:rPr>
        <w:t>s</w:t>
      </w:r>
      <w:r>
        <w:rPr>
          <w:color w:val="777482"/>
          <w:spacing w:val="-7"/>
          <w:sz w:val="12"/>
        </w:rPr>
        <w:t> </w:t>
      </w:r>
      <w:r>
        <w:rPr>
          <w:color w:val="777482"/>
          <w:sz w:val="11"/>
        </w:rPr>
        <w:t>i</w:t>
      </w:r>
      <w:r>
        <w:rPr>
          <w:color w:val="595266"/>
          <w:sz w:val="11"/>
        </w:rPr>
        <w:t>de.ntified</w:t>
      </w:r>
      <w:r>
        <w:rPr>
          <w:color w:val="595266"/>
          <w:spacing w:val="6"/>
          <w:sz w:val="11"/>
        </w:rPr>
        <w:t> </w:t>
      </w:r>
      <w:r>
        <w:rPr>
          <w:color w:val="595266"/>
          <w:sz w:val="12"/>
        </w:rPr>
        <w:t>in</w:t>
      </w:r>
      <w:r>
        <w:rPr>
          <w:color w:val="595266"/>
          <w:spacing w:val="-2"/>
          <w:sz w:val="12"/>
        </w:rPr>
        <w:t> </w:t>
      </w:r>
      <w:r>
        <w:rPr>
          <w:rFonts w:ascii="Arial"/>
          <w:color w:val="595266"/>
          <w:sz w:val="11"/>
        </w:rPr>
        <w:t>Pan</w:t>
      </w:r>
      <w:r>
        <w:rPr>
          <w:rFonts w:ascii="Arial"/>
          <w:color w:val="595266"/>
          <w:spacing w:val="-8"/>
          <w:sz w:val="11"/>
        </w:rPr>
        <w:t> </w:t>
      </w:r>
      <w:r>
        <w:rPr>
          <w:color w:val="777482"/>
          <w:sz w:val="12"/>
        </w:rPr>
        <w:t>l</w:t>
      </w:r>
      <w:r>
        <w:rPr>
          <w:color w:val="777482"/>
          <w:spacing w:val="17"/>
          <w:sz w:val="12"/>
        </w:rPr>
        <w:t> </w:t>
      </w:r>
      <w:r>
        <w:rPr>
          <w:color w:val="595266"/>
          <w:sz w:val="12"/>
        </w:rPr>
        <w:t>and</w:t>
      </w:r>
      <w:r>
        <w:rPr>
          <w:color w:val="595266"/>
          <w:spacing w:val="-8"/>
          <w:sz w:val="12"/>
        </w:rPr>
        <w:t> </w:t>
      </w:r>
      <w:r>
        <w:rPr>
          <w:color w:val="777482"/>
          <w:sz w:val="12"/>
        </w:rPr>
        <w:t>a.</w:t>
      </w:r>
      <w:r>
        <w:rPr>
          <w:color w:val="363146"/>
          <w:sz w:val="12"/>
        </w:rPr>
        <w:t>gre</w:t>
      </w:r>
      <w:r>
        <w:rPr>
          <w:color w:val="595266"/>
          <w:sz w:val="12"/>
        </w:rPr>
        <w:t>ee</w:t>
      </w:r>
      <w:r>
        <w:rPr>
          <w:color w:val="777482"/>
          <w:sz w:val="12"/>
        </w:rPr>
        <w:t>..s</w:t>
      </w:r>
      <w:r>
        <w:rPr>
          <w:color w:val="595266"/>
          <w:sz w:val="12"/>
        </w:rPr>
        <w:t>to</w:t>
      </w:r>
      <w:r>
        <w:rPr>
          <w:color w:val="595266"/>
          <w:spacing w:val="-9"/>
          <w:sz w:val="12"/>
        </w:rPr>
        <w:t> </w:t>
      </w:r>
      <w:r>
        <w:rPr>
          <w:color w:val="696472"/>
          <w:sz w:val="12"/>
        </w:rPr>
        <w:t>ab-</w:t>
      </w:r>
      <w:r>
        <w:rPr>
          <w:color w:val="627790"/>
          <w:sz w:val="12"/>
        </w:rPr>
        <w:t>l</w:t>
      </w:r>
      <w:r>
        <w:rPr>
          <w:color w:val="595266"/>
          <w:sz w:val="12"/>
        </w:rPr>
        <w:t>de</w:t>
      </w:r>
      <w:r>
        <w:rPr>
          <w:color w:val="595266"/>
          <w:spacing w:val="-1"/>
          <w:sz w:val="12"/>
        </w:rPr>
        <w:t> </w:t>
      </w:r>
      <w:r>
        <w:rPr>
          <w:color w:val="696472"/>
          <w:sz w:val="11"/>
        </w:rPr>
        <w:t>by</w:t>
      </w:r>
      <w:r>
        <w:rPr>
          <w:color w:val="696472"/>
          <w:spacing w:val="18"/>
          <w:sz w:val="11"/>
        </w:rPr>
        <w:t> </w:t>
      </w:r>
      <w:r>
        <w:rPr>
          <w:color w:val="595266"/>
          <w:sz w:val="12"/>
        </w:rPr>
        <w:t>ube</w:t>
      </w:r>
      <w:r>
        <w:rPr>
          <w:color w:val="595266"/>
          <w:spacing w:val="-8"/>
          <w:sz w:val="12"/>
        </w:rPr>
        <w:t> </w:t>
      </w:r>
      <w:r>
        <w:rPr>
          <w:color w:val="595266"/>
          <w:sz w:val="12"/>
        </w:rPr>
        <w:t>specia</w:t>
      </w:r>
      <w:r>
        <w:rPr>
          <w:color w:val="627790"/>
          <w:sz w:val="12"/>
        </w:rPr>
        <w:t>l</w:t>
      </w:r>
      <w:r>
        <w:rPr>
          <w:color w:val="627790"/>
          <w:spacing w:val="40"/>
          <w:sz w:val="12"/>
        </w:rPr>
        <w:t> </w:t>
      </w:r>
      <w:r>
        <w:rPr>
          <w:color w:val="595266"/>
          <w:spacing w:val="-2"/>
          <w:sz w:val="12"/>
        </w:rPr>
        <w:t>conditions</w:t>
      </w:r>
      <w:r>
        <w:rPr>
          <w:color w:val="A0A0AC"/>
          <w:spacing w:val="-2"/>
          <w:sz w:val="12"/>
        </w:rPr>
        <w:t>,</w:t>
      </w:r>
      <w:r>
        <w:rPr>
          <w:color w:val="A0A0AC"/>
          <w:spacing w:val="-11"/>
          <w:sz w:val="12"/>
        </w:rPr>
        <w:t> </w:t>
      </w:r>
      <w:r>
        <w:rPr>
          <w:color w:val="595266"/>
          <w:spacing w:val="-2"/>
          <w:sz w:val="12"/>
        </w:rPr>
        <w:t>proc</w:t>
      </w:r>
      <w:r>
        <w:rPr>
          <w:color w:val="363146"/>
          <w:spacing w:val="-2"/>
          <w:sz w:val="12"/>
        </w:rPr>
        <w:t>e</w:t>
      </w:r>
      <w:r>
        <w:rPr>
          <w:color w:val="4F6482"/>
          <w:spacing w:val="-2"/>
          <w:sz w:val="12"/>
        </w:rPr>
        <w:t>d</w:t>
      </w:r>
      <w:r>
        <w:rPr>
          <w:color w:val="595266"/>
          <w:spacing w:val="-2"/>
          <w:sz w:val="12"/>
        </w:rPr>
        <w:t>ures</w:t>
      </w:r>
      <w:r>
        <w:rPr>
          <w:color w:val="595266"/>
          <w:spacing w:val="6"/>
          <w:sz w:val="12"/>
        </w:rPr>
        <w:t> </w:t>
      </w:r>
      <w:r>
        <w:rPr>
          <w:color w:val="595266"/>
          <w:spacing w:val="-2"/>
          <w:sz w:val="12"/>
        </w:rPr>
        <w:t>amd</w:t>
      </w:r>
      <w:r>
        <w:rPr>
          <w:color w:val="595266"/>
          <w:spacing w:val="-3"/>
          <w:sz w:val="12"/>
        </w:rPr>
        <w:t> </w:t>
      </w:r>
      <w:r>
        <w:rPr>
          <w:color w:val="595266"/>
          <w:spacing w:val="-2"/>
          <w:sz w:val="12"/>
        </w:rPr>
        <w:t>reqmrements</w:t>
      </w:r>
      <w:r>
        <w:rPr>
          <w:color w:val="595266"/>
          <w:sz w:val="12"/>
        </w:rPr>
        <w:t> </w:t>
      </w:r>
      <w:r>
        <w:rPr>
          <w:color w:val="595266"/>
          <w:spacing w:val="-2"/>
          <w:sz w:val="12"/>
        </w:rPr>
        <w:t>of</w:t>
      </w:r>
      <w:r>
        <w:rPr>
          <w:color w:val="595266"/>
          <w:spacing w:val="-3"/>
          <w:sz w:val="12"/>
        </w:rPr>
        <w:t> </w:t>
      </w:r>
      <w:r>
        <w:rPr>
          <w:color w:val="595266"/>
          <w:spacing w:val="-2"/>
          <w:sz w:val="12"/>
        </w:rPr>
        <w:t>th-e</w:t>
      </w:r>
      <w:r>
        <w:rPr>
          <w:color w:val="595266"/>
          <w:spacing w:val="-4"/>
          <w:sz w:val="12"/>
        </w:rPr>
        <w:t> </w:t>
      </w:r>
      <w:r>
        <w:rPr>
          <w:color w:val="595266"/>
          <w:spacing w:val="-2"/>
          <w:sz w:val="12"/>
        </w:rPr>
        <w:t>eiivll</w:t>
      </w:r>
      <w:r>
        <w:rPr>
          <w:color w:val="3D4466"/>
          <w:spacing w:val="-2"/>
          <w:sz w:val="12"/>
        </w:rPr>
        <w:t>o</w:t>
      </w:r>
      <w:r>
        <w:rPr>
          <w:color w:val="595266"/>
          <w:spacing w:val="-2"/>
          <w:sz w:val="12"/>
        </w:rPr>
        <w:t>.wuenta</w:t>
      </w:r>
      <w:r>
        <w:rPr>
          <w:color w:val="627790"/>
          <w:spacing w:val="-2"/>
          <w:sz w:val="12"/>
        </w:rPr>
        <w:t>!</w:t>
      </w:r>
      <w:r>
        <w:rPr>
          <w:color w:val="627790"/>
          <w:spacing w:val="-13"/>
          <w:sz w:val="12"/>
        </w:rPr>
        <w:t> </w:t>
      </w:r>
      <w:r>
        <w:rPr>
          <w:color w:val="595266"/>
          <w:spacing w:val="-2"/>
          <w:sz w:val="12"/>
        </w:rPr>
        <w:t>re1.-</w:t>
      </w:r>
      <w:r>
        <w:rPr>
          <w:color w:val="777482"/>
          <w:spacing w:val="-2"/>
          <w:sz w:val="12"/>
        </w:rPr>
        <w:t>i</w:t>
      </w:r>
      <w:r>
        <w:rPr>
          <w:color w:val="4F3D4D"/>
          <w:spacing w:val="-2"/>
          <w:sz w:val="12"/>
        </w:rPr>
        <w:t>-ew </w:t>
      </w:r>
      <w:r>
        <w:rPr>
          <w:color w:val="595266"/>
          <w:spacing w:val="-2"/>
          <w:sz w:val="12"/>
        </w:rPr>
        <w:t>an</w:t>
      </w:r>
      <w:r>
        <w:rPr>
          <w:color w:val="4F6482"/>
          <w:spacing w:val="-2"/>
          <w:sz w:val="12"/>
        </w:rPr>
        <w:t>d</w:t>
      </w:r>
      <w:r>
        <w:rPr>
          <w:color w:val="4F6482"/>
          <w:spacing w:val="-4"/>
          <w:sz w:val="12"/>
        </w:rPr>
        <w:t> </w:t>
      </w:r>
      <w:r>
        <w:rPr>
          <w:color w:val="696472"/>
          <w:spacing w:val="-2"/>
          <w:sz w:val="11"/>
        </w:rPr>
        <w:t>to</w:t>
      </w:r>
      <w:r>
        <w:rPr>
          <w:color w:val="696472"/>
          <w:spacing w:val="9"/>
          <w:sz w:val="11"/>
        </w:rPr>
        <w:t> </w:t>
      </w:r>
      <w:r>
        <w:rPr>
          <w:color w:val="777482"/>
          <w:spacing w:val="-2"/>
          <w:sz w:val="12"/>
        </w:rPr>
        <w:t>a.d\'t.</w:t>
      </w:r>
      <w:r>
        <w:rPr>
          <w:color w:val="595266"/>
          <w:spacing w:val="-2"/>
          <w:sz w:val="12"/>
        </w:rPr>
        <w:t>se</w:t>
      </w:r>
      <w:r>
        <w:rPr>
          <w:color w:val="595266"/>
          <w:spacing w:val="5"/>
          <w:sz w:val="12"/>
        </w:rPr>
        <w:t> </w:t>
      </w:r>
      <w:r>
        <w:rPr>
          <w:color w:val="595266"/>
          <w:spacing w:val="-2"/>
          <w:sz w:val="12"/>
        </w:rPr>
        <w:t>the-</w:t>
      </w:r>
      <w:r>
        <w:rPr>
          <w:color w:val="595266"/>
          <w:spacing w:val="-7"/>
          <w:sz w:val="12"/>
        </w:rPr>
        <w:t> </w:t>
      </w:r>
      <w:r>
        <w:rPr>
          <w:color w:val="595266"/>
          <w:spacing w:val="-2"/>
          <w:sz w:val="12"/>
        </w:rPr>
        <w:t>respon</w:t>
      </w:r>
      <w:r>
        <w:rPr>
          <w:color w:val="777482"/>
          <w:spacing w:val="-2"/>
          <w:sz w:val="12"/>
        </w:rPr>
        <w:t>sib</w:t>
      </w:r>
      <w:r>
        <w:rPr>
          <w:color w:val="595266"/>
          <w:spacing w:val="-2"/>
          <w:sz w:val="12"/>
        </w:rPr>
        <w:t>le em.tit}</w:t>
      </w:r>
      <w:r>
        <w:rPr>
          <w:color w:val="777482"/>
          <w:spacing w:val="-2"/>
          <w:sz w:val="12"/>
        </w:rPr>
        <w:t>'</w:t>
      </w:r>
      <w:r>
        <w:rPr>
          <w:color w:val="777482"/>
          <w:spacing w:val="-3"/>
          <w:sz w:val="12"/>
        </w:rPr>
        <w:t> </w:t>
      </w:r>
      <w:r>
        <w:rPr>
          <w:color w:val="595266"/>
          <w:spacing w:val="-2"/>
          <w:sz w:val="12"/>
        </w:rPr>
        <w:t>of</w:t>
      </w:r>
      <w:r>
        <w:rPr>
          <w:color w:val="595266"/>
          <w:spacing w:val="-6"/>
          <w:sz w:val="12"/>
        </w:rPr>
        <w:t> </w:t>
      </w:r>
      <w:r>
        <w:rPr>
          <w:color w:val="595266"/>
          <w:spacing w:val="-2"/>
          <w:sz w:val="12"/>
        </w:rPr>
        <w:t>any</w:t>
      </w:r>
      <w:r>
        <w:rPr>
          <w:color w:val="595266"/>
          <w:spacing w:val="-8"/>
          <w:sz w:val="12"/>
        </w:rPr>
        <w:t> </w:t>
      </w:r>
      <w:r>
        <w:rPr>
          <w:color w:val="595266"/>
          <w:spacing w:val="-2"/>
          <w:sz w:val="12"/>
        </w:rPr>
        <w:t>proposed</w:t>
      </w:r>
      <w:r>
        <w:rPr>
          <w:color w:val="595266"/>
          <w:spacing w:val="-3"/>
          <w:sz w:val="12"/>
        </w:rPr>
        <w:t> </w:t>
      </w:r>
      <w:r>
        <w:rPr>
          <w:color w:val="595266"/>
          <w:spacing w:val="-2"/>
          <w:sz w:val="12"/>
        </w:rPr>
        <w:t>cba.nge-</w:t>
      </w:r>
      <w:r>
        <w:rPr>
          <w:color w:val="595266"/>
          <w:spacing w:val="-10"/>
          <w:sz w:val="12"/>
        </w:rPr>
        <w:t> </w:t>
      </w:r>
      <w:r>
        <w:rPr>
          <w:rFonts w:ascii="Arial"/>
          <w:color w:val="595266"/>
          <w:spacing w:val="-2"/>
          <w:sz w:val="12"/>
        </w:rPr>
        <w:t>in</w:t>
      </w:r>
      <w:r>
        <w:rPr>
          <w:rFonts w:ascii="Arial"/>
          <w:color w:val="595266"/>
          <w:spacing w:val="40"/>
          <w:sz w:val="12"/>
        </w:rPr>
        <w:t> </w:t>
      </w:r>
      <w:r>
        <w:rPr>
          <w:color w:val="595266"/>
          <w:spacing w:val="-4"/>
          <w:sz w:val="12"/>
        </w:rPr>
        <w:t>the-</w:t>
      </w:r>
      <w:r>
        <w:rPr>
          <w:color w:val="595266"/>
          <w:spacing w:val="-7"/>
          <w:sz w:val="12"/>
        </w:rPr>
        <w:t> </w:t>
      </w:r>
      <w:r>
        <w:rPr>
          <w:color w:val="777482"/>
          <w:spacing w:val="-4"/>
          <w:sz w:val="12"/>
        </w:rPr>
        <w:t>s</w:t>
      </w:r>
      <w:r>
        <w:rPr>
          <w:color w:val="595266"/>
          <w:spacing w:val="-4"/>
          <w:sz w:val="12"/>
        </w:rPr>
        <w:t>cope </w:t>
      </w:r>
      <w:r>
        <w:rPr>
          <w:color w:val="696472"/>
          <w:spacing w:val="-4"/>
          <w:sz w:val="12"/>
        </w:rPr>
        <w:t>of</w:t>
      </w:r>
      <w:r>
        <w:rPr>
          <w:color w:val="696472"/>
          <w:spacing w:val="-3"/>
          <w:sz w:val="12"/>
        </w:rPr>
        <w:t> </w:t>
      </w:r>
      <w:r>
        <w:rPr>
          <w:rFonts w:ascii="Arial"/>
          <w:color w:val="595266"/>
          <w:spacing w:val="-4"/>
          <w:sz w:val="11"/>
        </w:rPr>
        <w:t>the </w:t>
      </w:r>
      <w:r>
        <w:rPr>
          <w:color w:val="696472"/>
          <w:spacing w:val="-4"/>
          <w:sz w:val="12"/>
        </w:rPr>
        <w:t>pro</w:t>
      </w:r>
      <w:r>
        <w:rPr>
          <w:color w:val="627790"/>
          <w:spacing w:val="-4"/>
          <w:sz w:val="12"/>
        </w:rPr>
        <w:t>j</w:t>
      </w:r>
      <w:r>
        <w:rPr>
          <w:color w:val="595266"/>
          <w:spacing w:val="-4"/>
          <w:sz w:val="12"/>
        </w:rPr>
        <w:t>ec</w:t>
      </w:r>
      <w:r>
        <w:rPr>
          <w:color w:val="777482"/>
          <w:spacing w:val="-4"/>
          <w:sz w:val="12"/>
        </w:rPr>
        <w:t>t</w:t>
      </w:r>
      <w:r>
        <w:rPr>
          <w:color w:val="777482"/>
          <w:spacing w:val="-5"/>
          <w:sz w:val="12"/>
        </w:rPr>
        <w:t> </w:t>
      </w:r>
      <w:r>
        <w:rPr>
          <w:color w:val="777482"/>
          <w:spacing w:val="-4"/>
          <w:sz w:val="12"/>
        </w:rPr>
        <w:t>or </w:t>
      </w:r>
      <w:r>
        <w:rPr>
          <w:color w:val="595266"/>
          <w:spacing w:val="-4"/>
          <w:sz w:val="12"/>
        </w:rPr>
        <w:t>3.D</w:t>
      </w:r>
      <w:r>
        <w:rPr>
          <w:color w:val="777482"/>
          <w:spacing w:val="-4"/>
          <w:sz w:val="12"/>
        </w:rPr>
        <w:t>Y</w:t>
      </w:r>
      <w:r>
        <w:rPr>
          <w:color w:val="777482"/>
          <w:spacing w:val="-19"/>
          <w:sz w:val="12"/>
        </w:rPr>
        <w:t> </w:t>
      </w:r>
      <w:r>
        <w:rPr>
          <w:color w:val="595266"/>
          <w:spacing w:val="-4"/>
          <w:sz w:val="12"/>
        </w:rPr>
        <w:t>c..b.a.nge</w:t>
      </w:r>
      <w:r>
        <w:rPr>
          <w:color w:val="595266"/>
          <w:sz w:val="12"/>
        </w:rPr>
        <w:t> </w:t>
      </w:r>
      <w:r>
        <w:rPr>
          <w:color w:val="696472"/>
          <w:spacing w:val="-4"/>
          <w:sz w:val="12"/>
        </w:rPr>
        <w:t>in</w:t>
      </w:r>
      <w:r>
        <w:rPr>
          <w:color w:val="696472"/>
          <w:spacing w:val="-5"/>
          <w:sz w:val="12"/>
        </w:rPr>
        <w:t> </w:t>
      </w:r>
      <w:r>
        <w:rPr>
          <w:color w:val="595266"/>
          <w:spacing w:val="-4"/>
          <w:sz w:val="12"/>
        </w:rPr>
        <w:t>eo</w:t>
      </w:r>
      <w:r>
        <w:rPr>
          <w:color w:val="777482"/>
          <w:spacing w:val="-4"/>
          <w:sz w:val="12"/>
        </w:rPr>
        <w:t>\tiron:me</w:t>
      </w:r>
      <w:r>
        <w:rPr>
          <w:color w:val="595266"/>
          <w:spacing w:val="-4"/>
          <w:sz w:val="12"/>
        </w:rPr>
        <w:t>!!lt::d</w:t>
      </w:r>
      <w:r>
        <w:rPr>
          <w:color w:val="696472"/>
          <w:spacing w:val="-4"/>
          <w:sz w:val="12"/>
        </w:rPr>
        <w:t>coo..ditio!!lS</w:t>
      </w:r>
      <w:r>
        <w:rPr>
          <w:color w:val="696472"/>
          <w:spacing w:val="-12"/>
          <w:sz w:val="12"/>
        </w:rPr>
        <w:t> </w:t>
      </w:r>
      <w:r>
        <w:rPr>
          <w:color w:val="595266"/>
          <w:spacing w:val="-4"/>
          <w:sz w:val="12"/>
        </w:rPr>
        <w:t>in</w:t>
      </w:r>
      <w:r>
        <w:rPr>
          <w:color w:val="595266"/>
          <w:spacing w:val="21"/>
          <w:sz w:val="12"/>
        </w:rPr>
        <w:t> </w:t>
      </w:r>
      <w:r>
        <w:rPr>
          <w:color w:val="696472"/>
          <w:spacing w:val="-4"/>
          <w:sz w:val="12"/>
        </w:rPr>
        <w:t>accord.8!1.ce</w:t>
      </w:r>
      <w:r>
        <w:rPr>
          <w:color w:val="696472"/>
          <w:spacing w:val="5"/>
          <w:sz w:val="12"/>
        </w:rPr>
        <w:t> </w:t>
      </w:r>
      <w:r>
        <w:rPr>
          <w:color w:val="595266"/>
          <w:spacing w:val="-4"/>
          <w:sz w:val="12"/>
        </w:rPr>
        <w:t>w</w:t>
      </w:r>
      <w:r>
        <w:rPr>
          <w:color w:val="777482"/>
          <w:spacing w:val="-4"/>
          <w:sz w:val="12"/>
        </w:rPr>
        <w:t>ilh</w:t>
      </w:r>
      <w:r>
        <w:rPr>
          <w:color w:val="777482"/>
          <w:sz w:val="12"/>
        </w:rPr>
        <w:t> </w:t>
      </w:r>
      <w:r>
        <w:rPr>
          <w:color w:val="777482"/>
          <w:spacing w:val="-4"/>
          <w:sz w:val="12"/>
        </w:rPr>
        <w:t>24</w:t>
      </w:r>
      <w:r>
        <w:rPr>
          <w:color w:val="777482"/>
          <w:spacing w:val="-3"/>
          <w:sz w:val="12"/>
        </w:rPr>
        <w:t> </w:t>
      </w:r>
      <w:r>
        <w:rPr>
          <w:color w:val="595266"/>
          <w:spacing w:val="-4"/>
          <w:sz w:val="12"/>
        </w:rPr>
        <w:t>CFR</w:t>
      </w:r>
      <w:r>
        <w:rPr>
          <w:color w:val="595266"/>
          <w:sz w:val="12"/>
        </w:rPr>
        <w:t> </w:t>
      </w:r>
      <w:r>
        <w:rPr>
          <w:color w:val="777482"/>
          <w:spacing w:val="-4"/>
          <w:sz w:val="12"/>
        </w:rPr>
        <w:t>S-8</w:t>
      </w:r>
      <w:r>
        <w:rPr>
          <w:color w:val="B1B1B1"/>
          <w:spacing w:val="-4"/>
          <w:sz w:val="12"/>
        </w:rPr>
        <w:t>.</w:t>
      </w:r>
      <w:r>
        <w:rPr>
          <w:color w:val="777482"/>
          <w:spacing w:val="-4"/>
          <w:sz w:val="12"/>
        </w:rPr>
        <w:t>71(b)</w:t>
      </w:r>
      <w:r>
        <w:rPr>
          <w:color w:val="AA7EA3"/>
          <w:spacing w:val="-4"/>
          <w:sz w:val="12"/>
        </w:rPr>
        <w:t>.</w:t>
      </w:r>
    </w:p>
    <w:tbl>
      <w:tblPr>
        <w:tblW w:w="0" w:type="auto"/>
        <w:jc w:val="left"/>
        <w:tblInd w:w="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09"/>
        <w:gridCol w:w="3509"/>
      </w:tblGrid>
      <w:tr>
        <w:trPr>
          <w:trHeight w:val="556" w:hRule="atLeast"/>
        </w:trPr>
        <w:tc>
          <w:tcPr>
            <w:tcW w:w="3509" w:type="dxa"/>
            <w:vMerge w:val="restart"/>
            <w:tcBorders>
              <w:left w:val="nil"/>
            </w:tcBorders>
          </w:tcPr>
          <w:p>
            <w:pPr>
              <w:pStyle w:val="TableParagraph"/>
              <w:spacing w:before="23"/>
              <w:ind w:left="69"/>
              <w:rPr>
                <w:rFonts w:ascii="Arial"/>
                <w:sz w:val="10"/>
              </w:rPr>
            </w:pPr>
            <w:r>
              <w:rPr>
                <w:rFonts w:ascii="Arial"/>
                <w:color w:val="696472"/>
                <w:w w:val="105"/>
                <w:sz w:val="10"/>
              </w:rPr>
              <w:t>St9rmure</w:t>
            </w:r>
            <w:r>
              <w:rPr>
                <w:rFonts w:ascii="Arial"/>
                <w:color w:val="696472"/>
                <w:spacing w:val="-8"/>
                <w:w w:val="105"/>
                <w:sz w:val="10"/>
              </w:rPr>
              <w:t> </w:t>
            </w:r>
            <w:r>
              <w:rPr>
                <w:rFonts w:ascii="Arial"/>
                <w:color w:val="696472"/>
                <w:w w:val="105"/>
                <w:sz w:val="10"/>
              </w:rPr>
              <w:t>or</w:t>
            </w:r>
            <w:r>
              <w:rPr>
                <w:rFonts w:ascii="Arial"/>
                <w:color w:val="696472"/>
                <w:spacing w:val="-7"/>
                <w:w w:val="105"/>
                <w:sz w:val="10"/>
              </w:rPr>
              <w:t> </w:t>
            </w:r>
            <w:r>
              <w:rPr>
                <w:rFonts w:ascii="Arial"/>
                <w:color w:val="595266"/>
                <w:w w:val="105"/>
                <w:sz w:val="10"/>
              </w:rPr>
              <w:t>Autnonzed</w:t>
            </w:r>
            <w:r>
              <w:rPr>
                <w:rFonts w:ascii="Arial"/>
                <w:color w:val="595266"/>
                <w:spacing w:val="-7"/>
                <w:w w:val="105"/>
                <w:sz w:val="10"/>
              </w:rPr>
              <w:t> </w:t>
            </w:r>
            <w:r>
              <w:rPr>
                <w:rFonts w:ascii="Arial"/>
                <w:color w:val="595266"/>
                <w:w w:val="105"/>
                <w:sz w:val="10"/>
              </w:rPr>
              <w:t>Office</w:t>
            </w:r>
            <w:r>
              <w:rPr>
                <w:rFonts w:ascii="Arial"/>
                <w:color w:val="385290"/>
                <w:w w:val="105"/>
                <w:sz w:val="10"/>
              </w:rPr>
              <w:t>r</w:t>
            </w:r>
            <w:r>
              <w:rPr>
                <w:rFonts w:ascii="Arial"/>
                <w:color w:val="385290"/>
                <w:spacing w:val="68"/>
                <w:w w:val="105"/>
                <w:sz w:val="10"/>
              </w:rPr>
              <w:t> </w:t>
            </w:r>
            <w:r>
              <w:rPr>
                <w:rFonts w:ascii="Arial"/>
                <w:color w:val="696472"/>
                <w:w w:val="105"/>
                <w:sz w:val="10"/>
              </w:rPr>
              <w:t>ltle</w:t>
            </w:r>
            <w:r>
              <w:rPr>
                <w:rFonts w:ascii="Arial"/>
                <w:color w:val="696472"/>
                <w:spacing w:val="38"/>
                <w:w w:val="105"/>
                <w:sz w:val="10"/>
              </w:rPr>
              <w:t> </w:t>
            </w:r>
            <w:r>
              <w:rPr>
                <w:rFonts w:ascii="Arial"/>
                <w:color w:val="595266"/>
                <w:spacing w:val="-2"/>
                <w:w w:val="105"/>
                <w:sz w:val="10"/>
              </w:rPr>
              <w:t>edple</w:t>
            </w:r>
            <w:r>
              <w:rPr>
                <w:rFonts w:ascii="Arial"/>
                <w:color w:val="777482"/>
                <w:spacing w:val="-2"/>
                <w:w w:val="105"/>
                <w:sz w:val="10"/>
              </w:rPr>
              <w:t>m</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9"/>
              <w:rPr>
                <w:sz w:val="12"/>
              </w:rPr>
            </w:pPr>
          </w:p>
          <w:p>
            <w:pPr>
              <w:pStyle w:val="TableParagraph"/>
              <w:spacing w:line="119" w:lineRule="exact"/>
              <w:ind w:left="74"/>
              <w:rPr>
                <w:rFonts w:ascii="Arial"/>
                <w:b/>
                <w:sz w:val="11"/>
              </w:rPr>
            </w:pPr>
            <w:r>
              <w:rPr>
                <w:rFonts w:ascii="Arial"/>
                <w:b/>
                <w:color w:val="363146"/>
                <w:w w:val="110"/>
                <w:sz w:val="11"/>
              </w:rPr>
              <w:t>X</w:t>
            </w:r>
          </w:p>
        </w:tc>
        <w:tc>
          <w:tcPr>
            <w:tcW w:w="3509" w:type="dxa"/>
            <w:tcBorders>
              <w:right w:val="nil"/>
            </w:tcBorders>
          </w:tcPr>
          <w:p>
            <w:pPr>
              <w:pStyle w:val="TableParagraph"/>
              <w:spacing w:before="23"/>
              <w:ind w:left="57"/>
              <w:rPr>
                <w:rFonts w:ascii="Arial"/>
                <w:sz w:val="9"/>
              </w:rPr>
            </w:pPr>
            <w:r>
              <w:rPr>
                <w:color w:val="696472"/>
                <w:w w:val="85"/>
                <w:sz w:val="10"/>
              </w:rPr>
              <w:t>TllJe</w:t>
            </w:r>
            <w:r>
              <w:rPr>
                <w:color w:val="696472"/>
                <w:spacing w:val="4"/>
                <w:sz w:val="10"/>
              </w:rPr>
              <w:t> </w:t>
            </w:r>
            <w:r>
              <w:rPr>
                <w:rFonts w:ascii="Arial"/>
                <w:color w:val="696472"/>
                <w:w w:val="85"/>
                <w:sz w:val="10"/>
              </w:rPr>
              <w:t>Of</w:t>
            </w:r>
            <w:r>
              <w:rPr>
                <w:rFonts w:ascii="Arial"/>
                <w:color w:val="696472"/>
                <w:spacing w:val="2"/>
                <w:sz w:val="10"/>
              </w:rPr>
              <w:t> </w:t>
            </w:r>
            <w:r>
              <w:rPr>
                <w:rFonts w:ascii="Arial"/>
                <w:color w:val="595266"/>
                <w:w w:val="85"/>
                <w:sz w:val="10"/>
              </w:rPr>
              <w:t>AU:</w:t>
            </w:r>
            <w:r>
              <w:rPr>
                <w:rFonts w:ascii="Arial"/>
                <w:color w:val="777482"/>
                <w:w w:val="85"/>
                <w:sz w:val="10"/>
              </w:rPr>
              <w:t>l&gt;o</w:t>
            </w:r>
            <w:r>
              <w:rPr>
                <w:rFonts w:ascii="Arial"/>
                <w:color w:val="595266"/>
                <w:w w:val="85"/>
                <w:sz w:val="10"/>
              </w:rPr>
              <w:t>l1Zed</w:t>
            </w:r>
            <w:r>
              <w:rPr>
                <w:rFonts w:ascii="Arial"/>
                <w:color w:val="595266"/>
                <w:spacing w:val="-3"/>
                <w:sz w:val="10"/>
              </w:rPr>
              <w:t> </w:t>
            </w:r>
            <w:r>
              <w:rPr>
                <w:rFonts w:ascii="Arial"/>
                <w:color w:val="696472"/>
                <w:spacing w:val="-2"/>
                <w:w w:val="85"/>
                <w:sz w:val="9"/>
              </w:rPr>
              <w:t>Offleer</w:t>
            </w:r>
          </w:p>
        </w:tc>
      </w:tr>
      <w:tr>
        <w:trPr>
          <w:trHeight w:val="427" w:hRule="atLeast"/>
        </w:trPr>
        <w:tc>
          <w:tcPr>
            <w:tcW w:w="3509" w:type="dxa"/>
            <w:vMerge/>
            <w:tcBorders>
              <w:top w:val="nil"/>
              <w:left w:val="nil"/>
            </w:tcBorders>
          </w:tcPr>
          <w:p>
            <w:pPr>
              <w:rPr>
                <w:sz w:val="2"/>
                <w:szCs w:val="2"/>
              </w:rPr>
            </w:pPr>
          </w:p>
        </w:tc>
        <w:tc>
          <w:tcPr>
            <w:tcW w:w="3509" w:type="dxa"/>
            <w:tcBorders>
              <w:right w:val="nil"/>
            </w:tcBorders>
          </w:tcPr>
          <w:p>
            <w:pPr>
              <w:pStyle w:val="TableParagraph"/>
              <w:rPr>
                <w:sz w:val="10"/>
              </w:rPr>
            </w:pPr>
          </w:p>
        </w:tc>
      </w:tr>
    </w:tbl>
    <w:p>
      <w:pPr>
        <w:spacing w:line="126" w:lineRule="exact" w:before="34"/>
        <w:ind w:left="1022" w:right="0" w:firstLine="0"/>
        <w:jc w:val="left"/>
        <w:rPr>
          <w:rFonts w:ascii="Arial"/>
          <w:sz w:val="10"/>
        </w:rPr>
      </w:pPr>
      <w:r>
        <w:rPr/>
        <w:pict>
          <v:rect style="position:absolute;margin-left:119.286171pt;margin-top:1.630555pt;width:.240377pt;height:6.829556pt;mso-position-horizontal-relative:page;mso-position-vertical-relative:paragraph;z-index:-16280576" id="docshape91" filled="true" fillcolor="#e4e8e1" stroked="false">
            <v:fill type="solid"/>
            <w10:wrap type="none"/>
          </v:rect>
        </w:pict>
      </w:r>
      <w:r>
        <w:rPr/>
        <w:pict>
          <v:rect style="position:absolute;margin-left:288.208801pt;margin-top:1.630555pt;width:1.442259pt;height:6.829556pt;mso-position-horizontal-relative:page;mso-position-vertical-relative:paragraph;z-index:-16280064" id="docshape92" filled="true" fillcolor="#e4e8e1" stroked="false">
            <v:fill type="solid"/>
            <w10:wrap type="none"/>
          </v:rect>
        </w:pict>
      </w:r>
      <w:r>
        <w:rPr/>
        <w:pict>
          <v:shape style="position:absolute;margin-left:338.688019pt;margin-top:1.631152pt;width:5.45pt;height:6.85pt;mso-position-horizontal-relative:page;mso-position-vertical-relative:paragraph;z-index:-16279552" id="docshape93" coordorigin="6774,33" coordsize="109,137" path="m6798,33l6774,33,6774,169,6798,169,6798,33xm6882,33l6863,33,6863,169,6882,169,6882,33xe" filled="true" fillcolor="#e4e8e1" stroked="false">
            <v:path arrowok="t"/>
            <v:fill type="solid"/>
            <w10:wrap type="none"/>
          </v:shape>
        </w:pict>
      </w:r>
      <w:r>
        <w:rPr/>
        <w:pict>
          <v:rect style="position:absolute;margin-left:365.552673pt;margin-top:1.630555pt;width:1.682636pt;height:6.829556pt;mso-position-horizontal-relative:page;mso-position-vertical-relative:paragraph;z-index:-16279040" id="docshape94" filled="true" fillcolor="#e4e8e1" stroked="false">
            <v:fill type="solid"/>
            <w10:wrap type="none"/>
          </v:rect>
        </w:pict>
      </w:r>
      <w:r>
        <w:rPr/>
        <w:pict>
          <v:rect style="position:absolute;margin-left:403.377228pt;margin-top:1.630555pt;width:1.201883pt;height:6.829556pt;mso-position-horizontal-relative:page;mso-position-vertical-relative:paragraph;z-index:-16278528" id="docshape95" filled="true" fillcolor="#e4e8e1" stroked="false">
            <v:fill type="solid"/>
            <w10:wrap type="none"/>
          </v:rect>
        </w:pict>
      </w:r>
      <w:r>
        <w:rPr/>
        <w:pict>
          <v:rect style="position:absolute;margin-left:413.078003pt;margin-top:1.630555pt;width:1.201883pt;height:6.829556pt;mso-position-horizontal-relative:page;mso-position-vertical-relative:paragraph;z-index:-16278016" id="docshape96" filled="true" fillcolor="#e4e8e1" stroked="false">
            <v:fill type="solid"/>
            <w10:wrap type="none"/>
          </v:rect>
        </w:pict>
      </w:r>
      <w:r>
        <w:rPr>
          <w:rFonts w:ascii="Arial"/>
          <w:color w:val="595266"/>
          <w:sz w:val="10"/>
        </w:rPr>
        <w:t>Warning</w:t>
      </w:r>
      <w:r>
        <w:rPr>
          <w:rFonts w:ascii="Arial"/>
          <w:color w:val="777482"/>
          <w:sz w:val="10"/>
        </w:rPr>
        <w:t>:</w:t>
      </w:r>
      <w:r>
        <w:rPr>
          <w:rFonts w:ascii="Arial"/>
          <w:color w:val="777482"/>
          <w:spacing w:val="-7"/>
          <w:sz w:val="10"/>
        </w:rPr>
        <w:t> </w:t>
      </w:r>
      <w:r>
        <w:rPr>
          <w:rFonts w:ascii="Arial"/>
          <w:color w:val="595266"/>
          <w:sz w:val="10"/>
        </w:rPr>
        <w:t>H</w:t>
      </w:r>
      <w:r>
        <w:rPr>
          <w:rFonts w:ascii="Arial"/>
          <w:color w:val="777482"/>
          <w:sz w:val="10"/>
        </w:rPr>
        <w:t>U</w:t>
      </w:r>
      <w:r>
        <w:rPr>
          <w:rFonts w:ascii="Arial"/>
          <w:color w:val="595266"/>
          <w:sz w:val="10"/>
        </w:rPr>
        <w:t>D</w:t>
      </w:r>
      <w:r>
        <w:rPr>
          <w:rFonts w:ascii="Arial"/>
          <w:color w:val="595266"/>
          <w:spacing w:val="-7"/>
          <w:sz w:val="10"/>
        </w:rPr>
        <w:t> </w:t>
      </w:r>
      <w:r>
        <w:rPr>
          <w:rFonts w:ascii="Arial"/>
          <w:color w:val="696472"/>
          <w:sz w:val="10"/>
        </w:rPr>
        <w:t>wt</w:t>
      </w:r>
      <w:r>
        <w:rPr>
          <w:rFonts w:ascii="Arial"/>
          <w:color w:val="5497C3"/>
          <w:sz w:val="10"/>
        </w:rPr>
        <w:t>ll</w:t>
      </w:r>
      <w:r>
        <w:rPr>
          <w:rFonts w:ascii="Arial"/>
          <w:color w:val="A0A0AC"/>
          <w:sz w:val="10"/>
        </w:rPr>
        <w:t>,</w:t>
      </w:r>
      <w:r>
        <w:rPr>
          <w:rFonts w:ascii="Arial"/>
          <w:color w:val="696472"/>
          <w:sz w:val="10"/>
        </w:rPr>
        <w:t>prosecute</w:t>
      </w:r>
      <w:r>
        <w:rPr>
          <w:rFonts w:ascii="Arial"/>
          <w:color w:val="696472"/>
          <w:spacing w:val="-7"/>
          <w:sz w:val="10"/>
        </w:rPr>
        <w:t> </w:t>
      </w:r>
      <w:r>
        <w:rPr>
          <w:rFonts w:ascii="Arial"/>
          <w:color w:val="595266"/>
          <w:sz w:val="10"/>
        </w:rPr>
        <w:t>rafie</w:t>
      </w:r>
      <w:r>
        <w:rPr>
          <w:rFonts w:ascii="Arial"/>
          <w:color w:val="DDC39C"/>
          <w:sz w:val="10"/>
        </w:rPr>
        <w:t>,</w:t>
      </w:r>
      <w:r>
        <w:rPr>
          <w:rFonts w:ascii="Arial"/>
          <w:color w:val="777482"/>
          <w:sz w:val="10"/>
        </w:rPr>
        <w:t>clatm</w:t>
      </w:r>
      <w:r>
        <w:rPr>
          <w:rFonts w:ascii="Arial"/>
          <w:color w:val="595266"/>
          <w:sz w:val="10"/>
        </w:rPr>
        <w:t>sand</w:t>
      </w:r>
      <w:r>
        <w:rPr>
          <w:rFonts w:ascii="Arial"/>
          <w:color w:val="595266"/>
          <w:spacing w:val="-7"/>
          <w:sz w:val="10"/>
        </w:rPr>
        <w:t> </w:t>
      </w:r>
      <w:r>
        <w:rPr>
          <w:rFonts w:ascii="Arial"/>
          <w:color w:val="696472"/>
          <w:sz w:val="10"/>
        </w:rPr>
        <w:t>S'ia</w:t>
      </w:r>
      <w:r>
        <w:rPr>
          <w:rFonts w:ascii="Arial"/>
          <w:color w:val="696472"/>
          <w:spacing w:val="-7"/>
          <w:sz w:val="10"/>
        </w:rPr>
        <w:t> </w:t>
      </w:r>
      <w:r>
        <w:rPr>
          <w:rFonts w:ascii="Arial"/>
          <w:color w:val="696472"/>
          <w:sz w:val="10"/>
        </w:rPr>
        <w:t>eme.nt:6..</w:t>
      </w:r>
      <w:r>
        <w:rPr>
          <w:rFonts w:ascii="Arial"/>
          <w:color w:val="696472"/>
          <w:spacing w:val="-13"/>
          <w:sz w:val="10"/>
        </w:rPr>
        <w:t> </w:t>
      </w:r>
      <w:r>
        <w:rPr>
          <w:rFonts w:ascii="Arial"/>
          <w:color w:val="696472"/>
          <w:sz w:val="10"/>
        </w:rPr>
        <w:t>Con</w:t>
      </w:r>
      <w:r>
        <w:rPr>
          <w:rFonts w:ascii="Arial"/>
          <w:color w:val="938789"/>
          <w:sz w:val="10"/>
        </w:rPr>
        <w:t>v&amp;::tt</w:t>
      </w:r>
      <w:r>
        <w:rPr>
          <w:rFonts w:ascii="Arial"/>
          <w:color w:val="777482"/>
          <w:sz w:val="10"/>
        </w:rPr>
        <w:t>on</w:t>
      </w:r>
      <w:r>
        <w:rPr>
          <w:rFonts w:ascii="Arial"/>
          <w:color w:val="777482"/>
          <w:spacing w:val="-7"/>
          <w:sz w:val="10"/>
        </w:rPr>
        <w:t> </w:t>
      </w:r>
      <w:r>
        <w:rPr>
          <w:rFonts w:ascii="Arial"/>
          <w:color w:val="777482"/>
          <w:sz w:val="10"/>
        </w:rPr>
        <w:t>may</w:t>
      </w:r>
      <w:r>
        <w:rPr>
          <w:rFonts w:ascii="Arial"/>
          <w:color w:val="777482"/>
          <w:spacing w:val="-13"/>
          <w:sz w:val="10"/>
        </w:rPr>
        <w:t> </w:t>
      </w:r>
      <w:r>
        <w:rPr>
          <w:rFonts w:ascii="Arial"/>
          <w:color w:val="696472"/>
          <w:sz w:val="10"/>
        </w:rPr>
        <w:t>resu</w:t>
      </w:r>
      <w:r>
        <w:rPr>
          <w:rFonts w:ascii="Arial"/>
          <w:color w:val="627790"/>
          <w:sz w:val="10"/>
        </w:rPr>
        <w:t>tt</w:t>
      </w:r>
      <w:r>
        <w:rPr>
          <w:rFonts w:ascii="Arial"/>
          <w:color w:val="627790"/>
          <w:spacing w:val="-15"/>
          <w:sz w:val="10"/>
        </w:rPr>
        <w:t> </w:t>
      </w:r>
      <w:r>
        <w:rPr>
          <w:rFonts w:ascii="Arial"/>
          <w:color w:val="7E5B8E"/>
          <w:sz w:val="10"/>
        </w:rPr>
        <w:t>I</w:t>
      </w:r>
      <w:r>
        <w:rPr>
          <w:rFonts w:ascii="Arial"/>
          <w:color w:val="7E5B8E"/>
          <w:spacing w:val="23"/>
          <w:sz w:val="10"/>
        </w:rPr>
        <w:t> </w:t>
      </w:r>
      <w:r>
        <w:rPr>
          <w:rFonts w:ascii="Arial"/>
          <w:color w:val="696472"/>
          <w:sz w:val="10"/>
        </w:rPr>
        <w:t>cr.m</w:t>
      </w:r>
      <w:r>
        <w:rPr>
          <w:rFonts w:ascii="Arial"/>
          <w:color w:val="995E97"/>
          <w:sz w:val="10"/>
        </w:rPr>
        <w:t>l</w:t>
      </w:r>
      <w:r>
        <w:rPr>
          <w:rFonts w:ascii="Arial"/>
          <w:color w:val="595266"/>
          <w:sz w:val="10"/>
        </w:rPr>
        <w:t>na</w:t>
      </w:r>
      <w:r>
        <w:rPr>
          <w:rFonts w:ascii="Arial"/>
          <w:color w:val="995E97"/>
          <w:sz w:val="10"/>
        </w:rPr>
        <w:t>l</w:t>
      </w:r>
      <w:r>
        <w:rPr>
          <w:rFonts w:ascii="Arial"/>
          <w:color w:val="995E97"/>
          <w:spacing w:val="-7"/>
          <w:sz w:val="10"/>
        </w:rPr>
        <w:t> </w:t>
      </w:r>
      <w:r>
        <w:rPr>
          <w:rFonts w:ascii="Arial"/>
          <w:color w:val="595266"/>
          <w:sz w:val="10"/>
        </w:rPr>
        <w:t>a</w:t>
      </w:r>
      <w:r>
        <w:rPr>
          <w:rFonts w:ascii="Arial"/>
          <w:color w:val="777482"/>
          <w:sz w:val="10"/>
        </w:rPr>
        <w:t>nd</w:t>
      </w:r>
      <w:r>
        <w:rPr>
          <w:rFonts w:ascii="Arial"/>
          <w:color w:val="A0A0AC"/>
          <w:sz w:val="10"/>
        </w:rPr>
        <w:t>i</w:t>
      </w:r>
      <w:r>
        <w:rPr>
          <w:rFonts w:ascii="Arial"/>
          <w:color w:val="595266"/>
          <w:sz w:val="10"/>
        </w:rPr>
        <w:t>o</w:t>
      </w:r>
      <w:r>
        <w:rPr>
          <w:rFonts w:ascii="Arial"/>
          <w:color w:val="385290"/>
          <w:sz w:val="10"/>
        </w:rPr>
        <w:t>r</w:t>
      </w:r>
      <w:r>
        <w:rPr>
          <w:rFonts w:ascii="Arial"/>
          <w:color w:val="777482"/>
          <w:sz w:val="10"/>
        </w:rPr>
        <w:t>-ch'</w:t>
      </w:r>
      <w:r>
        <w:rPr>
          <w:rFonts w:ascii="Arial"/>
          <w:color w:val="777482"/>
          <w:spacing w:val="11"/>
          <w:sz w:val="10"/>
        </w:rPr>
        <w:t> </w:t>
      </w:r>
      <w:r>
        <w:rPr>
          <w:color w:val="595266"/>
          <w:sz w:val="11"/>
        </w:rPr>
        <w:t>pe</w:t>
      </w:r>
      <w:r>
        <w:rPr>
          <w:color w:val="777482"/>
          <w:sz w:val="11"/>
        </w:rPr>
        <w:t>nattl</w:t>
      </w:r>
      <w:r>
        <w:rPr>
          <w:color w:val="595266"/>
          <w:sz w:val="11"/>
        </w:rPr>
        <w:t>e6..</w:t>
      </w:r>
      <w:r>
        <w:rPr>
          <w:rFonts w:ascii="Arial"/>
          <w:color w:val="AA7EA3"/>
          <w:sz w:val="10"/>
        </w:rPr>
        <w:t>(</w:t>
      </w:r>
      <w:r>
        <w:rPr>
          <w:rFonts w:ascii="Arial"/>
          <w:color w:val="938789"/>
          <w:sz w:val="10"/>
        </w:rPr>
        <w:t>1</w:t>
      </w:r>
      <w:r>
        <w:rPr>
          <w:rFonts w:ascii="Arial"/>
          <w:color w:val="777482"/>
          <w:sz w:val="10"/>
        </w:rPr>
        <w:t>8</w:t>
      </w:r>
      <w:r>
        <w:rPr>
          <w:rFonts w:ascii="Arial"/>
          <w:color w:val="777482"/>
          <w:spacing w:val="-6"/>
          <w:sz w:val="10"/>
        </w:rPr>
        <w:t> </w:t>
      </w:r>
      <w:r>
        <w:rPr>
          <w:rFonts w:ascii="Arial"/>
          <w:color w:val="777482"/>
          <w:sz w:val="10"/>
        </w:rPr>
        <w:t>u</w:t>
      </w:r>
      <w:r>
        <w:rPr>
          <w:rFonts w:ascii="Arial"/>
          <w:color w:val="B1B1B1"/>
          <w:sz w:val="10"/>
        </w:rPr>
        <w:t>.</w:t>
      </w:r>
      <w:r>
        <w:rPr>
          <w:rFonts w:ascii="Arial"/>
          <w:color w:val="777482"/>
          <w:sz w:val="10"/>
        </w:rPr>
        <w:t>s</w:t>
      </w:r>
      <w:r>
        <w:rPr>
          <w:rFonts w:ascii="Arial"/>
          <w:color w:val="B1B1B1"/>
          <w:sz w:val="10"/>
        </w:rPr>
        <w:t>.</w:t>
      </w:r>
      <w:r>
        <w:rPr>
          <w:rFonts w:ascii="Arial"/>
          <w:color w:val="777482"/>
          <w:sz w:val="10"/>
        </w:rPr>
        <w:t>c.</w:t>
      </w:r>
      <w:r>
        <w:rPr>
          <w:rFonts w:ascii="Arial"/>
          <w:color w:val="777482"/>
          <w:spacing w:val="11"/>
          <w:sz w:val="10"/>
        </w:rPr>
        <w:t> </w:t>
      </w:r>
      <w:r>
        <w:rPr>
          <w:rFonts w:ascii="Arial"/>
          <w:color w:val="938789"/>
          <w:sz w:val="10"/>
        </w:rPr>
        <w:t>1</w:t>
      </w:r>
      <w:r>
        <w:rPr>
          <w:rFonts w:ascii="Arial"/>
          <w:color w:val="696472"/>
          <w:sz w:val="10"/>
        </w:rPr>
        <w:t>00</w:t>
      </w:r>
      <w:r>
        <w:rPr>
          <w:rFonts w:ascii="Arial"/>
          <w:color w:val="793D66"/>
          <w:sz w:val="10"/>
        </w:rPr>
        <w:t>1</w:t>
      </w:r>
      <w:r>
        <w:rPr>
          <w:rFonts w:ascii="Arial"/>
          <w:color w:val="BAA090"/>
          <w:sz w:val="10"/>
        </w:rPr>
        <w:t>,</w:t>
      </w:r>
      <w:r>
        <w:rPr>
          <w:rFonts w:ascii="Arial"/>
          <w:color w:val="BAA090"/>
          <w:spacing w:val="-3"/>
          <w:sz w:val="10"/>
        </w:rPr>
        <w:t> </w:t>
      </w:r>
      <w:r>
        <w:rPr>
          <w:rFonts w:ascii="Arial"/>
          <w:color w:val="A0A0AC"/>
          <w:sz w:val="10"/>
        </w:rPr>
        <w:t>1</w:t>
      </w:r>
      <w:r>
        <w:rPr>
          <w:rFonts w:ascii="Arial"/>
          <w:color w:val="696472"/>
          <w:sz w:val="10"/>
        </w:rPr>
        <w:t>0</w:t>
      </w:r>
      <w:r>
        <w:rPr>
          <w:rFonts w:ascii="Arial"/>
          <w:color w:val="8E5679"/>
          <w:sz w:val="10"/>
        </w:rPr>
        <w:t>1</w:t>
      </w:r>
      <w:r>
        <w:rPr>
          <w:rFonts w:ascii="Arial"/>
          <w:color w:val="8E5679"/>
          <w:spacing w:val="57"/>
          <w:sz w:val="10"/>
        </w:rPr>
        <w:t> </w:t>
      </w:r>
      <w:r>
        <w:rPr>
          <w:rFonts w:ascii="Arial"/>
          <w:color w:val="627790"/>
          <w:sz w:val="10"/>
        </w:rPr>
        <w:t>1</w:t>
      </w:r>
      <w:r>
        <w:rPr>
          <w:rFonts w:ascii="Arial"/>
          <w:color w:val="595266"/>
          <w:sz w:val="10"/>
        </w:rPr>
        <w:t>0</w:t>
      </w:r>
      <w:r>
        <w:rPr>
          <w:rFonts w:ascii="Arial"/>
          <w:color w:val="4F6482"/>
          <w:sz w:val="10"/>
        </w:rPr>
        <w:t>1</w:t>
      </w:r>
      <w:r>
        <w:rPr>
          <w:rFonts w:ascii="Arial"/>
          <w:color w:val="777482"/>
          <w:sz w:val="10"/>
        </w:rPr>
        <w:t>:t</w:t>
      </w:r>
      <w:r>
        <w:rPr>
          <w:rFonts w:ascii="Arial"/>
          <w:color w:val="777482"/>
          <w:spacing w:val="15"/>
          <w:sz w:val="10"/>
        </w:rPr>
        <w:t> </w:t>
      </w:r>
      <w:r>
        <w:rPr>
          <w:rFonts w:ascii="Arial"/>
          <w:color w:val="696472"/>
          <w:sz w:val="10"/>
        </w:rPr>
        <w:t>3</w:t>
      </w:r>
      <w:r>
        <w:rPr>
          <w:rFonts w:ascii="Arial"/>
          <w:color w:val="8E5679"/>
          <w:sz w:val="10"/>
        </w:rPr>
        <w:t>1</w:t>
      </w:r>
      <w:r>
        <w:rPr>
          <w:rFonts w:ascii="Arial"/>
          <w:color w:val="8E5679"/>
          <w:spacing w:val="-17"/>
          <w:sz w:val="10"/>
        </w:rPr>
        <w:t> </w:t>
      </w:r>
      <w:r>
        <w:rPr>
          <w:rFonts w:ascii="Arial"/>
          <w:color w:val="595266"/>
          <w:spacing w:val="-2"/>
          <w:sz w:val="10"/>
        </w:rPr>
        <w:t>u</w:t>
      </w:r>
      <w:r>
        <w:rPr>
          <w:rFonts w:ascii="Arial"/>
          <w:color w:val="B1B1B1"/>
          <w:spacing w:val="-2"/>
          <w:sz w:val="10"/>
        </w:rPr>
        <w:t>.</w:t>
      </w:r>
      <w:r>
        <w:rPr>
          <w:rFonts w:ascii="Arial"/>
          <w:color w:val="777482"/>
          <w:spacing w:val="-2"/>
          <w:sz w:val="10"/>
        </w:rPr>
        <w:t>s</w:t>
      </w:r>
      <w:r>
        <w:rPr>
          <w:rFonts w:ascii="Arial"/>
          <w:color w:val="9C80B6"/>
          <w:spacing w:val="-2"/>
          <w:sz w:val="10"/>
        </w:rPr>
        <w:t>.</w:t>
      </w:r>
      <w:r>
        <w:rPr>
          <w:rFonts w:ascii="Arial"/>
          <w:color w:val="595266"/>
          <w:spacing w:val="-2"/>
          <w:sz w:val="10"/>
        </w:rPr>
        <w:t>c</w:t>
      </w:r>
      <w:r>
        <w:rPr>
          <w:rFonts w:ascii="Arial"/>
          <w:color w:val="B1B1B1"/>
          <w:spacing w:val="-2"/>
          <w:sz w:val="10"/>
        </w:rPr>
        <w:t>.</w:t>
      </w:r>
    </w:p>
    <w:p>
      <w:pPr>
        <w:spacing w:line="126" w:lineRule="exact" w:before="0"/>
        <w:ind w:left="1018" w:right="0" w:firstLine="0"/>
        <w:jc w:val="left"/>
        <w:rPr>
          <w:sz w:val="11"/>
        </w:rPr>
      </w:pPr>
      <w:r>
        <w:rPr>
          <w:color w:val="696472"/>
          <w:sz w:val="11"/>
        </w:rPr>
        <w:t>3729, </w:t>
      </w:r>
      <w:r>
        <w:rPr>
          <w:color w:val="696472"/>
          <w:spacing w:val="-2"/>
          <w:sz w:val="11"/>
        </w:rPr>
        <w:t>"302)</w:t>
      </w:r>
    </w:p>
    <w:p>
      <w:pPr>
        <w:spacing w:line="240" w:lineRule="auto" w:before="0"/>
        <w:rPr>
          <w:sz w:val="20"/>
        </w:rPr>
      </w:pPr>
    </w:p>
    <w:p>
      <w:pPr>
        <w:spacing w:line="240" w:lineRule="auto" w:before="2"/>
        <w:rPr>
          <w:sz w:val="15"/>
        </w:rPr>
      </w:pPr>
      <w:r>
        <w:rPr/>
        <w:pict>
          <v:shape style="position:absolute;margin-left:74.035980pt;margin-top:9.934461pt;width:350.95pt;height:.1pt;mso-position-horizontal-relative:page;mso-position-vertical-relative:paragraph;z-index:-15702528;mso-wrap-distance-left:0;mso-wrap-distance-right:0" id="docshape97" coordorigin="1481,199" coordsize="7019,0" path="m1481,199l8500,199e" filled="false" stroked="true" strokeweight=".961164pt" strokecolor="#000000">
            <v:path arrowok="t"/>
            <v:stroke dashstyle="solid"/>
            <w10:wrap type="topAndBottom"/>
          </v:shape>
        </w:pict>
      </w:r>
    </w:p>
    <w:p>
      <w:pPr>
        <w:spacing w:line="240" w:lineRule="auto" w:before="7"/>
        <w:rPr>
          <w:sz w:val="13"/>
        </w:rPr>
      </w:pPr>
    </w:p>
    <w:p>
      <w:pPr>
        <w:tabs>
          <w:tab w:pos="6743" w:val="left" w:leader="none"/>
        </w:tabs>
        <w:spacing w:before="0"/>
        <w:ind w:left="1021" w:right="0" w:firstLine="0"/>
        <w:jc w:val="left"/>
        <w:rPr>
          <w:rFonts w:ascii="Arial"/>
          <w:sz w:val="9"/>
        </w:rPr>
      </w:pPr>
      <w:r>
        <w:rPr>
          <w:color w:val="696472"/>
          <w:w w:val="85"/>
          <w:sz w:val="10"/>
        </w:rPr>
        <w:t>PreVIOU6</w:t>
      </w:r>
      <w:r>
        <w:rPr>
          <w:color w:val="696472"/>
          <w:spacing w:val="8"/>
          <w:sz w:val="10"/>
        </w:rPr>
        <w:t> </w:t>
      </w:r>
      <w:r>
        <w:rPr>
          <w:color w:val="696472"/>
          <w:w w:val="85"/>
          <w:sz w:val="12"/>
        </w:rPr>
        <w:t>ecm:ons</w:t>
      </w:r>
      <w:r>
        <w:rPr>
          <w:color w:val="696472"/>
          <w:spacing w:val="7"/>
          <w:sz w:val="12"/>
        </w:rPr>
        <w:t> </w:t>
      </w:r>
      <w:r>
        <w:rPr>
          <w:color w:val="595266"/>
          <w:w w:val="85"/>
          <w:sz w:val="12"/>
        </w:rPr>
        <w:t>are</w:t>
      </w:r>
      <w:r>
        <w:rPr>
          <w:color w:val="595266"/>
          <w:spacing w:val="-1"/>
          <w:sz w:val="12"/>
        </w:rPr>
        <w:t> </w:t>
      </w:r>
      <w:r>
        <w:rPr>
          <w:color w:val="696472"/>
          <w:spacing w:val="-2"/>
          <w:w w:val="85"/>
          <w:sz w:val="12"/>
        </w:rPr>
        <w:t>ob60</w:t>
      </w:r>
      <w:r>
        <w:rPr>
          <w:color w:val="995E97"/>
          <w:spacing w:val="-2"/>
          <w:w w:val="85"/>
          <w:sz w:val="12"/>
        </w:rPr>
        <w:t>1</w:t>
      </w:r>
      <w:r>
        <w:rPr>
          <w:color w:val="595266"/>
          <w:spacing w:val="-2"/>
          <w:w w:val="85"/>
          <w:sz w:val="12"/>
        </w:rPr>
        <w:t>ete-</w:t>
      </w:r>
      <w:r>
        <w:rPr>
          <w:color w:val="595266"/>
          <w:sz w:val="12"/>
        </w:rPr>
        <w:tab/>
      </w:r>
      <w:r>
        <w:rPr>
          <w:color w:val="696472"/>
          <w:sz w:val="9"/>
        </w:rPr>
        <w:t>!Orm</w:t>
      </w:r>
      <w:r>
        <w:rPr>
          <w:color w:val="696472"/>
          <w:spacing w:val="25"/>
          <w:sz w:val="9"/>
        </w:rPr>
        <w:t> </w:t>
      </w:r>
      <w:r>
        <w:rPr>
          <w:rFonts w:ascii="Arial"/>
          <w:color w:val="3D4466"/>
          <w:sz w:val="9"/>
        </w:rPr>
        <w:t>HU</w:t>
      </w:r>
      <w:r>
        <w:rPr>
          <w:rFonts w:ascii="Arial"/>
          <w:color w:val="363146"/>
          <w:sz w:val="9"/>
        </w:rPr>
        <w:t>0</w:t>
      </w:r>
      <w:r>
        <w:rPr>
          <w:rFonts w:ascii="Arial"/>
          <w:color w:val="627790"/>
          <w:sz w:val="9"/>
        </w:rPr>
        <w:t>-</w:t>
      </w:r>
      <w:r>
        <w:rPr>
          <w:rFonts w:ascii="Arial"/>
          <w:color w:val="595266"/>
          <w:sz w:val="9"/>
        </w:rPr>
        <w:t>7015</w:t>
      </w:r>
      <w:r>
        <w:rPr>
          <w:rFonts w:ascii="Arial"/>
          <w:color w:val="8099B8"/>
          <w:sz w:val="9"/>
        </w:rPr>
        <w:t>_</w:t>
      </w:r>
      <w:r>
        <w:rPr>
          <w:rFonts w:ascii="Arial"/>
          <w:color w:val="696472"/>
          <w:sz w:val="9"/>
        </w:rPr>
        <w:t>1</w:t>
      </w:r>
      <w:r>
        <w:rPr>
          <w:rFonts w:ascii="Arial"/>
          <w:color w:val="3D4466"/>
          <w:sz w:val="9"/>
        </w:rPr>
        <w:t>5</w:t>
      </w:r>
      <w:r>
        <w:rPr>
          <w:rFonts w:ascii="Arial"/>
          <w:color w:val="3D4466"/>
          <w:spacing w:val="30"/>
          <w:sz w:val="9"/>
        </w:rPr>
        <w:t> </w:t>
      </w:r>
      <w:r>
        <w:rPr>
          <w:rFonts w:ascii="Arial"/>
          <w:color w:val="AA7EA3"/>
          <w:spacing w:val="-2"/>
          <w:sz w:val="9"/>
        </w:rPr>
        <w:t>(</w:t>
      </w:r>
      <w:r>
        <w:rPr>
          <w:rFonts w:ascii="Arial"/>
          <w:color w:val="938789"/>
          <w:spacing w:val="-2"/>
          <w:sz w:val="9"/>
        </w:rPr>
        <w:t>11</w:t>
      </w:r>
      <w:r>
        <w:rPr>
          <w:rFonts w:ascii="Arial"/>
          <w:color w:val="696472"/>
          <w:spacing w:val="-2"/>
          <w:sz w:val="9"/>
        </w:rPr>
        <w:t>93</w:t>
      </w:r>
      <w:r>
        <w:rPr>
          <w:rFonts w:ascii="Arial"/>
          <w:color w:val="8099B8"/>
          <w:spacing w:val="-2"/>
          <w:sz w:val="9"/>
        </w:rPr>
        <w:t>)</w:t>
      </w:r>
    </w:p>
    <w:sectPr>
      <w:pgSz w:w="12240" w:h="15840"/>
      <w:pgMar w:top="1740" w:bottom="280" w:left="5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Arial Black">
    <w:altName w:val="Arial Black"/>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642" w:hanging="361"/>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608" w:hanging="361"/>
      </w:pPr>
      <w:rPr>
        <w:rFonts w:hint="default"/>
        <w:lang w:val="en-US" w:eastAsia="en-US" w:bidi="ar-SA"/>
      </w:rPr>
    </w:lvl>
    <w:lvl w:ilvl="2">
      <w:start w:val="0"/>
      <w:numFmt w:val="bullet"/>
      <w:lvlText w:val="•"/>
      <w:lvlJc w:val="left"/>
      <w:pPr>
        <w:ind w:left="3576" w:hanging="361"/>
      </w:pPr>
      <w:rPr>
        <w:rFonts w:hint="default"/>
        <w:lang w:val="en-US" w:eastAsia="en-US" w:bidi="ar-SA"/>
      </w:rPr>
    </w:lvl>
    <w:lvl w:ilvl="3">
      <w:start w:val="0"/>
      <w:numFmt w:val="bullet"/>
      <w:lvlText w:val="•"/>
      <w:lvlJc w:val="left"/>
      <w:pPr>
        <w:ind w:left="4544" w:hanging="361"/>
      </w:pPr>
      <w:rPr>
        <w:rFonts w:hint="default"/>
        <w:lang w:val="en-US" w:eastAsia="en-US" w:bidi="ar-SA"/>
      </w:rPr>
    </w:lvl>
    <w:lvl w:ilvl="4">
      <w:start w:val="0"/>
      <w:numFmt w:val="bullet"/>
      <w:lvlText w:val="•"/>
      <w:lvlJc w:val="left"/>
      <w:pPr>
        <w:ind w:left="5512" w:hanging="361"/>
      </w:pPr>
      <w:rPr>
        <w:rFonts w:hint="default"/>
        <w:lang w:val="en-US" w:eastAsia="en-US" w:bidi="ar-SA"/>
      </w:rPr>
    </w:lvl>
    <w:lvl w:ilvl="5">
      <w:start w:val="0"/>
      <w:numFmt w:val="bullet"/>
      <w:lvlText w:val="•"/>
      <w:lvlJc w:val="left"/>
      <w:pPr>
        <w:ind w:left="6480" w:hanging="361"/>
      </w:pPr>
      <w:rPr>
        <w:rFonts w:hint="default"/>
        <w:lang w:val="en-US" w:eastAsia="en-US" w:bidi="ar-SA"/>
      </w:rPr>
    </w:lvl>
    <w:lvl w:ilvl="6">
      <w:start w:val="0"/>
      <w:numFmt w:val="bullet"/>
      <w:lvlText w:val="•"/>
      <w:lvlJc w:val="left"/>
      <w:pPr>
        <w:ind w:left="7448" w:hanging="361"/>
      </w:pPr>
      <w:rPr>
        <w:rFonts w:hint="default"/>
        <w:lang w:val="en-US" w:eastAsia="en-US" w:bidi="ar-SA"/>
      </w:rPr>
    </w:lvl>
    <w:lvl w:ilvl="7">
      <w:start w:val="0"/>
      <w:numFmt w:val="bullet"/>
      <w:lvlText w:val="•"/>
      <w:lvlJc w:val="left"/>
      <w:pPr>
        <w:ind w:left="8416" w:hanging="361"/>
      </w:pPr>
      <w:rPr>
        <w:rFonts w:hint="default"/>
        <w:lang w:val="en-US" w:eastAsia="en-US" w:bidi="ar-SA"/>
      </w:rPr>
    </w:lvl>
    <w:lvl w:ilvl="8">
      <w:start w:val="0"/>
      <w:numFmt w:val="bullet"/>
      <w:lvlText w:val="•"/>
      <w:lvlJc w:val="left"/>
      <w:pPr>
        <w:ind w:left="9384" w:hanging="361"/>
      </w:pPr>
      <w:rPr>
        <w:rFonts w:hint="default"/>
        <w:lang w:val="en-US" w:eastAsia="en-US" w:bidi="ar-SA"/>
      </w:rPr>
    </w:lvl>
  </w:abstractNum>
  <w:abstractNum w:abstractNumId="3">
    <w:multiLevelType w:val="hybridMultilevel"/>
    <w:lvl w:ilvl="0">
      <w:start w:val="0"/>
      <w:numFmt w:val="bullet"/>
      <w:lvlText w:val=""/>
      <w:lvlJc w:val="left"/>
      <w:pPr>
        <w:ind w:left="1672" w:hanging="331"/>
      </w:pPr>
      <w:rPr>
        <w:rFonts w:hint="default" w:ascii="Symbol" w:hAnsi="Symbol" w:eastAsia="Symbol" w:cs="Symbol"/>
        <w:b w:val="0"/>
        <w:bCs w:val="0"/>
        <w:i w:val="0"/>
        <w:iCs w:val="0"/>
        <w:w w:val="102"/>
        <w:sz w:val="19"/>
        <w:szCs w:val="19"/>
        <w:lang w:val="en-US" w:eastAsia="en-US" w:bidi="ar-SA"/>
      </w:rPr>
    </w:lvl>
    <w:lvl w:ilvl="1">
      <w:start w:val="0"/>
      <w:numFmt w:val="bullet"/>
      <w:lvlText w:val="•"/>
      <w:lvlJc w:val="left"/>
      <w:pPr>
        <w:ind w:left="2644" w:hanging="331"/>
      </w:pPr>
      <w:rPr>
        <w:rFonts w:hint="default"/>
        <w:lang w:val="en-US" w:eastAsia="en-US" w:bidi="ar-SA"/>
      </w:rPr>
    </w:lvl>
    <w:lvl w:ilvl="2">
      <w:start w:val="0"/>
      <w:numFmt w:val="bullet"/>
      <w:lvlText w:val="•"/>
      <w:lvlJc w:val="left"/>
      <w:pPr>
        <w:ind w:left="3608" w:hanging="331"/>
      </w:pPr>
      <w:rPr>
        <w:rFonts w:hint="default"/>
        <w:lang w:val="en-US" w:eastAsia="en-US" w:bidi="ar-SA"/>
      </w:rPr>
    </w:lvl>
    <w:lvl w:ilvl="3">
      <w:start w:val="0"/>
      <w:numFmt w:val="bullet"/>
      <w:lvlText w:val="•"/>
      <w:lvlJc w:val="left"/>
      <w:pPr>
        <w:ind w:left="4572" w:hanging="331"/>
      </w:pPr>
      <w:rPr>
        <w:rFonts w:hint="default"/>
        <w:lang w:val="en-US" w:eastAsia="en-US" w:bidi="ar-SA"/>
      </w:rPr>
    </w:lvl>
    <w:lvl w:ilvl="4">
      <w:start w:val="0"/>
      <w:numFmt w:val="bullet"/>
      <w:lvlText w:val="•"/>
      <w:lvlJc w:val="left"/>
      <w:pPr>
        <w:ind w:left="5536" w:hanging="331"/>
      </w:pPr>
      <w:rPr>
        <w:rFonts w:hint="default"/>
        <w:lang w:val="en-US" w:eastAsia="en-US" w:bidi="ar-SA"/>
      </w:rPr>
    </w:lvl>
    <w:lvl w:ilvl="5">
      <w:start w:val="0"/>
      <w:numFmt w:val="bullet"/>
      <w:lvlText w:val="•"/>
      <w:lvlJc w:val="left"/>
      <w:pPr>
        <w:ind w:left="6500" w:hanging="331"/>
      </w:pPr>
      <w:rPr>
        <w:rFonts w:hint="default"/>
        <w:lang w:val="en-US" w:eastAsia="en-US" w:bidi="ar-SA"/>
      </w:rPr>
    </w:lvl>
    <w:lvl w:ilvl="6">
      <w:start w:val="0"/>
      <w:numFmt w:val="bullet"/>
      <w:lvlText w:val="•"/>
      <w:lvlJc w:val="left"/>
      <w:pPr>
        <w:ind w:left="7464" w:hanging="331"/>
      </w:pPr>
      <w:rPr>
        <w:rFonts w:hint="default"/>
        <w:lang w:val="en-US" w:eastAsia="en-US" w:bidi="ar-SA"/>
      </w:rPr>
    </w:lvl>
    <w:lvl w:ilvl="7">
      <w:start w:val="0"/>
      <w:numFmt w:val="bullet"/>
      <w:lvlText w:val="•"/>
      <w:lvlJc w:val="left"/>
      <w:pPr>
        <w:ind w:left="8428" w:hanging="331"/>
      </w:pPr>
      <w:rPr>
        <w:rFonts w:hint="default"/>
        <w:lang w:val="en-US" w:eastAsia="en-US" w:bidi="ar-SA"/>
      </w:rPr>
    </w:lvl>
    <w:lvl w:ilvl="8">
      <w:start w:val="0"/>
      <w:numFmt w:val="bullet"/>
      <w:lvlText w:val="•"/>
      <w:lvlJc w:val="left"/>
      <w:pPr>
        <w:ind w:left="9392" w:hanging="331"/>
      </w:pPr>
      <w:rPr>
        <w:rFonts w:hint="default"/>
        <w:lang w:val="en-US" w:eastAsia="en-US" w:bidi="ar-SA"/>
      </w:rPr>
    </w:lvl>
  </w:abstractNum>
  <w:abstractNum w:abstractNumId="2">
    <w:multiLevelType w:val="hybridMultilevel"/>
    <w:lvl w:ilvl="0">
      <w:start w:val="1"/>
      <w:numFmt w:val="decimal"/>
      <w:lvlText w:val="%1)"/>
      <w:lvlJc w:val="left"/>
      <w:pPr>
        <w:ind w:left="1282" w:hanging="360"/>
        <w:jc w:val="left"/>
      </w:pPr>
      <w:rPr>
        <w:rFonts w:hint="default" w:ascii="Arial" w:hAnsi="Arial" w:eastAsia="Arial" w:cs="Arial"/>
        <w:b w:val="0"/>
        <w:bCs w:val="0"/>
        <w:i w:val="0"/>
        <w:iCs w:val="0"/>
        <w:spacing w:val="-4"/>
        <w:w w:val="102"/>
        <w:sz w:val="19"/>
        <w:szCs w:val="19"/>
        <w:lang w:val="en-US" w:eastAsia="en-US" w:bidi="ar-SA"/>
      </w:rPr>
    </w:lvl>
    <w:lvl w:ilvl="1">
      <w:start w:val="1"/>
      <w:numFmt w:val="lowerLetter"/>
      <w:lvlText w:val="%2."/>
      <w:lvlJc w:val="left"/>
      <w:pPr>
        <w:ind w:left="2003" w:hanging="361"/>
        <w:jc w:val="left"/>
      </w:pPr>
      <w:rPr>
        <w:rFonts w:hint="default" w:ascii="Arial" w:hAnsi="Arial" w:eastAsia="Arial" w:cs="Arial"/>
        <w:b w:val="0"/>
        <w:bCs w:val="0"/>
        <w:i w:val="0"/>
        <w:iCs w:val="0"/>
        <w:spacing w:val="-4"/>
        <w:w w:val="102"/>
        <w:sz w:val="19"/>
        <w:szCs w:val="19"/>
        <w:lang w:val="en-US" w:eastAsia="en-US" w:bidi="ar-SA"/>
      </w:rPr>
    </w:lvl>
    <w:lvl w:ilvl="2">
      <w:start w:val="0"/>
      <w:numFmt w:val="bullet"/>
      <w:lvlText w:val="•"/>
      <w:lvlJc w:val="left"/>
      <w:pPr>
        <w:ind w:left="3035" w:hanging="361"/>
      </w:pPr>
      <w:rPr>
        <w:rFonts w:hint="default"/>
        <w:lang w:val="en-US" w:eastAsia="en-US" w:bidi="ar-SA"/>
      </w:rPr>
    </w:lvl>
    <w:lvl w:ilvl="3">
      <w:start w:val="0"/>
      <w:numFmt w:val="bullet"/>
      <w:lvlText w:val="•"/>
      <w:lvlJc w:val="left"/>
      <w:pPr>
        <w:ind w:left="4071" w:hanging="361"/>
      </w:pPr>
      <w:rPr>
        <w:rFonts w:hint="default"/>
        <w:lang w:val="en-US" w:eastAsia="en-US" w:bidi="ar-SA"/>
      </w:rPr>
    </w:lvl>
    <w:lvl w:ilvl="4">
      <w:start w:val="0"/>
      <w:numFmt w:val="bullet"/>
      <w:lvlText w:val="•"/>
      <w:lvlJc w:val="left"/>
      <w:pPr>
        <w:ind w:left="5106" w:hanging="361"/>
      </w:pPr>
      <w:rPr>
        <w:rFonts w:hint="default"/>
        <w:lang w:val="en-US" w:eastAsia="en-US" w:bidi="ar-SA"/>
      </w:rPr>
    </w:lvl>
    <w:lvl w:ilvl="5">
      <w:start w:val="0"/>
      <w:numFmt w:val="bullet"/>
      <w:lvlText w:val="•"/>
      <w:lvlJc w:val="left"/>
      <w:pPr>
        <w:ind w:left="6142" w:hanging="361"/>
      </w:pPr>
      <w:rPr>
        <w:rFonts w:hint="default"/>
        <w:lang w:val="en-US" w:eastAsia="en-US" w:bidi="ar-SA"/>
      </w:rPr>
    </w:lvl>
    <w:lvl w:ilvl="6">
      <w:start w:val="0"/>
      <w:numFmt w:val="bullet"/>
      <w:lvlText w:val="•"/>
      <w:lvlJc w:val="left"/>
      <w:pPr>
        <w:ind w:left="7177" w:hanging="361"/>
      </w:pPr>
      <w:rPr>
        <w:rFonts w:hint="default"/>
        <w:lang w:val="en-US" w:eastAsia="en-US" w:bidi="ar-SA"/>
      </w:rPr>
    </w:lvl>
    <w:lvl w:ilvl="7">
      <w:start w:val="0"/>
      <w:numFmt w:val="bullet"/>
      <w:lvlText w:val="•"/>
      <w:lvlJc w:val="left"/>
      <w:pPr>
        <w:ind w:left="8213" w:hanging="361"/>
      </w:pPr>
      <w:rPr>
        <w:rFonts w:hint="default"/>
        <w:lang w:val="en-US" w:eastAsia="en-US" w:bidi="ar-SA"/>
      </w:rPr>
    </w:lvl>
    <w:lvl w:ilvl="8">
      <w:start w:val="0"/>
      <w:numFmt w:val="bullet"/>
      <w:lvlText w:val="•"/>
      <w:lvlJc w:val="left"/>
      <w:pPr>
        <w:ind w:left="9248" w:hanging="361"/>
      </w:pPr>
      <w:rPr>
        <w:rFonts w:hint="default"/>
        <w:lang w:val="en-US" w:eastAsia="en-US" w:bidi="ar-SA"/>
      </w:rPr>
    </w:lvl>
  </w:abstractNum>
  <w:abstractNum w:abstractNumId="1">
    <w:multiLevelType w:val="hybridMultilevel"/>
    <w:lvl w:ilvl="0">
      <w:start w:val="0"/>
      <w:numFmt w:val="bullet"/>
      <w:lvlText w:val=""/>
      <w:lvlJc w:val="left"/>
      <w:pPr>
        <w:ind w:left="636" w:hanging="361"/>
      </w:pPr>
      <w:rPr>
        <w:rFonts w:hint="default" w:ascii="Symbol" w:hAnsi="Symbol" w:eastAsia="Symbol" w:cs="Symbol"/>
        <w:b w:val="0"/>
        <w:bCs w:val="0"/>
        <w:i w:val="0"/>
        <w:iCs w:val="0"/>
        <w:w w:val="102"/>
        <w:sz w:val="19"/>
        <w:szCs w:val="19"/>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776" w:hanging="361"/>
      </w:pPr>
      <w:rPr>
        <w:rFonts w:hint="default"/>
        <w:lang w:val="en-US" w:eastAsia="en-US" w:bidi="ar-SA"/>
      </w:rPr>
    </w:lvl>
    <w:lvl w:ilvl="3">
      <w:start w:val="0"/>
      <w:numFmt w:val="bullet"/>
      <w:lvlText w:val="•"/>
      <w:lvlJc w:val="left"/>
      <w:pPr>
        <w:ind w:left="3844" w:hanging="361"/>
      </w:pPr>
      <w:rPr>
        <w:rFonts w:hint="default"/>
        <w:lang w:val="en-US" w:eastAsia="en-US" w:bidi="ar-SA"/>
      </w:rPr>
    </w:lvl>
    <w:lvl w:ilvl="4">
      <w:start w:val="0"/>
      <w:numFmt w:val="bullet"/>
      <w:lvlText w:val="•"/>
      <w:lvlJc w:val="left"/>
      <w:pPr>
        <w:ind w:left="4912" w:hanging="361"/>
      </w:pPr>
      <w:rPr>
        <w:rFonts w:hint="default"/>
        <w:lang w:val="en-US" w:eastAsia="en-US" w:bidi="ar-SA"/>
      </w:rPr>
    </w:lvl>
    <w:lvl w:ilvl="5">
      <w:start w:val="0"/>
      <w:numFmt w:val="bullet"/>
      <w:lvlText w:val="•"/>
      <w:lvlJc w:val="left"/>
      <w:pPr>
        <w:ind w:left="5980" w:hanging="361"/>
      </w:pPr>
      <w:rPr>
        <w:rFonts w:hint="default"/>
        <w:lang w:val="en-US" w:eastAsia="en-US" w:bidi="ar-SA"/>
      </w:rPr>
    </w:lvl>
    <w:lvl w:ilvl="6">
      <w:start w:val="0"/>
      <w:numFmt w:val="bullet"/>
      <w:lvlText w:val="•"/>
      <w:lvlJc w:val="left"/>
      <w:pPr>
        <w:ind w:left="7048" w:hanging="361"/>
      </w:pPr>
      <w:rPr>
        <w:rFonts w:hint="default"/>
        <w:lang w:val="en-US" w:eastAsia="en-US" w:bidi="ar-SA"/>
      </w:rPr>
    </w:lvl>
    <w:lvl w:ilvl="7">
      <w:start w:val="0"/>
      <w:numFmt w:val="bullet"/>
      <w:lvlText w:val="•"/>
      <w:lvlJc w:val="left"/>
      <w:pPr>
        <w:ind w:left="8116" w:hanging="361"/>
      </w:pPr>
      <w:rPr>
        <w:rFonts w:hint="default"/>
        <w:lang w:val="en-US" w:eastAsia="en-US" w:bidi="ar-SA"/>
      </w:rPr>
    </w:lvl>
    <w:lvl w:ilvl="8">
      <w:start w:val="0"/>
      <w:numFmt w:val="bullet"/>
      <w:lvlText w:val="•"/>
      <w:lvlJc w:val="left"/>
      <w:pPr>
        <w:ind w:left="9184" w:hanging="361"/>
      </w:pPr>
      <w:rPr>
        <w:rFonts w:hint="default"/>
        <w:lang w:val="en-US" w:eastAsia="en-US" w:bidi="ar-SA"/>
      </w:rPr>
    </w:lvl>
  </w:abstractNum>
  <w:abstractNum w:abstractNumId="0">
    <w:multiLevelType w:val="hybridMultilevel"/>
    <w:lvl w:ilvl="0">
      <w:start w:val="1"/>
      <w:numFmt w:val="decimal"/>
      <w:lvlText w:val="%1."/>
      <w:lvlJc w:val="left"/>
      <w:pPr>
        <w:ind w:left="922" w:hanging="361"/>
        <w:jc w:val="left"/>
      </w:pPr>
      <w:rPr>
        <w:rFonts w:hint="default"/>
        <w:spacing w:val="0"/>
        <w:w w:val="100"/>
        <w:lang w:val="en-US" w:eastAsia="en-US" w:bidi="ar-SA"/>
      </w:rPr>
    </w:lvl>
    <w:lvl w:ilvl="1">
      <w:start w:val="1"/>
      <w:numFmt w:val="decimal"/>
      <w:lvlText w:val="(%2)"/>
      <w:lvlJc w:val="left"/>
      <w:pPr>
        <w:ind w:left="1318" w:hanging="399"/>
        <w:jc w:val="left"/>
      </w:pPr>
      <w:rPr>
        <w:rFonts w:hint="default" w:ascii="Times New Roman" w:hAnsi="Times New Roman" w:eastAsia="Times New Roman" w:cs="Times New Roman"/>
        <w:b/>
        <w:bCs/>
        <w:i w:val="0"/>
        <w:iCs w:val="0"/>
        <w:spacing w:val="-1"/>
        <w:w w:val="100"/>
        <w:sz w:val="24"/>
        <w:szCs w:val="24"/>
        <w:lang w:val="en-US" w:eastAsia="en-US" w:bidi="ar-SA"/>
      </w:rPr>
    </w:lvl>
    <w:lvl w:ilvl="2">
      <w:start w:val="0"/>
      <w:numFmt w:val="bullet"/>
      <w:lvlText w:val="•"/>
      <w:lvlJc w:val="left"/>
      <w:pPr>
        <w:ind w:left="2431" w:hanging="399"/>
      </w:pPr>
      <w:rPr>
        <w:rFonts w:hint="default"/>
        <w:lang w:val="en-US" w:eastAsia="en-US" w:bidi="ar-SA"/>
      </w:rPr>
    </w:lvl>
    <w:lvl w:ilvl="3">
      <w:start w:val="0"/>
      <w:numFmt w:val="bullet"/>
      <w:lvlText w:val="•"/>
      <w:lvlJc w:val="left"/>
      <w:pPr>
        <w:ind w:left="3542" w:hanging="399"/>
      </w:pPr>
      <w:rPr>
        <w:rFonts w:hint="default"/>
        <w:lang w:val="en-US" w:eastAsia="en-US" w:bidi="ar-SA"/>
      </w:rPr>
    </w:lvl>
    <w:lvl w:ilvl="4">
      <w:start w:val="0"/>
      <w:numFmt w:val="bullet"/>
      <w:lvlText w:val="•"/>
      <w:lvlJc w:val="left"/>
      <w:pPr>
        <w:ind w:left="4653" w:hanging="399"/>
      </w:pPr>
      <w:rPr>
        <w:rFonts w:hint="default"/>
        <w:lang w:val="en-US" w:eastAsia="en-US" w:bidi="ar-SA"/>
      </w:rPr>
    </w:lvl>
    <w:lvl w:ilvl="5">
      <w:start w:val="0"/>
      <w:numFmt w:val="bullet"/>
      <w:lvlText w:val="•"/>
      <w:lvlJc w:val="left"/>
      <w:pPr>
        <w:ind w:left="5764" w:hanging="399"/>
      </w:pPr>
      <w:rPr>
        <w:rFonts w:hint="default"/>
        <w:lang w:val="en-US" w:eastAsia="en-US" w:bidi="ar-SA"/>
      </w:rPr>
    </w:lvl>
    <w:lvl w:ilvl="6">
      <w:start w:val="0"/>
      <w:numFmt w:val="bullet"/>
      <w:lvlText w:val="•"/>
      <w:lvlJc w:val="left"/>
      <w:pPr>
        <w:ind w:left="6875" w:hanging="399"/>
      </w:pPr>
      <w:rPr>
        <w:rFonts w:hint="default"/>
        <w:lang w:val="en-US" w:eastAsia="en-US" w:bidi="ar-SA"/>
      </w:rPr>
    </w:lvl>
    <w:lvl w:ilvl="7">
      <w:start w:val="0"/>
      <w:numFmt w:val="bullet"/>
      <w:lvlText w:val="•"/>
      <w:lvlJc w:val="left"/>
      <w:pPr>
        <w:ind w:left="7986" w:hanging="399"/>
      </w:pPr>
      <w:rPr>
        <w:rFonts w:hint="default"/>
        <w:lang w:val="en-US" w:eastAsia="en-US" w:bidi="ar-SA"/>
      </w:rPr>
    </w:lvl>
    <w:lvl w:ilvl="8">
      <w:start w:val="0"/>
      <w:numFmt w:val="bullet"/>
      <w:lvlText w:val="•"/>
      <w:lvlJc w:val="left"/>
      <w:pPr>
        <w:ind w:left="9097" w:hanging="399"/>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1"/>
      <w:ind w:left="200" w:hanging="3605"/>
      <w:outlineLvl w:val="1"/>
    </w:pPr>
    <w:rPr>
      <w:rFonts w:ascii="Arial" w:hAnsi="Arial" w:eastAsia="Arial" w:cs="Arial"/>
      <w:b/>
      <w:bCs/>
      <w:sz w:val="31"/>
      <w:szCs w:val="31"/>
      <w:u w:val="single" w:color="000000"/>
      <w:lang w:val="en-US" w:eastAsia="en-US" w:bidi="ar-SA"/>
    </w:rPr>
  </w:style>
  <w:style w:styleId="Heading2" w:type="paragraph">
    <w:name w:val="Heading 2"/>
    <w:basedOn w:val="Normal"/>
    <w:uiPriority w:val="1"/>
    <w:qFormat/>
    <w:pPr>
      <w:spacing w:before="1"/>
      <w:ind w:left="92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920"/>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82" w:hanging="361"/>
    </w:pPr>
    <w:rPr>
      <w:rFonts w:ascii="Arial" w:hAnsi="Arial" w:eastAsia="Arial" w:cs="Arial"/>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po.gov/fdsys/pkg/CFR-2010-title24-vol1/xml/CFR-2010-title24-vol1-part58.xml" TargetMode="External"/><Relationship Id="rId6" Type="http://schemas.openxmlformats.org/officeDocument/2006/relationships/image" Target="media/image1.png"/><Relationship Id="rId7" Type="http://schemas.openxmlformats.org/officeDocument/2006/relationships/hyperlink" Target="http://www.hud.gov/" TargetMode="External"/><Relationship Id="rId8" Type="http://schemas.openxmlformats.org/officeDocument/2006/relationships/hyperlink" Target="http://www.hudexchange.info/resources/documents/HUD-Form-701515-"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dcterms:created xsi:type="dcterms:W3CDTF">2022-10-27T19:02:09Z</dcterms:created>
  <dcterms:modified xsi:type="dcterms:W3CDTF">2022-10-27T19:02:09Z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Adobe Acrobat Standard (32-bit) 22.3.20263</vt:lpwstr>
  </property>
  <property fmtid="{D5CDD505-2E9C-101B-9397-08002B2CF9AE}" pid="4" name="LastSaved">
    <vt:filetime>2022-10-27T00:00:00Z</vt:filetime>
  </property>
  <property fmtid="{D5CDD505-2E9C-101B-9397-08002B2CF9AE}" pid="5" name="Producer">
    <vt:lpwstr>Adobe Acrobat Standard (32-bit) 22.3.20263</vt:lpwstr>
  </property>
</Properties>
</file>